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5D1B1" w14:textId="74EAF352" w:rsidR="00B56C49" w:rsidRDefault="00E54E28" w:rsidP="00E54E28">
      <w:pPr>
        <w:shd w:val="clear" w:color="auto" w:fill="FFFFFF"/>
        <w:spacing w:after="0"/>
        <w:ind w:left="284" w:right="118" w:hanging="515"/>
        <w:rPr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63C8683" wp14:editId="235C87B1">
            <wp:simplePos x="0" y="0"/>
            <wp:positionH relativeFrom="margin">
              <wp:posOffset>4985385</wp:posOffset>
            </wp:positionH>
            <wp:positionV relativeFrom="margin">
              <wp:posOffset>9525</wp:posOffset>
            </wp:positionV>
            <wp:extent cx="768350" cy="810895"/>
            <wp:effectExtent l="0" t="0" r="0" b="8255"/>
            <wp:wrapSquare wrapText="bothSides"/>
            <wp:docPr id="79983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350" cy="810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1622BD">
        <w:rPr>
          <w:noProof/>
        </w:rPr>
        <w:drawing>
          <wp:anchor distT="0" distB="0" distL="114300" distR="114300" simplePos="0" relativeHeight="251659264" behindDoc="0" locked="0" layoutInCell="1" hidden="0" allowOverlap="1" wp14:anchorId="08D7BD4C" wp14:editId="7C65E4CB">
            <wp:simplePos x="0" y="0"/>
            <wp:positionH relativeFrom="margin">
              <wp:align>right</wp:align>
            </wp:positionH>
            <wp:positionV relativeFrom="paragraph">
              <wp:posOffset>1270</wp:posOffset>
            </wp:positionV>
            <wp:extent cx="839470" cy="818515"/>
            <wp:effectExtent l="0" t="0" r="0" b="635"/>
            <wp:wrapNone/>
            <wp:docPr id="6" name="image1.png" descr="https://lh7-us.googleusercontent.com/vA0UeXcyww14ni8HXN8FjhoL5FfxkrC_Qb0MxKFk1ULU_3faSPI06bQDUxtYujJWGVrd4Rnhz4p7p8Yv85Ecm8-STYwskAxXB68cv0Y0NzhRgHyz1qZTJ-dxPt9J8LsOBw0XkIgB5fGg1L1qSOEBJ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s://lh7-us.googleusercontent.com/vA0UeXcyww14ni8HXN8FjhoL5FfxkrC_Qb0MxKFk1ULU_3faSPI06bQDUxtYujJWGVrd4Rnhz4p7p8Yv85Ecm8-STYwskAxXB68cv0Y0NzhRgHyz1qZTJ-dxPt9J8LsOBw0XkIgB5fGg1L1qSOEBJA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9470" cy="8185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00000">
        <w:rPr>
          <w:b/>
          <w:sz w:val="24"/>
          <w:szCs w:val="24"/>
        </w:rPr>
        <w:t>Sai Yashwanth</w:t>
      </w:r>
    </w:p>
    <w:p w14:paraId="5D4A5947" w14:textId="732B25C6" w:rsidR="00B56C49" w:rsidRDefault="00000000" w:rsidP="00E54E28">
      <w:pPr>
        <w:shd w:val="clear" w:color="auto" w:fill="FFFFFF"/>
        <w:spacing w:after="0"/>
        <w:ind w:left="284" w:right="118" w:hanging="515"/>
        <w:rPr>
          <w:b/>
          <w:sz w:val="24"/>
          <w:szCs w:val="24"/>
        </w:rPr>
      </w:pPr>
      <w:r>
        <w:rPr>
          <w:b/>
          <w:sz w:val="24"/>
          <w:szCs w:val="24"/>
        </w:rPr>
        <w:t>Senior Java Full Stack Developer</w:t>
      </w:r>
    </w:p>
    <w:p w14:paraId="084FDACE" w14:textId="703EDBD4" w:rsidR="00B56C49" w:rsidRDefault="00000000" w:rsidP="00E54E28">
      <w:pPr>
        <w:shd w:val="clear" w:color="auto" w:fill="FFFFFF"/>
        <w:spacing w:after="0"/>
        <w:ind w:left="284" w:right="118" w:hanging="515"/>
        <w:rPr>
          <w:b/>
          <w:sz w:val="24"/>
          <w:szCs w:val="24"/>
        </w:rPr>
      </w:pPr>
      <w:hyperlink r:id="rId10">
        <w:r>
          <w:rPr>
            <w:b/>
            <w:color w:val="0563C1"/>
            <w:sz w:val="24"/>
            <w:szCs w:val="24"/>
            <w:u w:val="single"/>
          </w:rPr>
          <w:t>sai.yashwanth1589@gmail.com</w:t>
        </w:r>
      </w:hyperlink>
    </w:p>
    <w:p w14:paraId="7A89B46C" w14:textId="77777777" w:rsidR="00B56C49" w:rsidRDefault="00000000" w:rsidP="00E54E28">
      <w:pPr>
        <w:shd w:val="clear" w:color="auto" w:fill="FFFFFF"/>
        <w:spacing w:after="0"/>
        <w:ind w:left="284" w:right="118" w:hanging="515"/>
        <w:rPr>
          <w:b/>
          <w:sz w:val="24"/>
          <w:szCs w:val="24"/>
        </w:rPr>
      </w:pPr>
      <w:r>
        <w:rPr>
          <w:b/>
          <w:sz w:val="24"/>
          <w:szCs w:val="24"/>
        </w:rPr>
        <w:t>804-724-5615</w:t>
      </w:r>
    </w:p>
    <w:p w14:paraId="774F0F03" w14:textId="3163AE43" w:rsidR="00B56C49" w:rsidRDefault="00000000" w:rsidP="00E54E28">
      <w:pPr>
        <w:shd w:val="clear" w:color="auto" w:fill="FFFFFF"/>
        <w:spacing w:after="0"/>
        <w:ind w:left="284" w:right="118" w:hanging="515"/>
        <w:rPr>
          <w:b/>
          <w:sz w:val="24"/>
          <w:szCs w:val="24"/>
        </w:rPr>
      </w:pPr>
      <w:r>
        <w:rPr>
          <w:b/>
          <w:sz w:val="24"/>
          <w:szCs w:val="24"/>
        </w:rPr>
        <w:t>LinkedIn:</w:t>
      </w:r>
    </w:p>
    <w:p w14:paraId="2EFFE5EB" w14:textId="77777777" w:rsidR="00B56C49" w:rsidRDefault="00000000" w:rsidP="00E54E28">
      <w:pPr>
        <w:pBdr>
          <w:bottom w:val="single" w:sz="4" w:space="1" w:color="000000"/>
        </w:pBdr>
        <w:shd w:val="clear" w:color="auto" w:fill="F2F2F2"/>
        <w:spacing w:after="0"/>
        <w:ind w:left="284" w:right="118" w:hanging="426"/>
        <w:jc w:val="center"/>
      </w:pPr>
      <w:r>
        <w:rPr>
          <w:b/>
          <w:color w:val="0D0D0D"/>
        </w:rPr>
        <w:t>Professional Summary</w:t>
      </w:r>
    </w:p>
    <w:p w14:paraId="2A243DB7" w14:textId="60C47E65" w:rsidR="00B56C49" w:rsidRDefault="00E54E28" w:rsidP="00E54E2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18"/>
        <w:jc w:val="both"/>
        <w:rPr>
          <w:color w:val="000000"/>
        </w:rPr>
      </w:pPr>
      <w:r>
        <w:rPr>
          <w:color w:val="000000"/>
        </w:rPr>
        <w:t xml:space="preserve"> </w:t>
      </w:r>
      <w:r w:rsidR="00000000">
        <w:rPr>
          <w:color w:val="000000"/>
        </w:rPr>
        <w:t xml:space="preserve">Seasoned </w:t>
      </w:r>
      <w:r w:rsidR="00000000">
        <w:rPr>
          <w:b/>
          <w:color w:val="000000"/>
        </w:rPr>
        <w:t>Senior Java Full Stack Developer</w:t>
      </w:r>
      <w:r w:rsidR="00000000">
        <w:rPr>
          <w:color w:val="000000"/>
        </w:rPr>
        <w:t xml:space="preserve"> with </w:t>
      </w:r>
      <w:r w:rsidR="00000000">
        <w:rPr>
          <w:b/>
          <w:color w:val="000000"/>
        </w:rPr>
        <w:t>12+ years</w:t>
      </w:r>
      <w:r w:rsidR="00000000">
        <w:rPr>
          <w:color w:val="000000"/>
        </w:rPr>
        <w:t xml:space="preserve"> of experience designing and implementing scalable, enterprise-grade applications. Proficient in </w:t>
      </w:r>
      <w:r w:rsidR="00000000">
        <w:rPr>
          <w:b/>
          <w:color w:val="000000"/>
        </w:rPr>
        <w:t>Java</w:t>
      </w:r>
      <w:r w:rsidR="00000000">
        <w:rPr>
          <w:color w:val="000000"/>
        </w:rPr>
        <w:t xml:space="preserve"> (v7–v17), </w:t>
      </w:r>
      <w:r w:rsidR="00000000">
        <w:rPr>
          <w:b/>
          <w:color w:val="000000"/>
        </w:rPr>
        <w:t>Spring Boot, React, Angular</w:t>
      </w:r>
      <w:r w:rsidR="00000000">
        <w:rPr>
          <w:color w:val="000000"/>
        </w:rPr>
        <w:t xml:space="preserve"> and database management (</w:t>
      </w:r>
      <w:r w:rsidR="00000000">
        <w:rPr>
          <w:b/>
          <w:color w:val="000000"/>
        </w:rPr>
        <w:t>SQL/NoSQL</w:t>
      </w:r>
      <w:r w:rsidR="00000000">
        <w:rPr>
          <w:color w:val="000000"/>
        </w:rPr>
        <w:t>). Skilled in cloud technologies (</w:t>
      </w:r>
      <w:r w:rsidR="00000000">
        <w:rPr>
          <w:b/>
          <w:color w:val="000000"/>
        </w:rPr>
        <w:t>AWS</w:t>
      </w:r>
      <w:r w:rsidR="00000000">
        <w:rPr>
          <w:color w:val="000000"/>
        </w:rPr>
        <w:t xml:space="preserve">, </w:t>
      </w:r>
      <w:r w:rsidR="00000000">
        <w:rPr>
          <w:b/>
          <w:color w:val="000000"/>
        </w:rPr>
        <w:t>Azure</w:t>
      </w:r>
      <w:r w:rsidR="00000000">
        <w:rPr>
          <w:color w:val="000000"/>
        </w:rPr>
        <w:t xml:space="preserve">), containerization with </w:t>
      </w:r>
      <w:r w:rsidR="00000000">
        <w:rPr>
          <w:b/>
          <w:color w:val="000000"/>
        </w:rPr>
        <w:t>Docker/Kubernetes</w:t>
      </w:r>
      <w:r w:rsidR="00000000">
        <w:rPr>
          <w:color w:val="000000"/>
        </w:rPr>
        <w:t xml:space="preserve"> and CI/CD automation (</w:t>
      </w:r>
      <w:r w:rsidR="00000000">
        <w:rPr>
          <w:b/>
          <w:color w:val="000000"/>
        </w:rPr>
        <w:t>Jenkins, GitLab CI</w:t>
      </w:r>
      <w:r w:rsidR="00000000">
        <w:rPr>
          <w:color w:val="000000"/>
        </w:rPr>
        <w:t>). Adept at API development, system security and maintaining high-quality code through rigorous testing and code analysis.</w:t>
      </w:r>
    </w:p>
    <w:p w14:paraId="396388C7" w14:textId="63971B75" w:rsidR="001622BD" w:rsidRPr="001622BD" w:rsidRDefault="001622BD" w:rsidP="00E54E2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  <w:rPr>
          <w:rFonts w:asciiTheme="minorHAnsi" w:eastAsia="Times New Roman" w:hAnsiTheme="minorHAnsi" w:cstheme="minorHAnsi"/>
        </w:rPr>
      </w:pPr>
      <w:r w:rsidRPr="001622BD">
        <w:rPr>
          <w:rFonts w:asciiTheme="minorHAnsi" w:eastAsia="Times New Roman" w:hAnsiTheme="minorHAnsi" w:cstheme="minorHAnsi"/>
        </w:rPr>
        <w:t xml:space="preserve">Experienced in managing end-to-end </w:t>
      </w:r>
      <w:r w:rsidRPr="001622BD">
        <w:rPr>
          <w:rFonts w:asciiTheme="minorHAnsi" w:eastAsia="Times New Roman" w:hAnsiTheme="minorHAnsi" w:cstheme="minorHAnsi"/>
          <w:b/>
          <w:bCs/>
        </w:rPr>
        <w:t>Software Development Life Cycle (SDLC)</w:t>
      </w:r>
      <w:r w:rsidRPr="001622BD">
        <w:rPr>
          <w:rFonts w:asciiTheme="minorHAnsi" w:eastAsia="Times New Roman" w:hAnsiTheme="minorHAnsi" w:cstheme="minorHAnsi"/>
        </w:rPr>
        <w:t xml:space="preserve"> using </w:t>
      </w:r>
      <w:r w:rsidRPr="001622BD">
        <w:rPr>
          <w:rFonts w:asciiTheme="minorHAnsi" w:eastAsia="Times New Roman" w:hAnsiTheme="minorHAnsi" w:cstheme="minorHAnsi"/>
          <w:b/>
          <w:bCs/>
        </w:rPr>
        <w:t>Agile</w:t>
      </w:r>
      <w:r w:rsidRPr="001622BD">
        <w:rPr>
          <w:rFonts w:asciiTheme="minorHAnsi" w:eastAsia="Times New Roman" w:hAnsiTheme="minorHAnsi" w:cstheme="minorHAnsi"/>
        </w:rPr>
        <w:t xml:space="preserve"> (Scrum, Kanban) for delivering scalable, high-quality financial, retail</w:t>
      </w:r>
      <w:r w:rsidR="00470D92">
        <w:rPr>
          <w:rFonts w:asciiTheme="minorHAnsi" w:eastAsia="Times New Roman" w:hAnsiTheme="minorHAnsi" w:cstheme="minorHAnsi"/>
        </w:rPr>
        <w:t xml:space="preserve"> and </w:t>
      </w:r>
      <w:r w:rsidRPr="001622BD">
        <w:rPr>
          <w:rFonts w:asciiTheme="minorHAnsi" w:eastAsia="Times New Roman" w:hAnsiTheme="minorHAnsi" w:cstheme="minorHAnsi"/>
        </w:rPr>
        <w:t>healthcare solutions.</w:t>
      </w:r>
    </w:p>
    <w:p w14:paraId="3A831D6C" w14:textId="6067AA6D" w:rsidR="001622BD" w:rsidRPr="001622BD" w:rsidRDefault="001622BD" w:rsidP="00E54E2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  <w:rPr>
          <w:rFonts w:asciiTheme="minorHAnsi" w:eastAsia="Times New Roman" w:hAnsiTheme="minorHAnsi" w:cstheme="minorHAnsi"/>
        </w:rPr>
      </w:pPr>
      <w:r w:rsidRPr="001622BD">
        <w:rPr>
          <w:rFonts w:asciiTheme="minorHAnsi" w:eastAsia="Times New Roman" w:hAnsiTheme="minorHAnsi" w:cstheme="minorHAnsi"/>
        </w:rPr>
        <w:t xml:space="preserve">Proficient in </w:t>
      </w:r>
      <w:r w:rsidRPr="001622BD">
        <w:rPr>
          <w:rFonts w:asciiTheme="minorHAnsi" w:eastAsia="Times New Roman" w:hAnsiTheme="minorHAnsi" w:cstheme="minorHAnsi"/>
          <w:b/>
          <w:bCs/>
        </w:rPr>
        <w:t>Java (v6–v17)</w:t>
      </w:r>
      <w:r w:rsidRPr="001622BD">
        <w:rPr>
          <w:rFonts w:asciiTheme="minorHAnsi" w:eastAsia="Times New Roman" w:hAnsiTheme="minorHAnsi" w:cstheme="minorHAnsi"/>
        </w:rPr>
        <w:t xml:space="preserve"> with strong hands-on knowledge of </w:t>
      </w:r>
      <w:r w:rsidRPr="001622BD">
        <w:rPr>
          <w:rFonts w:asciiTheme="minorHAnsi" w:eastAsia="Times New Roman" w:hAnsiTheme="minorHAnsi" w:cstheme="minorHAnsi"/>
          <w:b/>
          <w:bCs/>
        </w:rPr>
        <w:t>Core Java</w:t>
      </w:r>
      <w:r w:rsidRPr="001622BD">
        <w:rPr>
          <w:rFonts w:asciiTheme="minorHAnsi" w:eastAsia="Times New Roman" w:hAnsiTheme="minorHAnsi" w:cstheme="minorHAnsi"/>
        </w:rPr>
        <w:t xml:space="preserve">, </w:t>
      </w:r>
      <w:r w:rsidRPr="001622BD">
        <w:rPr>
          <w:rFonts w:asciiTheme="minorHAnsi" w:eastAsia="Times New Roman" w:hAnsiTheme="minorHAnsi" w:cstheme="minorHAnsi"/>
          <w:b/>
          <w:bCs/>
        </w:rPr>
        <w:t>Streams</w:t>
      </w:r>
      <w:r w:rsidRPr="001622BD">
        <w:rPr>
          <w:rFonts w:asciiTheme="minorHAnsi" w:eastAsia="Times New Roman" w:hAnsiTheme="minorHAnsi" w:cstheme="minorHAnsi"/>
        </w:rPr>
        <w:t xml:space="preserve">, </w:t>
      </w:r>
      <w:r w:rsidRPr="001622BD">
        <w:rPr>
          <w:rFonts w:asciiTheme="minorHAnsi" w:eastAsia="Times New Roman" w:hAnsiTheme="minorHAnsi" w:cstheme="minorHAnsi"/>
          <w:b/>
          <w:bCs/>
        </w:rPr>
        <w:t>Lambda Expressions</w:t>
      </w:r>
      <w:r w:rsidRPr="001622BD">
        <w:rPr>
          <w:rFonts w:asciiTheme="minorHAnsi" w:eastAsia="Times New Roman" w:hAnsiTheme="minorHAnsi" w:cstheme="minorHAnsi"/>
        </w:rPr>
        <w:t xml:space="preserve">, </w:t>
      </w:r>
      <w:r w:rsidRPr="001622BD">
        <w:rPr>
          <w:rFonts w:asciiTheme="minorHAnsi" w:eastAsia="Times New Roman" w:hAnsiTheme="minorHAnsi" w:cstheme="minorHAnsi"/>
          <w:b/>
          <w:bCs/>
        </w:rPr>
        <w:t>Polymorphism</w:t>
      </w:r>
      <w:r w:rsidR="00470D92">
        <w:rPr>
          <w:rFonts w:asciiTheme="minorHAnsi" w:eastAsia="Times New Roman" w:hAnsiTheme="minorHAnsi" w:cstheme="minorHAnsi"/>
        </w:rPr>
        <w:t xml:space="preserve"> and </w:t>
      </w:r>
      <w:r w:rsidRPr="001622BD">
        <w:rPr>
          <w:rFonts w:asciiTheme="minorHAnsi" w:eastAsia="Times New Roman" w:hAnsiTheme="minorHAnsi" w:cstheme="minorHAnsi"/>
          <w:b/>
          <w:bCs/>
        </w:rPr>
        <w:t>Encapsulation</w:t>
      </w:r>
      <w:r w:rsidRPr="001622BD">
        <w:rPr>
          <w:rFonts w:asciiTheme="minorHAnsi" w:eastAsia="Times New Roman" w:hAnsiTheme="minorHAnsi" w:cstheme="minorHAnsi"/>
        </w:rPr>
        <w:t xml:space="preserve"> for building robust backend systems.</w:t>
      </w:r>
    </w:p>
    <w:p w14:paraId="530C9DFC" w14:textId="5ED3AB18" w:rsidR="001622BD" w:rsidRPr="001622BD" w:rsidRDefault="001622BD" w:rsidP="00E54E2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  <w:rPr>
          <w:rFonts w:asciiTheme="minorHAnsi" w:eastAsia="Times New Roman" w:hAnsiTheme="minorHAnsi" w:cstheme="minorHAnsi"/>
        </w:rPr>
      </w:pPr>
      <w:r w:rsidRPr="001622BD">
        <w:rPr>
          <w:rFonts w:asciiTheme="minorHAnsi" w:eastAsia="Times New Roman" w:hAnsiTheme="minorHAnsi" w:cstheme="minorHAnsi"/>
        </w:rPr>
        <w:t xml:space="preserve">Skilled in developing microservices using </w:t>
      </w:r>
      <w:r w:rsidRPr="001622BD">
        <w:rPr>
          <w:rFonts w:asciiTheme="minorHAnsi" w:eastAsia="Times New Roman" w:hAnsiTheme="minorHAnsi" w:cstheme="minorHAnsi"/>
          <w:b/>
          <w:bCs/>
        </w:rPr>
        <w:t>Spring Boot</w:t>
      </w:r>
      <w:r w:rsidRPr="001622BD">
        <w:rPr>
          <w:rFonts w:asciiTheme="minorHAnsi" w:eastAsia="Times New Roman" w:hAnsiTheme="minorHAnsi" w:cstheme="minorHAnsi"/>
        </w:rPr>
        <w:t xml:space="preserve">, </w:t>
      </w:r>
      <w:r w:rsidRPr="001622BD">
        <w:rPr>
          <w:rFonts w:asciiTheme="minorHAnsi" w:eastAsia="Times New Roman" w:hAnsiTheme="minorHAnsi" w:cstheme="minorHAnsi"/>
          <w:b/>
          <w:bCs/>
        </w:rPr>
        <w:t>Spring MVC</w:t>
      </w:r>
      <w:r w:rsidRPr="001622BD">
        <w:rPr>
          <w:rFonts w:asciiTheme="minorHAnsi" w:eastAsia="Times New Roman" w:hAnsiTheme="minorHAnsi" w:cstheme="minorHAnsi"/>
        </w:rPr>
        <w:t xml:space="preserve">, </w:t>
      </w:r>
      <w:r w:rsidRPr="001622BD">
        <w:rPr>
          <w:rFonts w:asciiTheme="minorHAnsi" w:eastAsia="Times New Roman" w:hAnsiTheme="minorHAnsi" w:cstheme="minorHAnsi"/>
          <w:b/>
          <w:bCs/>
        </w:rPr>
        <w:t>Spring Security</w:t>
      </w:r>
      <w:r w:rsidRPr="001622BD">
        <w:rPr>
          <w:rFonts w:asciiTheme="minorHAnsi" w:eastAsia="Times New Roman" w:hAnsiTheme="minorHAnsi" w:cstheme="minorHAnsi"/>
        </w:rPr>
        <w:t xml:space="preserve">, </w:t>
      </w:r>
      <w:r w:rsidRPr="001622BD">
        <w:rPr>
          <w:rFonts w:asciiTheme="minorHAnsi" w:eastAsia="Times New Roman" w:hAnsiTheme="minorHAnsi" w:cstheme="minorHAnsi"/>
          <w:b/>
          <w:bCs/>
        </w:rPr>
        <w:t>Spring Batch</w:t>
      </w:r>
      <w:r w:rsidRPr="001622BD">
        <w:rPr>
          <w:rFonts w:asciiTheme="minorHAnsi" w:eastAsia="Times New Roman" w:hAnsiTheme="minorHAnsi" w:cstheme="minorHAnsi"/>
        </w:rPr>
        <w:t xml:space="preserve">, </w:t>
      </w:r>
      <w:r w:rsidRPr="001622BD">
        <w:rPr>
          <w:rFonts w:asciiTheme="minorHAnsi" w:eastAsia="Times New Roman" w:hAnsiTheme="minorHAnsi" w:cstheme="minorHAnsi"/>
          <w:b/>
          <w:bCs/>
        </w:rPr>
        <w:t>Spring JMS</w:t>
      </w:r>
      <w:r w:rsidRPr="001622BD">
        <w:rPr>
          <w:rFonts w:asciiTheme="minorHAnsi" w:eastAsia="Times New Roman" w:hAnsiTheme="minorHAnsi" w:cstheme="minorHAnsi"/>
        </w:rPr>
        <w:t xml:space="preserve">, </w:t>
      </w:r>
      <w:r w:rsidRPr="001622BD">
        <w:rPr>
          <w:rFonts w:asciiTheme="minorHAnsi" w:eastAsia="Times New Roman" w:hAnsiTheme="minorHAnsi" w:cstheme="minorHAnsi"/>
          <w:b/>
          <w:bCs/>
        </w:rPr>
        <w:t>Spring JDBC</w:t>
      </w:r>
      <w:r w:rsidR="00470D92">
        <w:rPr>
          <w:rFonts w:asciiTheme="minorHAnsi" w:eastAsia="Times New Roman" w:hAnsiTheme="minorHAnsi" w:cstheme="minorHAnsi"/>
        </w:rPr>
        <w:t xml:space="preserve"> and </w:t>
      </w:r>
      <w:r w:rsidRPr="001622BD">
        <w:rPr>
          <w:rFonts w:asciiTheme="minorHAnsi" w:eastAsia="Times New Roman" w:hAnsiTheme="minorHAnsi" w:cstheme="minorHAnsi"/>
          <w:b/>
          <w:bCs/>
        </w:rPr>
        <w:t>Spring JPA with Hibernate</w:t>
      </w:r>
      <w:r w:rsidRPr="001622BD">
        <w:rPr>
          <w:rFonts w:asciiTheme="minorHAnsi" w:eastAsia="Times New Roman" w:hAnsiTheme="minorHAnsi" w:cstheme="minorHAnsi"/>
        </w:rPr>
        <w:t>.</w:t>
      </w:r>
    </w:p>
    <w:p w14:paraId="2615C003" w14:textId="2F107147" w:rsidR="001622BD" w:rsidRPr="001622BD" w:rsidRDefault="001622BD" w:rsidP="00E54E2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  <w:rPr>
          <w:rFonts w:asciiTheme="minorHAnsi" w:eastAsia="Times New Roman" w:hAnsiTheme="minorHAnsi" w:cstheme="minorHAnsi"/>
        </w:rPr>
      </w:pPr>
      <w:r w:rsidRPr="001622BD">
        <w:rPr>
          <w:rFonts w:asciiTheme="minorHAnsi" w:eastAsia="Times New Roman" w:hAnsiTheme="minorHAnsi" w:cstheme="minorHAnsi"/>
        </w:rPr>
        <w:t xml:space="preserve">Expertise in building secure, scalable </w:t>
      </w:r>
      <w:r w:rsidRPr="001622BD">
        <w:rPr>
          <w:rFonts w:asciiTheme="minorHAnsi" w:eastAsia="Times New Roman" w:hAnsiTheme="minorHAnsi" w:cstheme="minorHAnsi"/>
          <w:b/>
          <w:bCs/>
        </w:rPr>
        <w:t>REST APIs</w:t>
      </w:r>
      <w:r w:rsidRPr="001622BD">
        <w:rPr>
          <w:rFonts w:asciiTheme="minorHAnsi" w:eastAsia="Times New Roman" w:hAnsiTheme="minorHAnsi" w:cstheme="minorHAnsi"/>
        </w:rPr>
        <w:t xml:space="preserve">, </w:t>
      </w:r>
      <w:r w:rsidRPr="001622BD">
        <w:rPr>
          <w:rFonts w:asciiTheme="minorHAnsi" w:eastAsia="Times New Roman" w:hAnsiTheme="minorHAnsi" w:cstheme="minorHAnsi"/>
          <w:b/>
          <w:bCs/>
        </w:rPr>
        <w:t>SOAP APIs</w:t>
      </w:r>
      <w:r w:rsidR="00470D92">
        <w:rPr>
          <w:rFonts w:asciiTheme="minorHAnsi" w:eastAsia="Times New Roman" w:hAnsiTheme="minorHAnsi" w:cstheme="minorHAnsi"/>
        </w:rPr>
        <w:t xml:space="preserve"> and </w:t>
      </w:r>
      <w:proofErr w:type="spellStart"/>
      <w:r w:rsidRPr="001622BD">
        <w:rPr>
          <w:rFonts w:asciiTheme="minorHAnsi" w:eastAsia="Times New Roman" w:hAnsiTheme="minorHAnsi" w:cstheme="minorHAnsi"/>
          <w:b/>
          <w:bCs/>
        </w:rPr>
        <w:t>GraphQL</w:t>
      </w:r>
      <w:proofErr w:type="spellEnd"/>
      <w:r w:rsidRPr="001622BD">
        <w:rPr>
          <w:rFonts w:asciiTheme="minorHAnsi" w:eastAsia="Times New Roman" w:hAnsiTheme="minorHAnsi" w:cstheme="minorHAnsi"/>
          <w:b/>
          <w:bCs/>
        </w:rPr>
        <w:t xml:space="preserve"> services</w:t>
      </w:r>
      <w:r w:rsidRPr="001622BD">
        <w:rPr>
          <w:rFonts w:asciiTheme="minorHAnsi" w:eastAsia="Times New Roman" w:hAnsiTheme="minorHAnsi" w:cstheme="minorHAnsi"/>
        </w:rPr>
        <w:t xml:space="preserve">, with strong integration capabilities using </w:t>
      </w:r>
      <w:r w:rsidRPr="001622BD">
        <w:rPr>
          <w:rFonts w:asciiTheme="minorHAnsi" w:eastAsia="Times New Roman" w:hAnsiTheme="minorHAnsi" w:cstheme="minorHAnsi"/>
          <w:b/>
          <w:bCs/>
        </w:rPr>
        <w:t>Node.js</w:t>
      </w:r>
      <w:r w:rsidRPr="001622BD">
        <w:rPr>
          <w:rFonts w:asciiTheme="minorHAnsi" w:eastAsia="Times New Roman" w:hAnsiTheme="minorHAnsi" w:cstheme="minorHAnsi"/>
        </w:rPr>
        <w:t xml:space="preserve"> for backend processing.</w:t>
      </w:r>
    </w:p>
    <w:p w14:paraId="2B740969" w14:textId="54C243D5" w:rsidR="001622BD" w:rsidRPr="001622BD" w:rsidRDefault="001622BD" w:rsidP="00E54E2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  <w:rPr>
          <w:rFonts w:asciiTheme="minorHAnsi" w:eastAsia="Times New Roman" w:hAnsiTheme="minorHAnsi" w:cstheme="minorHAnsi"/>
        </w:rPr>
      </w:pPr>
      <w:r w:rsidRPr="001622BD">
        <w:rPr>
          <w:rFonts w:asciiTheme="minorHAnsi" w:eastAsia="Times New Roman" w:hAnsiTheme="minorHAnsi" w:cstheme="minorHAnsi"/>
        </w:rPr>
        <w:t xml:space="preserve">Adept at developing modular and responsive UI components using </w:t>
      </w:r>
      <w:r w:rsidRPr="001622BD">
        <w:rPr>
          <w:rFonts w:asciiTheme="minorHAnsi" w:eastAsia="Times New Roman" w:hAnsiTheme="minorHAnsi" w:cstheme="minorHAnsi"/>
          <w:b/>
          <w:bCs/>
        </w:rPr>
        <w:t>Angular (2, 7, 13, 15)</w:t>
      </w:r>
      <w:r w:rsidRPr="001622BD">
        <w:rPr>
          <w:rFonts w:asciiTheme="minorHAnsi" w:eastAsia="Times New Roman" w:hAnsiTheme="minorHAnsi" w:cstheme="minorHAnsi"/>
        </w:rPr>
        <w:t xml:space="preserve">, </w:t>
      </w:r>
      <w:r w:rsidRPr="001622BD">
        <w:rPr>
          <w:rFonts w:asciiTheme="minorHAnsi" w:eastAsia="Times New Roman" w:hAnsiTheme="minorHAnsi" w:cstheme="minorHAnsi"/>
          <w:b/>
          <w:bCs/>
        </w:rPr>
        <w:t>React</w:t>
      </w:r>
      <w:r w:rsidRPr="001622BD">
        <w:rPr>
          <w:rFonts w:asciiTheme="minorHAnsi" w:eastAsia="Times New Roman" w:hAnsiTheme="minorHAnsi" w:cstheme="minorHAnsi"/>
        </w:rPr>
        <w:t xml:space="preserve">, </w:t>
      </w:r>
      <w:r w:rsidRPr="001622BD">
        <w:rPr>
          <w:rFonts w:asciiTheme="minorHAnsi" w:eastAsia="Times New Roman" w:hAnsiTheme="minorHAnsi" w:cstheme="minorHAnsi"/>
          <w:b/>
          <w:bCs/>
        </w:rPr>
        <w:t>TypeScript</w:t>
      </w:r>
      <w:r w:rsidRPr="001622BD">
        <w:rPr>
          <w:rFonts w:asciiTheme="minorHAnsi" w:eastAsia="Times New Roman" w:hAnsiTheme="minorHAnsi" w:cstheme="minorHAnsi"/>
        </w:rPr>
        <w:t xml:space="preserve">, </w:t>
      </w:r>
      <w:r w:rsidRPr="001622BD">
        <w:rPr>
          <w:rFonts w:asciiTheme="minorHAnsi" w:eastAsia="Times New Roman" w:hAnsiTheme="minorHAnsi" w:cstheme="minorHAnsi"/>
          <w:b/>
          <w:bCs/>
        </w:rPr>
        <w:t>HTML5</w:t>
      </w:r>
      <w:r w:rsidRPr="001622BD">
        <w:rPr>
          <w:rFonts w:asciiTheme="minorHAnsi" w:eastAsia="Times New Roman" w:hAnsiTheme="minorHAnsi" w:cstheme="minorHAnsi"/>
        </w:rPr>
        <w:t xml:space="preserve">, </w:t>
      </w:r>
      <w:r w:rsidRPr="001622BD">
        <w:rPr>
          <w:rFonts w:asciiTheme="minorHAnsi" w:eastAsia="Times New Roman" w:hAnsiTheme="minorHAnsi" w:cstheme="minorHAnsi"/>
          <w:b/>
          <w:bCs/>
        </w:rPr>
        <w:t>CSS3</w:t>
      </w:r>
      <w:r w:rsidRPr="001622BD">
        <w:rPr>
          <w:rFonts w:asciiTheme="minorHAnsi" w:eastAsia="Times New Roman" w:hAnsiTheme="minorHAnsi" w:cstheme="minorHAnsi"/>
        </w:rPr>
        <w:t xml:space="preserve">, </w:t>
      </w:r>
      <w:r w:rsidRPr="001622BD">
        <w:rPr>
          <w:rFonts w:asciiTheme="minorHAnsi" w:eastAsia="Times New Roman" w:hAnsiTheme="minorHAnsi" w:cstheme="minorHAnsi"/>
          <w:b/>
          <w:bCs/>
        </w:rPr>
        <w:t>Bootstrap</w:t>
      </w:r>
      <w:r w:rsidRPr="001622BD">
        <w:rPr>
          <w:rFonts w:asciiTheme="minorHAnsi" w:eastAsia="Times New Roman" w:hAnsiTheme="minorHAnsi" w:cstheme="minorHAnsi"/>
        </w:rPr>
        <w:t xml:space="preserve">, </w:t>
      </w:r>
      <w:proofErr w:type="spellStart"/>
      <w:r w:rsidRPr="001622BD">
        <w:rPr>
          <w:rFonts w:asciiTheme="minorHAnsi" w:eastAsia="Times New Roman" w:hAnsiTheme="minorHAnsi" w:cstheme="minorHAnsi"/>
          <w:b/>
          <w:bCs/>
        </w:rPr>
        <w:t>RxJS</w:t>
      </w:r>
      <w:proofErr w:type="spellEnd"/>
      <w:r w:rsidR="00470D92">
        <w:rPr>
          <w:rFonts w:asciiTheme="minorHAnsi" w:eastAsia="Times New Roman" w:hAnsiTheme="minorHAnsi" w:cstheme="minorHAnsi"/>
        </w:rPr>
        <w:t xml:space="preserve"> and </w:t>
      </w:r>
      <w:r w:rsidRPr="001622BD">
        <w:rPr>
          <w:rFonts w:asciiTheme="minorHAnsi" w:eastAsia="Times New Roman" w:hAnsiTheme="minorHAnsi" w:cstheme="minorHAnsi"/>
          <w:b/>
          <w:bCs/>
        </w:rPr>
        <w:t>NgRx</w:t>
      </w:r>
      <w:r w:rsidRPr="001622BD">
        <w:rPr>
          <w:rFonts w:asciiTheme="minorHAnsi" w:eastAsia="Times New Roman" w:hAnsiTheme="minorHAnsi" w:cstheme="minorHAnsi"/>
        </w:rPr>
        <w:t>.</w:t>
      </w:r>
    </w:p>
    <w:p w14:paraId="1D99BE37" w14:textId="18BBF22B" w:rsidR="001622BD" w:rsidRPr="001622BD" w:rsidRDefault="001622BD" w:rsidP="00E54E2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  <w:rPr>
          <w:rFonts w:asciiTheme="minorHAnsi" w:eastAsia="Times New Roman" w:hAnsiTheme="minorHAnsi" w:cstheme="minorHAnsi"/>
        </w:rPr>
      </w:pPr>
      <w:r w:rsidRPr="001622BD">
        <w:rPr>
          <w:rFonts w:asciiTheme="minorHAnsi" w:eastAsia="Times New Roman" w:hAnsiTheme="minorHAnsi" w:cstheme="minorHAnsi"/>
        </w:rPr>
        <w:t xml:space="preserve">Hands-on experience in implementing advanced state management using </w:t>
      </w:r>
      <w:r w:rsidRPr="001622BD">
        <w:rPr>
          <w:rFonts w:asciiTheme="minorHAnsi" w:eastAsia="Times New Roman" w:hAnsiTheme="minorHAnsi" w:cstheme="minorHAnsi"/>
          <w:b/>
          <w:bCs/>
        </w:rPr>
        <w:t>NgRx</w:t>
      </w:r>
      <w:r w:rsidRPr="001622BD">
        <w:rPr>
          <w:rFonts w:asciiTheme="minorHAnsi" w:eastAsia="Times New Roman" w:hAnsiTheme="minorHAnsi" w:cstheme="minorHAnsi"/>
        </w:rPr>
        <w:t xml:space="preserve"> and </w:t>
      </w:r>
      <w:r w:rsidRPr="001622BD">
        <w:rPr>
          <w:rFonts w:asciiTheme="minorHAnsi" w:eastAsia="Times New Roman" w:hAnsiTheme="minorHAnsi" w:cstheme="minorHAnsi"/>
          <w:b/>
          <w:bCs/>
        </w:rPr>
        <w:t>Angular Signals</w:t>
      </w:r>
      <w:r w:rsidR="00470D92">
        <w:rPr>
          <w:rFonts w:asciiTheme="minorHAnsi" w:eastAsia="Times New Roman" w:hAnsiTheme="minorHAnsi" w:cstheme="minorHAnsi"/>
        </w:rPr>
        <w:t xml:space="preserve"> and </w:t>
      </w:r>
      <w:r w:rsidRPr="001622BD">
        <w:rPr>
          <w:rFonts w:asciiTheme="minorHAnsi" w:eastAsia="Times New Roman" w:hAnsiTheme="minorHAnsi" w:cstheme="minorHAnsi"/>
        </w:rPr>
        <w:t xml:space="preserve">optimizing frontend performance with </w:t>
      </w:r>
      <w:r w:rsidRPr="001622BD">
        <w:rPr>
          <w:rFonts w:asciiTheme="minorHAnsi" w:eastAsia="Times New Roman" w:hAnsiTheme="minorHAnsi" w:cstheme="minorHAnsi"/>
          <w:b/>
          <w:bCs/>
        </w:rPr>
        <w:t>lazy loading</w:t>
      </w:r>
      <w:r w:rsidRPr="001622BD">
        <w:rPr>
          <w:rFonts w:asciiTheme="minorHAnsi" w:eastAsia="Times New Roman" w:hAnsiTheme="minorHAnsi" w:cstheme="minorHAnsi"/>
        </w:rPr>
        <w:t xml:space="preserve"> and </w:t>
      </w:r>
      <w:r w:rsidRPr="001622BD">
        <w:rPr>
          <w:rFonts w:asciiTheme="minorHAnsi" w:eastAsia="Times New Roman" w:hAnsiTheme="minorHAnsi" w:cstheme="minorHAnsi"/>
          <w:b/>
          <w:bCs/>
        </w:rPr>
        <w:t>modular routing</w:t>
      </w:r>
      <w:r w:rsidRPr="001622BD">
        <w:rPr>
          <w:rFonts w:asciiTheme="minorHAnsi" w:eastAsia="Times New Roman" w:hAnsiTheme="minorHAnsi" w:cstheme="minorHAnsi"/>
        </w:rPr>
        <w:t>.</w:t>
      </w:r>
    </w:p>
    <w:p w14:paraId="2E22F8E2" w14:textId="3AEEA7F9" w:rsidR="001622BD" w:rsidRPr="001622BD" w:rsidRDefault="001622BD" w:rsidP="00E54E2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  <w:rPr>
          <w:rFonts w:asciiTheme="minorHAnsi" w:eastAsia="Times New Roman" w:hAnsiTheme="minorHAnsi" w:cstheme="minorHAnsi"/>
        </w:rPr>
      </w:pPr>
      <w:r w:rsidRPr="001622BD">
        <w:rPr>
          <w:rFonts w:asciiTheme="minorHAnsi" w:eastAsia="Times New Roman" w:hAnsiTheme="minorHAnsi" w:cstheme="minorHAnsi"/>
        </w:rPr>
        <w:t xml:space="preserve">Proficient in </w:t>
      </w:r>
      <w:r w:rsidRPr="001622BD">
        <w:rPr>
          <w:rFonts w:asciiTheme="minorHAnsi" w:eastAsia="Times New Roman" w:hAnsiTheme="minorHAnsi" w:cstheme="minorHAnsi"/>
          <w:b/>
          <w:bCs/>
        </w:rPr>
        <w:t>Python</w:t>
      </w:r>
      <w:r w:rsidRPr="001622BD">
        <w:rPr>
          <w:rFonts w:asciiTheme="minorHAnsi" w:eastAsia="Times New Roman" w:hAnsiTheme="minorHAnsi" w:cstheme="minorHAnsi"/>
        </w:rPr>
        <w:t xml:space="preserve"> for automation, scripting</w:t>
      </w:r>
      <w:r w:rsidR="00470D92">
        <w:rPr>
          <w:rFonts w:asciiTheme="minorHAnsi" w:eastAsia="Times New Roman" w:hAnsiTheme="minorHAnsi" w:cstheme="minorHAnsi"/>
        </w:rPr>
        <w:t xml:space="preserve"> and </w:t>
      </w:r>
      <w:r w:rsidRPr="001622BD">
        <w:rPr>
          <w:rFonts w:asciiTheme="minorHAnsi" w:eastAsia="Times New Roman" w:hAnsiTheme="minorHAnsi" w:cstheme="minorHAnsi"/>
        </w:rPr>
        <w:t>backend utilities supporting ETL pipelines, DevOps workflows</w:t>
      </w:r>
      <w:r w:rsidR="00470D92">
        <w:rPr>
          <w:rFonts w:asciiTheme="minorHAnsi" w:eastAsia="Times New Roman" w:hAnsiTheme="minorHAnsi" w:cstheme="minorHAnsi"/>
        </w:rPr>
        <w:t xml:space="preserve"> and </w:t>
      </w:r>
      <w:r w:rsidRPr="001622BD">
        <w:rPr>
          <w:rFonts w:asciiTheme="minorHAnsi" w:eastAsia="Times New Roman" w:hAnsiTheme="minorHAnsi" w:cstheme="minorHAnsi"/>
        </w:rPr>
        <w:t>integration across microservices.</w:t>
      </w:r>
    </w:p>
    <w:p w14:paraId="0EB2B2B9" w14:textId="189BE405" w:rsidR="001622BD" w:rsidRPr="001622BD" w:rsidRDefault="001622BD" w:rsidP="00E54E2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  <w:rPr>
          <w:rFonts w:asciiTheme="minorHAnsi" w:eastAsia="Times New Roman" w:hAnsiTheme="minorHAnsi" w:cstheme="minorHAnsi"/>
        </w:rPr>
      </w:pPr>
      <w:r w:rsidRPr="001622BD">
        <w:rPr>
          <w:rFonts w:asciiTheme="minorHAnsi" w:eastAsia="Times New Roman" w:hAnsiTheme="minorHAnsi" w:cstheme="minorHAnsi"/>
        </w:rPr>
        <w:t xml:space="preserve">Experienced in event-driven architectures using </w:t>
      </w:r>
      <w:r w:rsidRPr="001622BD">
        <w:rPr>
          <w:rFonts w:asciiTheme="minorHAnsi" w:eastAsia="Times New Roman" w:hAnsiTheme="minorHAnsi" w:cstheme="minorHAnsi"/>
          <w:b/>
          <w:bCs/>
        </w:rPr>
        <w:t>Apache Kafka</w:t>
      </w:r>
      <w:r w:rsidRPr="001622BD">
        <w:rPr>
          <w:rFonts w:asciiTheme="minorHAnsi" w:eastAsia="Times New Roman" w:hAnsiTheme="minorHAnsi" w:cstheme="minorHAnsi"/>
        </w:rPr>
        <w:t>, including developing producers/consumers and configuring Kafka clusters for high-throughput messaging.</w:t>
      </w:r>
    </w:p>
    <w:p w14:paraId="787F14A8" w14:textId="13429E6D" w:rsidR="001622BD" w:rsidRPr="001622BD" w:rsidRDefault="001622BD" w:rsidP="00E54E2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  <w:rPr>
          <w:rFonts w:asciiTheme="minorHAnsi" w:eastAsia="Times New Roman" w:hAnsiTheme="minorHAnsi" w:cstheme="minorHAnsi"/>
        </w:rPr>
      </w:pPr>
      <w:r w:rsidRPr="001622BD">
        <w:rPr>
          <w:rFonts w:asciiTheme="minorHAnsi" w:eastAsia="Times New Roman" w:hAnsiTheme="minorHAnsi" w:cstheme="minorHAnsi"/>
        </w:rPr>
        <w:t xml:space="preserve">Skilled in cloud infrastructure management using </w:t>
      </w:r>
      <w:r w:rsidRPr="001622BD">
        <w:rPr>
          <w:rFonts w:asciiTheme="minorHAnsi" w:eastAsia="Times New Roman" w:hAnsiTheme="minorHAnsi" w:cstheme="minorHAnsi"/>
          <w:b/>
          <w:bCs/>
        </w:rPr>
        <w:t>AWS (EC2, Lambda, S3, IAM, Step Functions, EKS)</w:t>
      </w:r>
      <w:r w:rsidRPr="001622BD">
        <w:rPr>
          <w:rFonts w:asciiTheme="minorHAnsi" w:eastAsia="Times New Roman" w:hAnsiTheme="minorHAnsi" w:cstheme="minorHAnsi"/>
        </w:rPr>
        <w:t xml:space="preserve"> and </w:t>
      </w:r>
      <w:r w:rsidRPr="001622BD">
        <w:rPr>
          <w:rFonts w:asciiTheme="minorHAnsi" w:eastAsia="Times New Roman" w:hAnsiTheme="minorHAnsi" w:cstheme="minorHAnsi"/>
          <w:b/>
          <w:bCs/>
        </w:rPr>
        <w:t>Azure (VMs, ACI, Blob Storage, AAD)</w:t>
      </w:r>
      <w:r w:rsidRPr="001622BD">
        <w:rPr>
          <w:rFonts w:asciiTheme="minorHAnsi" w:eastAsia="Times New Roman" w:hAnsiTheme="minorHAnsi" w:cstheme="minorHAnsi"/>
        </w:rPr>
        <w:t xml:space="preserve"> for deploying cloud-native applications.</w:t>
      </w:r>
    </w:p>
    <w:p w14:paraId="3E486CBD" w14:textId="7E6D53F3" w:rsidR="001622BD" w:rsidRPr="001622BD" w:rsidRDefault="001622BD" w:rsidP="00E54E2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  <w:rPr>
          <w:rFonts w:asciiTheme="minorHAnsi" w:eastAsia="Times New Roman" w:hAnsiTheme="minorHAnsi" w:cstheme="minorHAnsi"/>
        </w:rPr>
      </w:pPr>
      <w:r w:rsidRPr="001622BD">
        <w:rPr>
          <w:rFonts w:asciiTheme="minorHAnsi" w:eastAsia="Times New Roman" w:hAnsiTheme="minorHAnsi" w:cstheme="minorHAnsi"/>
        </w:rPr>
        <w:t xml:space="preserve">Proficient in DevOps practices including </w:t>
      </w:r>
      <w:r w:rsidRPr="001622BD">
        <w:rPr>
          <w:rFonts w:asciiTheme="minorHAnsi" w:eastAsia="Times New Roman" w:hAnsiTheme="minorHAnsi" w:cstheme="minorHAnsi"/>
          <w:b/>
          <w:bCs/>
        </w:rPr>
        <w:t>Infrastructure as Code (Terraform)</w:t>
      </w:r>
      <w:r w:rsidRPr="001622BD">
        <w:rPr>
          <w:rFonts w:asciiTheme="minorHAnsi" w:eastAsia="Times New Roman" w:hAnsiTheme="minorHAnsi" w:cstheme="minorHAnsi"/>
        </w:rPr>
        <w:t xml:space="preserve">, </w:t>
      </w:r>
      <w:r w:rsidRPr="001622BD">
        <w:rPr>
          <w:rFonts w:asciiTheme="minorHAnsi" w:eastAsia="Times New Roman" w:hAnsiTheme="minorHAnsi" w:cstheme="minorHAnsi"/>
          <w:b/>
          <w:bCs/>
        </w:rPr>
        <w:t>CI/CD pipelines</w:t>
      </w:r>
      <w:r w:rsidRPr="001622BD">
        <w:rPr>
          <w:rFonts w:asciiTheme="minorHAnsi" w:eastAsia="Times New Roman" w:hAnsiTheme="minorHAnsi" w:cstheme="minorHAnsi"/>
        </w:rPr>
        <w:t xml:space="preserve"> using </w:t>
      </w:r>
      <w:r w:rsidRPr="001622BD">
        <w:rPr>
          <w:rFonts w:asciiTheme="minorHAnsi" w:eastAsia="Times New Roman" w:hAnsiTheme="minorHAnsi" w:cstheme="minorHAnsi"/>
          <w:b/>
          <w:bCs/>
        </w:rPr>
        <w:t>Jenkins</w:t>
      </w:r>
      <w:r w:rsidRPr="001622BD">
        <w:rPr>
          <w:rFonts w:asciiTheme="minorHAnsi" w:eastAsia="Times New Roman" w:hAnsiTheme="minorHAnsi" w:cstheme="minorHAnsi"/>
        </w:rPr>
        <w:t xml:space="preserve">, </w:t>
      </w:r>
      <w:r w:rsidRPr="001622BD">
        <w:rPr>
          <w:rFonts w:asciiTheme="minorHAnsi" w:eastAsia="Times New Roman" w:hAnsiTheme="minorHAnsi" w:cstheme="minorHAnsi"/>
          <w:b/>
          <w:bCs/>
        </w:rPr>
        <w:t>GitLab CI/CD</w:t>
      </w:r>
      <w:r w:rsidRPr="001622BD">
        <w:rPr>
          <w:rFonts w:asciiTheme="minorHAnsi" w:eastAsia="Times New Roman" w:hAnsiTheme="minorHAnsi" w:cstheme="minorHAnsi"/>
        </w:rPr>
        <w:t xml:space="preserve">, </w:t>
      </w:r>
      <w:r w:rsidRPr="001622BD">
        <w:rPr>
          <w:rFonts w:asciiTheme="minorHAnsi" w:eastAsia="Times New Roman" w:hAnsiTheme="minorHAnsi" w:cstheme="minorHAnsi"/>
          <w:b/>
          <w:bCs/>
        </w:rPr>
        <w:t>Bamboo</w:t>
      </w:r>
      <w:r w:rsidR="00470D92">
        <w:rPr>
          <w:rFonts w:asciiTheme="minorHAnsi" w:eastAsia="Times New Roman" w:hAnsiTheme="minorHAnsi" w:cstheme="minorHAnsi"/>
        </w:rPr>
        <w:t xml:space="preserve"> and </w:t>
      </w:r>
      <w:r w:rsidRPr="001622BD">
        <w:rPr>
          <w:rFonts w:asciiTheme="minorHAnsi" w:eastAsia="Times New Roman" w:hAnsiTheme="minorHAnsi" w:cstheme="minorHAnsi"/>
        </w:rPr>
        <w:t xml:space="preserve">deployment automation using </w:t>
      </w:r>
      <w:r w:rsidRPr="001622BD">
        <w:rPr>
          <w:rFonts w:asciiTheme="minorHAnsi" w:eastAsia="Times New Roman" w:hAnsiTheme="minorHAnsi" w:cstheme="minorHAnsi"/>
          <w:b/>
          <w:bCs/>
        </w:rPr>
        <w:t>Docker</w:t>
      </w:r>
      <w:r w:rsidRPr="001622BD">
        <w:rPr>
          <w:rFonts w:asciiTheme="minorHAnsi" w:eastAsia="Times New Roman" w:hAnsiTheme="minorHAnsi" w:cstheme="minorHAnsi"/>
        </w:rPr>
        <w:t xml:space="preserve"> and </w:t>
      </w:r>
      <w:r w:rsidRPr="001622BD">
        <w:rPr>
          <w:rFonts w:asciiTheme="minorHAnsi" w:eastAsia="Times New Roman" w:hAnsiTheme="minorHAnsi" w:cstheme="minorHAnsi"/>
          <w:b/>
          <w:bCs/>
        </w:rPr>
        <w:t>Kubernetes</w:t>
      </w:r>
      <w:r w:rsidRPr="001622BD">
        <w:rPr>
          <w:rFonts w:asciiTheme="minorHAnsi" w:eastAsia="Times New Roman" w:hAnsiTheme="minorHAnsi" w:cstheme="minorHAnsi"/>
        </w:rPr>
        <w:t>.</w:t>
      </w:r>
    </w:p>
    <w:p w14:paraId="7B80644D" w14:textId="393C69CF" w:rsidR="001622BD" w:rsidRPr="001622BD" w:rsidRDefault="001622BD" w:rsidP="00E54E2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  <w:rPr>
          <w:rFonts w:asciiTheme="minorHAnsi" w:eastAsia="Times New Roman" w:hAnsiTheme="minorHAnsi" w:cstheme="minorHAnsi"/>
        </w:rPr>
      </w:pPr>
      <w:r w:rsidRPr="001622BD">
        <w:rPr>
          <w:rFonts w:asciiTheme="minorHAnsi" w:eastAsia="Times New Roman" w:hAnsiTheme="minorHAnsi" w:cstheme="minorHAnsi"/>
        </w:rPr>
        <w:t xml:space="preserve">Knowledgeable in implementing secure authentication using </w:t>
      </w:r>
      <w:r w:rsidRPr="001622BD">
        <w:rPr>
          <w:rFonts w:asciiTheme="minorHAnsi" w:eastAsia="Times New Roman" w:hAnsiTheme="minorHAnsi" w:cstheme="minorHAnsi"/>
          <w:b/>
          <w:bCs/>
        </w:rPr>
        <w:t>JWT</w:t>
      </w:r>
      <w:r w:rsidRPr="001622BD">
        <w:rPr>
          <w:rFonts w:asciiTheme="minorHAnsi" w:eastAsia="Times New Roman" w:hAnsiTheme="minorHAnsi" w:cstheme="minorHAnsi"/>
        </w:rPr>
        <w:t xml:space="preserve">, </w:t>
      </w:r>
      <w:r w:rsidRPr="001622BD">
        <w:rPr>
          <w:rFonts w:asciiTheme="minorHAnsi" w:eastAsia="Times New Roman" w:hAnsiTheme="minorHAnsi" w:cstheme="minorHAnsi"/>
          <w:b/>
          <w:bCs/>
        </w:rPr>
        <w:t>OAuth2</w:t>
      </w:r>
      <w:r w:rsidR="00470D92">
        <w:rPr>
          <w:rFonts w:asciiTheme="minorHAnsi" w:eastAsia="Times New Roman" w:hAnsiTheme="minorHAnsi" w:cstheme="minorHAnsi"/>
        </w:rPr>
        <w:t xml:space="preserve"> and </w:t>
      </w:r>
      <w:r w:rsidRPr="001622BD">
        <w:rPr>
          <w:rFonts w:asciiTheme="minorHAnsi" w:eastAsia="Times New Roman" w:hAnsiTheme="minorHAnsi" w:cstheme="minorHAnsi"/>
          <w:b/>
          <w:bCs/>
        </w:rPr>
        <w:t>AWS Amplify Authentication</w:t>
      </w:r>
      <w:r w:rsidRPr="001622BD">
        <w:rPr>
          <w:rFonts w:asciiTheme="minorHAnsi" w:eastAsia="Times New Roman" w:hAnsiTheme="minorHAnsi" w:cstheme="minorHAnsi"/>
        </w:rPr>
        <w:t xml:space="preserve"> to meet compliance requirements (e.g., PCI-DSS, HIPAA).</w:t>
      </w:r>
    </w:p>
    <w:p w14:paraId="0794CF6B" w14:textId="11EEBB80" w:rsidR="001622BD" w:rsidRPr="001622BD" w:rsidRDefault="001622BD" w:rsidP="00E54E2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  <w:rPr>
          <w:rFonts w:asciiTheme="minorHAnsi" w:eastAsia="Times New Roman" w:hAnsiTheme="minorHAnsi" w:cstheme="minorHAnsi"/>
        </w:rPr>
      </w:pPr>
      <w:r w:rsidRPr="001622BD">
        <w:rPr>
          <w:rFonts w:asciiTheme="minorHAnsi" w:eastAsia="Times New Roman" w:hAnsiTheme="minorHAnsi" w:cstheme="minorHAnsi"/>
        </w:rPr>
        <w:t xml:space="preserve">Skilled in version control and collaboration tools like </w:t>
      </w:r>
      <w:r w:rsidRPr="001622BD">
        <w:rPr>
          <w:rFonts w:asciiTheme="minorHAnsi" w:eastAsia="Times New Roman" w:hAnsiTheme="minorHAnsi" w:cstheme="minorHAnsi"/>
          <w:b/>
          <w:bCs/>
        </w:rPr>
        <w:t>GitHub</w:t>
      </w:r>
      <w:r w:rsidRPr="001622BD">
        <w:rPr>
          <w:rFonts w:asciiTheme="minorHAnsi" w:eastAsia="Times New Roman" w:hAnsiTheme="minorHAnsi" w:cstheme="minorHAnsi"/>
        </w:rPr>
        <w:t xml:space="preserve">, </w:t>
      </w:r>
      <w:r w:rsidRPr="001622BD">
        <w:rPr>
          <w:rFonts w:asciiTheme="minorHAnsi" w:eastAsia="Times New Roman" w:hAnsiTheme="minorHAnsi" w:cstheme="minorHAnsi"/>
          <w:b/>
          <w:bCs/>
        </w:rPr>
        <w:t>GitLab</w:t>
      </w:r>
      <w:r w:rsidRPr="001622BD">
        <w:rPr>
          <w:rFonts w:asciiTheme="minorHAnsi" w:eastAsia="Times New Roman" w:hAnsiTheme="minorHAnsi" w:cstheme="minorHAnsi"/>
        </w:rPr>
        <w:t xml:space="preserve">, </w:t>
      </w:r>
      <w:r w:rsidRPr="001622BD">
        <w:rPr>
          <w:rFonts w:asciiTheme="minorHAnsi" w:eastAsia="Times New Roman" w:hAnsiTheme="minorHAnsi" w:cstheme="minorHAnsi"/>
          <w:b/>
          <w:bCs/>
        </w:rPr>
        <w:t>Bitbucket</w:t>
      </w:r>
      <w:r w:rsidR="00470D92">
        <w:rPr>
          <w:rFonts w:asciiTheme="minorHAnsi" w:eastAsia="Times New Roman" w:hAnsiTheme="minorHAnsi" w:cstheme="minorHAnsi"/>
        </w:rPr>
        <w:t xml:space="preserve"> and </w:t>
      </w:r>
      <w:r w:rsidRPr="001622BD">
        <w:rPr>
          <w:rFonts w:asciiTheme="minorHAnsi" w:eastAsia="Times New Roman" w:hAnsiTheme="minorHAnsi" w:cstheme="minorHAnsi"/>
          <w:b/>
          <w:bCs/>
        </w:rPr>
        <w:t>SVN</w:t>
      </w:r>
      <w:r w:rsidR="00470D92">
        <w:rPr>
          <w:rFonts w:asciiTheme="minorHAnsi" w:eastAsia="Times New Roman" w:hAnsiTheme="minorHAnsi" w:cstheme="minorHAnsi"/>
        </w:rPr>
        <w:t xml:space="preserve"> and </w:t>
      </w:r>
      <w:r w:rsidRPr="001622BD">
        <w:rPr>
          <w:rFonts w:asciiTheme="minorHAnsi" w:eastAsia="Times New Roman" w:hAnsiTheme="minorHAnsi" w:cstheme="minorHAnsi"/>
        </w:rPr>
        <w:t xml:space="preserve">experienced in issue tracking with </w:t>
      </w:r>
      <w:r w:rsidRPr="001622BD">
        <w:rPr>
          <w:rFonts w:asciiTheme="minorHAnsi" w:eastAsia="Times New Roman" w:hAnsiTheme="minorHAnsi" w:cstheme="minorHAnsi"/>
          <w:b/>
          <w:bCs/>
        </w:rPr>
        <w:t>Jira</w:t>
      </w:r>
      <w:r w:rsidRPr="001622BD">
        <w:rPr>
          <w:rFonts w:asciiTheme="minorHAnsi" w:eastAsia="Times New Roman" w:hAnsiTheme="minorHAnsi" w:cstheme="minorHAnsi"/>
        </w:rPr>
        <w:t xml:space="preserve">, </w:t>
      </w:r>
      <w:r w:rsidRPr="001622BD">
        <w:rPr>
          <w:rFonts w:asciiTheme="minorHAnsi" w:eastAsia="Times New Roman" w:hAnsiTheme="minorHAnsi" w:cstheme="minorHAnsi"/>
          <w:b/>
          <w:bCs/>
        </w:rPr>
        <w:t>Redmine</w:t>
      </w:r>
      <w:r w:rsidR="00470D92">
        <w:rPr>
          <w:rFonts w:asciiTheme="minorHAnsi" w:eastAsia="Times New Roman" w:hAnsiTheme="minorHAnsi" w:cstheme="minorHAnsi"/>
        </w:rPr>
        <w:t xml:space="preserve"> and </w:t>
      </w:r>
      <w:r w:rsidRPr="001622BD">
        <w:rPr>
          <w:rFonts w:asciiTheme="minorHAnsi" w:eastAsia="Times New Roman" w:hAnsiTheme="minorHAnsi" w:cstheme="minorHAnsi"/>
          <w:b/>
          <w:bCs/>
        </w:rPr>
        <w:t>Trello</w:t>
      </w:r>
      <w:r w:rsidRPr="001622BD">
        <w:rPr>
          <w:rFonts w:asciiTheme="minorHAnsi" w:eastAsia="Times New Roman" w:hAnsiTheme="minorHAnsi" w:cstheme="minorHAnsi"/>
        </w:rPr>
        <w:t>.</w:t>
      </w:r>
    </w:p>
    <w:p w14:paraId="72E5EFA5" w14:textId="0C08A8D9" w:rsidR="001622BD" w:rsidRPr="001622BD" w:rsidRDefault="001622BD" w:rsidP="00E54E2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  <w:rPr>
          <w:rFonts w:asciiTheme="minorHAnsi" w:eastAsia="Times New Roman" w:hAnsiTheme="minorHAnsi" w:cstheme="minorHAnsi"/>
        </w:rPr>
      </w:pPr>
      <w:r w:rsidRPr="001622BD">
        <w:rPr>
          <w:rFonts w:asciiTheme="minorHAnsi" w:eastAsia="Times New Roman" w:hAnsiTheme="minorHAnsi" w:cstheme="minorHAnsi"/>
        </w:rPr>
        <w:t xml:space="preserve">Expertise in working with relational and NoSQL databases including </w:t>
      </w:r>
      <w:r w:rsidRPr="001622BD">
        <w:rPr>
          <w:rFonts w:asciiTheme="minorHAnsi" w:eastAsia="Times New Roman" w:hAnsiTheme="minorHAnsi" w:cstheme="minorHAnsi"/>
          <w:b/>
          <w:bCs/>
        </w:rPr>
        <w:t>PostgreSQL</w:t>
      </w:r>
      <w:r w:rsidRPr="001622BD">
        <w:rPr>
          <w:rFonts w:asciiTheme="minorHAnsi" w:eastAsia="Times New Roman" w:hAnsiTheme="minorHAnsi" w:cstheme="minorHAnsi"/>
        </w:rPr>
        <w:t xml:space="preserve">, </w:t>
      </w:r>
      <w:r w:rsidRPr="001622BD">
        <w:rPr>
          <w:rFonts w:asciiTheme="minorHAnsi" w:eastAsia="Times New Roman" w:hAnsiTheme="minorHAnsi" w:cstheme="minorHAnsi"/>
          <w:b/>
          <w:bCs/>
        </w:rPr>
        <w:t>Oracle</w:t>
      </w:r>
      <w:r w:rsidRPr="001622BD">
        <w:rPr>
          <w:rFonts w:asciiTheme="minorHAnsi" w:eastAsia="Times New Roman" w:hAnsiTheme="minorHAnsi" w:cstheme="minorHAnsi"/>
        </w:rPr>
        <w:t xml:space="preserve">, </w:t>
      </w:r>
      <w:r w:rsidRPr="001622BD">
        <w:rPr>
          <w:rFonts w:asciiTheme="minorHAnsi" w:eastAsia="Times New Roman" w:hAnsiTheme="minorHAnsi" w:cstheme="minorHAnsi"/>
          <w:b/>
          <w:bCs/>
        </w:rPr>
        <w:t>MS SQL Server</w:t>
      </w:r>
      <w:r w:rsidRPr="001622BD">
        <w:rPr>
          <w:rFonts w:asciiTheme="minorHAnsi" w:eastAsia="Times New Roman" w:hAnsiTheme="minorHAnsi" w:cstheme="minorHAnsi"/>
        </w:rPr>
        <w:t xml:space="preserve">, </w:t>
      </w:r>
      <w:r w:rsidRPr="001622BD">
        <w:rPr>
          <w:rFonts w:asciiTheme="minorHAnsi" w:eastAsia="Times New Roman" w:hAnsiTheme="minorHAnsi" w:cstheme="minorHAnsi"/>
          <w:b/>
          <w:bCs/>
        </w:rPr>
        <w:t>MongoDB</w:t>
      </w:r>
      <w:r w:rsidR="00470D92">
        <w:rPr>
          <w:rFonts w:asciiTheme="minorHAnsi" w:eastAsia="Times New Roman" w:hAnsiTheme="minorHAnsi" w:cstheme="minorHAnsi"/>
        </w:rPr>
        <w:t xml:space="preserve"> and </w:t>
      </w:r>
      <w:r w:rsidRPr="001622BD">
        <w:rPr>
          <w:rFonts w:asciiTheme="minorHAnsi" w:eastAsia="Times New Roman" w:hAnsiTheme="minorHAnsi" w:cstheme="minorHAnsi"/>
          <w:b/>
          <w:bCs/>
        </w:rPr>
        <w:t>Cassandra</w:t>
      </w:r>
      <w:r w:rsidRPr="001622BD">
        <w:rPr>
          <w:rFonts w:asciiTheme="minorHAnsi" w:eastAsia="Times New Roman" w:hAnsiTheme="minorHAnsi" w:cstheme="minorHAnsi"/>
        </w:rPr>
        <w:t>, with optimized schema design and query tuning.</w:t>
      </w:r>
    </w:p>
    <w:p w14:paraId="7A277A7C" w14:textId="5F9B8904" w:rsidR="001622BD" w:rsidRPr="001622BD" w:rsidRDefault="001622BD" w:rsidP="00E54E2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  <w:rPr>
          <w:rFonts w:asciiTheme="minorHAnsi" w:eastAsia="Times New Roman" w:hAnsiTheme="minorHAnsi" w:cstheme="minorHAnsi"/>
        </w:rPr>
      </w:pPr>
      <w:r w:rsidRPr="001622BD">
        <w:rPr>
          <w:rFonts w:asciiTheme="minorHAnsi" w:eastAsia="Times New Roman" w:hAnsiTheme="minorHAnsi" w:cstheme="minorHAnsi"/>
        </w:rPr>
        <w:t xml:space="preserve">Hands-on experience with </w:t>
      </w:r>
      <w:r w:rsidRPr="001622BD">
        <w:rPr>
          <w:rFonts w:asciiTheme="minorHAnsi" w:eastAsia="Times New Roman" w:hAnsiTheme="minorHAnsi" w:cstheme="minorHAnsi"/>
          <w:b/>
          <w:bCs/>
        </w:rPr>
        <w:t>build and automation tools</w:t>
      </w:r>
      <w:r w:rsidRPr="001622BD">
        <w:rPr>
          <w:rFonts w:asciiTheme="minorHAnsi" w:eastAsia="Times New Roman" w:hAnsiTheme="minorHAnsi" w:cstheme="minorHAnsi"/>
        </w:rPr>
        <w:t xml:space="preserve"> such as </w:t>
      </w:r>
      <w:r w:rsidRPr="001622BD">
        <w:rPr>
          <w:rFonts w:asciiTheme="minorHAnsi" w:eastAsia="Times New Roman" w:hAnsiTheme="minorHAnsi" w:cstheme="minorHAnsi"/>
          <w:b/>
          <w:bCs/>
        </w:rPr>
        <w:t>Maven</w:t>
      </w:r>
      <w:r w:rsidRPr="001622BD">
        <w:rPr>
          <w:rFonts w:asciiTheme="minorHAnsi" w:eastAsia="Times New Roman" w:hAnsiTheme="minorHAnsi" w:cstheme="minorHAnsi"/>
        </w:rPr>
        <w:t xml:space="preserve">, </w:t>
      </w:r>
      <w:r w:rsidRPr="001622BD">
        <w:rPr>
          <w:rFonts w:asciiTheme="minorHAnsi" w:eastAsia="Times New Roman" w:hAnsiTheme="minorHAnsi" w:cstheme="minorHAnsi"/>
          <w:b/>
          <w:bCs/>
        </w:rPr>
        <w:t>Gradle</w:t>
      </w:r>
      <w:r w:rsidRPr="001622BD">
        <w:rPr>
          <w:rFonts w:asciiTheme="minorHAnsi" w:eastAsia="Times New Roman" w:hAnsiTheme="minorHAnsi" w:cstheme="minorHAnsi"/>
        </w:rPr>
        <w:t xml:space="preserve">, </w:t>
      </w:r>
      <w:r w:rsidRPr="001622BD">
        <w:rPr>
          <w:rFonts w:asciiTheme="minorHAnsi" w:eastAsia="Times New Roman" w:hAnsiTheme="minorHAnsi" w:cstheme="minorHAnsi"/>
          <w:b/>
          <w:bCs/>
        </w:rPr>
        <w:t>SBT</w:t>
      </w:r>
      <w:r w:rsidRPr="001622BD">
        <w:rPr>
          <w:rFonts w:asciiTheme="minorHAnsi" w:eastAsia="Times New Roman" w:hAnsiTheme="minorHAnsi" w:cstheme="minorHAnsi"/>
        </w:rPr>
        <w:t xml:space="preserve">, </w:t>
      </w:r>
      <w:r w:rsidRPr="001622BD">
        <w:rPr>
          <w:rFonts w:asciiTheme="minorHAnsi" w:eastAsia="Times New Roman" w:hAnsiTheme="minorHAnsi" w:cstheme="minorHAnsi"/>
          <w:b/>
          <w:bCs/>
        </w:rPr>
        <w:t>Terraform</w:t>
      </w:r>
      <w:r w:rsidR="00470D92">
        <w:rPr>
          <w:rFonts w:asciiTheme="minorHAnsi" w:eastAsia="Times New Roman" w:hAnsiTheme="minorHAnsi" w:cstheme="minorHAnsi"/>
        </w:rPr>
        <w:t xml:space="preserve"> and </w:t>
      </w:r>
      <w:r w:rsidRPr="001622BD">
        <w:rPr>
          <w:rFonts w:asciiTheme="minorHAnsi" w:eastAsia="Times New Roman" w:hAnsiTheme="minorHAnsi" w:cstheme="minorHAnsi"/>
          <w:b/>
          <w:bCs/>
        </w:rPr>
        <w:t>Ant</w:t>
      </w:r>
      <w:r w:rsidRPr="001622BD">
        <w:rPr>
          <w:rFonts w:asciiTheme="minorHAnsi" w:eastAsia="Times New Roman" w:hAnsiTheme="minorHAnsi" w:cstheme="minorHAnsi"/>
        </w:rPr>
        <w:t xml:space="preserve"> for consistent and efficient build processes.</w:t>
      </w:r>
    </w:p>
    <w:p w14:paraId="5792D677" w14:textId="0D55A422" w:rsidR="001622BD" w:rsidRPr="001622BD" w:rsidRDefault="001622BD" w:rsidP="00E54E2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  <w:rPr>
          <w:rFonts w:asciiTheme="minorHAnsi" w:eastAsia="Times New Roman" w:hAnsiTheme="minorHAnsi" w:cstheme="minorHAnsi"/>
        </w:rPr>
      </w:pPr>
      <w:r w:rsidRPr="001622BD">
        <w:rPr>
          <w:rFonts w:asciiTheme="minorHAnsi" w:eastAsia="Times New Roman" w:hAnsiTheme="minorHAnsi" w:cstheme="minorHAnsi"/>
        </w:rPr>
        <w:t xml:space="preserve">Proficient in </w:t>
      </w:r>
      <w:r w:rsidRPr="001622BD">
        <w:rPr>
          <w:rFonts w:asciiTheme="minorHAnsi" w:eastAsia="Times New Roman" w:hAnsiTheme="minorHAnsi" w:cstheme="minorHAnsi"/>
          <w:b/>
          <w:bCs/>
        </w:rPr>
        <w:t>testing frameworks</w:t>
      </w:r>
      <w:r w:rsidRPr="001622BD">
        <w:rPr>
          <w:rFonts w:asciiTheme="minorHAnsi" w:eastAsia="Times New Roman" w:hAnsiTheme="minorHAnsi" w:cstheme="minorHAnsi"/>
        </w:rPr>
        <w:t xml:space="preserve"> including </w:t>
      </w:r>
      <w:r w:rsidRPr="001622BD">
        <w:rPr>
          <w:rFonts w:asciiTheme="minorHAnsi" w:eastAsia="Times New Roman" w:hAnsiTheme="minorHAnsi" w:cstheme="minorHAnsi"/>
          <w:b/>
          <w:bCs/>
        </w:rPr>
        <w:t>JUnit</w:t>
      </w:r>
      <w:r w:rsidRPr="001622BD">
        <w:rPr>
          <w:rFonts w:asciiTheme="minorHAnsi" w:eastAsia="Times New Roman" w:hAnsiTheme="minorHAnsi" w:cstheme="minorHAnsi"/>
        </w:rPr>
        <w:t xml:space="preserve">, </w:t>
      </w:r>
      <w:r w:rsidRPr="001622BD">
        <w:rPr>
          <w:rFonts w:asciiTheme="minorHAnsi" w:eastAsia="Times New Roman" w:hAnsiTheme="minorHAnsi" w:cstheme="minorHAnsi"/>
          <w:b/>
          <w:bCs/>
        </w:rPr>
        <w:t>Mockito</w:t>
      </w:r>
      <w:r w:rsidRPr="001622BD">
        <w:rPr>
          <w:rFonts w:asciiTheme="minorHAnsi" w:eastAsia="Times New Roman" w:hAnsiTheme="minorHAnsi" w:cstheme="minorHAnsi"/>
        </w:rPr>
        <w:t xml:space="preserve">, </w:t>
      </w:r>
      <w:r w:rsidRPr="001622BD">
        <w:rPr>
          <w:rFonts w:asciiTheme="minorHAnsi" w:eastAsia="Times New Roman" w:hAnsiTheme="minorHAnsi" w:cstheme="minorHAnsi"/>
          <w:b/>
          <w:bCs/>
        </w:rPr>
        <w:t>TestNG</w:t>
      </w:r>
      <w:r w:rsidRPr="001622BD">
        <w:rPr>
          <w:rFonts w:asciiTheme="minorHAnsi" w:eastAsia="Times New Roman" w:hAnsiTheme="minorHAnsi" w:cstheme="minorHAnsi"/>
        </w:rPr>
        <w:t xml:space="preserve">, </w:t>
      </w:r>
      <w:r w:rsidRPr="001622BD">
        <w:rPr>
          <w:rFonts w:asciiTheme="minorHAnsi" w:eastAsia="Times New Roman" w:hAnsiTheme="minorHAnsi" w:cstheme="minorHAnsi"/>
          <w:b/>
          <w:bCs/>
        </w:rPr>
        <w:t>Selenium</w:t>
      </w:r>
      <w:r w:rsidRPr="001622BD">
        <w:rPr>
          <w:rFonts w:asciiTheme="minorHAnsi" w:eastAsia="Times New Roman" w:hAnsiTheme="minorHAnsi" w:cstheme="minorHAnsi"/>
        </w:rPr>
        <w:t xml:space="preserve">, </w:t>
      </w:r>
      <w:r w:rsidRPr="001622BD">
        <w:rPr>
          <w:rFonts w:asciiTheme="minorHAnsi" w:eastAsia="Times New Roman" w:hAnsiTheme="minorHAnsi" w:cstheme="minorHAnsi"/>
          <w:b/>
          <w:bCs/>
        </w:rPr>
        <w:t>Karma</w:t>
      </w:r>
      <w:r w:rsidR="00470D92">
        <w:rPr>
          <w:rFonts w:asciiTheme="minorHAnsi" w:eastAsia="Times New Roman" w:hAnsiTheme="minorHAnsi" w:cstheme="minorHAnsi"/>
        </w:rPr>
        <w:t xml:space="preserve"> and </w:t>
      </w:r>
      <w:r w:rsidRPr="001622BD">
        <w:rPr>
          <w:rFonts w:asciiTheme="minorHAnsi" w:eastAsia="Times New Roman" w:hAnsiTheme="minorHAnsi" w:cstheme="minorHAnsi"/>
          <w:b/>
          <w:bCs/>
        </w:rPr>
        <w:t>Jasmine</w:t>
      </w:r>
      <w:r w:rsidRPr="001622BD">
        <w:rPr>
          <w:rFonts w:asciiTheme="minorHAnsi" w:eastAsia="Times New Roman" w:hAnsiTheme="minorHAnsi" w:cstheme="minorHAnsi"/>
        </w:rPr>
        <w:t xml:space="preserve"> to ensure high-quality, stable software.</w:t>
      </w:r>
    </w:p>
    <w:p w14:paraId="373A70F7" w14:textId="23A1137B" w:rsidR="001622BD" w:rsidRPr="001622BD" w:rsidRDefault="001622BD" w:rsidP="00E54E2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  <w:rPr>
          <w:rFonts w:asciiTheme="minorHAnsi" w:eastAsia="Times New Roman" w:hAnsiTheme="minorHAnsi" w:cstheme="minorHAnsi"/>
        </w:rPr>
      </w:pPr>
      <w:r w:rsidRPr="001622BD">
        <w:rPr>
          <w:rFonts w:asciiTheme="minorHAnsi" w:eastAsia="Times New Roman" w:hAnsiTheme="minorHAnsi" w:cstheme="minorHAnsi"/>
        </w:rPr>
        <w:t xml:space="preserve">Experienced in application deployment across servers such as </w:t>
      </w:r>
      <w:r w:rsidRPr="001622BD">
        <w:rPr>
          <w:rFonts w:asciiTheme="minorHAnsi" w:eastAsia="Times New Roman" w:hAnsiTheme="minorHAnsi" w:cstheme="minorHAnsi"/>
          <w:b/>
          <w:bCs/>
        </w:rPr>
        <w:t>JBoss</w:t>
      </w:r>
      <w:r w:rsidRPr="001622BD">
        <w:rPr>
          <w:rFonts w:asciiTheme="minorHAnsi" w:eastAsia="Times New Roman" w:hAnsiTheme="minorHAnsi" w:cstheme="minorHAnsi"/>
        </w:rPr>
        <w:t xml:space="preserve">, </w:t>
      </w:r>
      <w:r w:rsidRPr="001622BD">
        <w:rPr>
          <w:rFonts w:asciiTheme="minorHAnsi" w:eastAsia="Times New Roman" w:hAnsiTheme="minorHAnsi" w:cstheme="minorHAnsi"/>
          <w:b/>
          <w:bCs/>
        </w:rPr>
        <w:t>Apache Tomcat</w:t>
      </w:r>
      <w:r w:rsidRPr="001622BD">
        <w:rPr>
          <w:rFonts w:asciiTheme="minorHAnsi" w:eastAsia="Times New Roman" w:hAnsiTheme="minorHAnsi" w:cstheme="minorHAnsi"/>
        </w:rPr>
        <w:t xml:space="preserve">, </w:t>
      </w:r>
      <w:r w:rsidRPr="001622BD">
        <w:rPr>
          <w:rFonts w:asciiTheme="minorHAnsi" w:eastAsia="Times New Roman" w:hAnsiTheme="minorHAnsi" w:cstheme="minorHAnsi"/>
          <w:b/>
          <w:bCs/>
        </w:rPr>
        <w:t>WebLogic</w:t>
      </w:r>
      <w:r w:rsidRPr="001622BD">
        <w:rPr>
          <w:rFonts w:asciiTheme="minorHAnsi" w:eastAsia="Times New Roman" w:hAnsiTheme="minorHAnsi" w:cstheme="minorHAnsi"/>
        </w:rPr>
        <w:t xml:space="preserve">, </w:t>
      </w:r>
      <w:r w:rsidRPr="001622BD">
        <w:rPr>
          <w:rFonts w:asciiTheme="minorHAnsi" w:eastAsia="Times New Roman" w:hAnsiTheme="minorHAnsi" w:cstheme="minorHAnsi"/>
          <w:b/>
          <w:bCs/>
        </w:rPr>
        <w:t>WebSphere</w:t>
      </w:r>
      <w:r w:rsidR="00470D92">
        <w:rPr>
          <w:rFonts w:asciiTheme="minorHAnsi" w:eastAsia="Times New Roman" w:hAnsiTheme="minorHAnsi" w:cstheme="minorHAnsi"/>
        </w:rPr>
        <w:t xml:space="preserve"> and </w:t>
      </w:r>
      <w:proofErr w:type="spellStart"/>
      <w:r w:rsidRPr="001622BD">
        <w:rPr>
          <w:rFonts w:asciiTheme="minorHAnsi" w:eastAsia="Times New Roman" w:hAnsiTheme="minorHAnsi" w:cstheme="minorHAnsi"/>
          <w:b/>
          <w:bCs/>
        </w:rPr>
        <w:t>GlassFish</w:t>
      </w:r>
      <w:proofErr w:type="spellEnd"/>
      <w:r w:rsidRPr="001622BD">
        <w:rPr>
          <w:rFonts w:asciiTheme="minorHAnsi" w:eastAsia="Times New Roman" w:hAnsiTheme="minorHAnsi" w:cstheme="minorHAnsi"/>
        </w:rPr>
        <w:t>, ensuring high availability and performance.</w:t>
      </w:r>
    </w:p>
    <w:p w14:paraId="580C967C" w14:textId="0666E7C9" w:rsidR="001622BD" w:rsidRPr="001622BD" w:rsidRDefault="001622BD" w:rsidP="00E54E2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  <w:rPr>
          <w:rFonts w:asciiTheme="minorHAnsi" w:eastAsia="Times New Roman" w:hAnsiTheme="minorHAnsi" w:cstheme="minorHAnsi"/>
        </w:rPr>
      </w:pPr>
      <w:r w:rsidRPr="001622BD">
        <w:rPr>
          <w:rFonts w:asciiTheme="minorHAnsi" w:eastAsia="Times New Roman" w:hAnsiTheme="minorHAnsi" w:cstheme="minorHAnsi"/>
        </w:rPr>
        <w:t>Skilled in monitoring, observability</w:t>
      </w:r>
      <w:r w:rsidR="00470D92">
        <w:rPr>
          <w:rFonts w:asciiTheme="minorHAnsi" w:eastAsia="Times New Roman" w:hAnsiTheme="minorHAnsi" w:cstheme="minorHAnsi"/>
        </w:rPr>
        <w:t xml:space="preserve"> and </w:t>
      </w:r>
      <w:r w:rsidRPr="001622BD">
        <w:rPr>
          <w:rFonts w:asciiTheme="minorHAnsi" w:eastAsia="Times New Roman" w:hAnsiTheme="minorHAnsi" w:cstheme="minorHAnsi"/>
        </w:rPr>
        <w:t xml:space="preserve">structured logging using </w:t>
      </w:r>
      <w:r w:rsidRPr="001622BD">
        <w:rPr>
          <w:rFonts w:asciiTheme="minorHAnsi" w:eastAsia="Times New Roman" w:hAnsiTheme="minorHAnsi" w:cstheme="minorHAnsi"/>
          <w:b/>
          <w:bCs/>
        </w:rPr>
        <w:t>SLF4J</w:t>
      </w:r>
      <w:r w:rsidRPr="001622BD">
        <w:rPr>
          <w:rFonts w:asciiTheme="minorHAnsi" w:eastAsia="Times New Roman" w:hAnsiTheme="minorHAnsi" w:cstheme="minorHAnsi"/>
        </w:rPr>
        <w:t xml:space="preserve">, </w:t>
      </w:r>
      <w:r w:rsidRPr="001622BD">
        <w:rPr>
          <w:rFonts w:asciiTheme="minorHAnsi" w:eastAsia="Times New Roman" w:hAnsiTheme="minorHAnsi" w:cstheme="minorHAnsi"/>
          <w:b/>
          <w:bCs/>
        </w:rPr>
        <w:t>Log4j</w:t>
      </w:r>
      <w:r w:rsidRPr="001622BD">
        <w:rPr>
          <w:rFonts w:asciiTheme="minorHAnsi" w:eastAsia="Times New Roman" w:hAnsiTheme="minorHAnsi" w:cstheme="minorHAnsi"/>
        </w:rPr>
        <w:t xml:space="preserve">, </w:t>
      </w:r>
      <w:r w:rsidRPr="001622BD">
        <w:rPr>
          <w:rFonts w:asciiTheme="minorHAnsi" w:eastAsia="Times New Roman" w:hAnsiTheme="minorHAnsi" w:cstheme="minorHAnsi"/>
          <w:b/>
          <w:bCs/>
        </w:rPr>
        <w:t>Logback</w:t>
      </w:r>
      <w:r w:rsidR="00470D92">
        <w:rPr>
          <w:rFonts w:asciiTheme="minorHAnsi" w:eastAsia="Times New Roman" w:hAnsiTheme="minorHAnsi" w:cstheme="minorHAnsi"/>
        </w:rPr>
        <w:t xml:space="preserve"> and </w:t>
      </w:r>
      <w:r w:rsidRPr="001622BD">
        <w:rPr>
          <w:rFonts w:asciiTheme="minorHAnsi" w:eastAsia="Times New Roman" w:hAnsiTheme="minorHAnsi" w:cstheme="minorHAnsi"/>
        </w:rPr>
        <w:t xml:space="preserve">tools like </w:t>
      </w:r>
      <w:r w:rsidRPr="001622BD">
        <w:rPr>
          <w:rFonts w:asciiTheme="minorHAnsi" w:eastAsia="Times New Roman" w:hAnsiTheme="minorHAnsi" w:cstheme="minorHAnsi"/>
          <w:b/>
          <w:bCs/>
        </w:rPr>
        <w:t>AWS CloudWatch</w:t>
      </w:r>
      <w:r w:rsidRPr="001622BD">
        <w:rPr>
          <w:rFonts w:asciiTheme="minorHAnsi" w:eastAsia="Times New Roman" w:hAnsiTheme="minorHAnsi" w:cstheme="minorHAnsi"/>
        </w:rPr>
        <w:t xml:space="preserve"> and </w:t>
      </w:r>
      <w:r w:rsidRPr="001622BD">
        <w:rPr>
          <w:rFonts w:asciiTheme="minorHAnsi" w:eastAsia="Times New Roman" w:hAnsiTheme="minorHAnsi" w:cstheme="minorHAnsi"/>
          <w:b/>
          <w:bCs/>
        </w:rPr>
        <w:t>JMeter</w:t>
      </w:r>
      <w:r w:rsidRPr="001622BD">
        <w:rPr>
          <w:rFonts w:asciiTheme="minorHAnsi" w:eastAsia="Times New Roman" w:hAnsiTheme="minorHAnsi" w:cstheme="minorHAnsi"/>
        </w:rPr>
        <w:t>.</w:t>
      </w:r>
    </w:p>
    <w:p w14:paraId="75F5FC51" w14:textId="2A78E21B" w:rsidR="001622BD" w:rsidRDefault="001622BD" w:rsidP="00E54E2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22BD">
        <w:rPr>
          <w:rFonts w:asciiTheme="minorHAnsi" w:eastAsia="Times New Roman" w:hAnsiTheme="minorHAnsi" w:cstheme="minorHAnsi"/>
        </w:rPr>
        <w:t xml:space="preserve">Knowledgeable in documenting systems and processes using </w:t>
      </w:r>
      <w:r w:rsidRPr="001622BD">
        <w:rPr>
          <w:rFonts w:asciiTheme="minorHAnsi" w:eastAsia="Times New Roman" w:hAnsiTheme="minorHAnsi" w:cstheme="minorHAnsi"/>
          <w:b/>
          <w:bCs/>
        </w:rPr>
        <w:t>Confluence</w:t>
      </w:r>
      <w:r w:rsidRPr="001622BD">
        <w:rPr>
          <w:rFonts w:asciiTheme="minorHAnsi" w:eastAsia="Times New Roman" w:hAnsiTheme="minorHAnsi" w:cstheme="minorHAnsi"/>
        </w:rPr>
        <w:t xml:space="preserve">, </w:t>
      </w:r>
      <w:r w:rsidRPr="001622BD">
        <w:rPr>
          <w:rFonts w:asciiTheme="minorHAnsi" w:eastAsia="Times New Roman" w:hAnsiTheme="minorHAnsi" w:cstheme="minorHAnsi"/>
          <w:b/>
          <w:bCs/>
        </w:rPr>
        <w:t>SharePoint</w:t>
      </w:r>
      <w:r w:rsidRPr="001622BD">
        <w:rPr>
          <w:rFonts w:asciiTheme="minorHAnsi" w:eastAsia="Times New Roman" w:hAnsiTheme="minorHAnsi" w:cstheme="minorHAnsi"/>
        </w:rPr>
        <w:t xml:space="preserve">, </w:t>
      </w:r>
      <w:r w:rsidRPr="001622BD">
        <w:rPr>
          <w:rFonts w:asciiTheme="minorHAnsi" w:eastAsia="Times New Roman" w:hAnsiTheme="minorHAnsi" w:cstheme="minorHAnsi"/>
          <w:b/>
          <w:bCs/>
        </w:rPr>
        <w:t>GitLab Wiki</w:t>
      </w:r>
      <w:r w:rsidR="00470D92">
        <w:rPr>
          <w:rFonts w:asciiTheme="minorHAnsi" w:eastAsia="Times New Roman" w:hAnsiTheme="minorHAnsi" w:cstheme="minorHAnsi"/>
        </w:rPr>
        <w:t xml:space="preserve"> and </w:t>
      </w:r>
      <w:r w:rsidRPr="001622BD">
        <w:rPr>
          <w:rFonts w:asciiTheme="minorHAnsi" w:eastAsia="Times New Roman" w:hAnsiTheme="minorHAnsi" w:cstheme="minorHAnsi"/>
          <w:b/>
          <w:bCs/>
        </w:rPr>
        <w:t>Bitbucket Wiki</w:t>
      </w:r>
      <w:r w:rsidRPr="001622BD">
        <w:rPr>
          <w:rFonts w:asciiTheme="minorHAnsi" w:eastAsia="Times New Roman" w:hAnsiTheme="minorHAnsi" w:cstheme="minorHAnsi"/>
        </w:rPr>
        <w:t xml:space="preserve"> for effective knowledge transfer and</w:t>
      </w:r>
      <w:r w:rsidRPr="001622BD">
        <w:rPr>
          <w:rFonts w:ascii="Times New Roman" w:eastAsia="Times New Roman" w:hAnsi="Times New Roman" w:cs="Times New Roman"/>
          <w:sz w:val="24"/>
          <w:szCs w:val="24"/>
        </w:rPr>
        <w:t xml:space="preserve"> collaboration.</w:t>
      </w:r>
    </w:p>
    <w:p w14:paraId="0C600F28" w14:textId="77777777" w:rsidR="001622BD" w:rsidRPr="001622BD" w:rsidRDefault="001622BD" w:rsidP="00E54E2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BE6E51" w14:textId="77777777" w:rsidR="00B56C49" w:rsidRDefault="00000000" w:rsidP="00E54E28">
      <w:pPr>
        <w:pBdr>
          <w:bottom w:val="single" w:sz="4" w:space="1" w:color="000000"/>
        </w:pBdr>
        <w:shd w:val="clear" w:color="auto" w:fill="F2F2F2"/>
        <w:spacing w:after="0"/>
        <w:ind w:left="284" w:right="118" w:hanging="515"/>
        <w:jc w:val="center"/>
        <w:rPr>
          <w:b/>
        </w:rPr>
      </w:pPr>
      <w:r>
        <w:rPr>
          <w:b/>
        </w:rPr>
        <w:t>Professional Experience</w:t>
      </w:r>
    </w:p>
    <w:p w14:paraId="4F9AF36A" w14:textId="77777777" w:rsidR="00B56C49" w:rsidRDefault="00B56C49" w:rsidP="00E54E28">
      <w:pPr>
        <w:pBdr>
          <w:top w:val="nil"/>
          <w:left w:val="nil"/>
          <w:bottom w:val="nil"/>
          <w:right w:val="nil"/>
          <w:between w:val="nil"/>
        </w:pBdr>
        <w:spacing w:after="0"/>
        <w:ind w:left="284" w:right="118" w:hanging="515"/>
        <w:jc w:val="both"/>
        <w:rPr>
          <w:b/>
          <w:color w:val="000000"/>
        </w:rPr>
      </w:pPr>
    </w:p>
    <w:p w14:paraId="0679091F" w14:textId="77777777" w:rsidR="00B56C49" w:rsidRDefault="00000000" w:rsidP="00E54E28">
      <w:pPr>
        <w:pBdr>
          <w:top w:val="nil"/>
          <w:left w:val="nil"/>
          <w:bottom w:val="nil"/>
          <w:right w:val="nil"/>
          <w:between w:val="nil"/>
        </w:pBdr>
        <w:spacing w:after="0"/>
        <w:ind w:left="284" w:right="118" w:hanging="515"/>
        <w:jc w:val="both"/>
        <w:rPr>
          <w:b/>
          <w:color w:val="000000"/>
        </w:rPr>
      </w:pPr>
      <w:r>
        <w:rPr>
          <w:b/>
          <w:color w:val="000000"/>
        </w:rPr>
        <w:t>Client:  Wood forest national bank, TX (Remote)                                                          Duration Dec -2022 – Till Now</w:t>
      </w:r>
    </w:p>
    <w:p w14:paraId="6C5F950B" w14:textId="77777777" w:rsidR="00B56C49" w:rsidRDefault="00000000" w:rsidP="00E54E28">
      <w:pPr>
        <w:pBdr>
          <w:top w:val="nil"/>
          <w:left w:val="nil"/>
          <w:bottom w:val="nil"/>
          <w:right w:val="nil"/>
          <w:between w:val="nil"/>
        </w:pBdr>
        <w:spacing w:after="0"/>
        <w:ind w:left="284" w:right="118" w:hanging="515"/>
        <w:jc w:val="both"/>
        <w:rPr>
          <w:b/>
          <w:color w:val="000000"/>
        </w:rPr>
      </w:pPr>
      <w:r>
        <w:rPr>
          <w:b/>
          <w:color w:val="000000"/>
        </w:rPr>
        <w:t>Sr. Java Full Stack Developer</w:t>
      </w:r>
    </w:p>
    <w:p w14:paraId="29E5BC56" w14:textId="77777777" w:rsidR="00B56C49" w:rsidRDefault="00B56C49" w:rsidP="00E54E28">
      <w:pPr>
        <w:pBdr>
          <w:top w:val="nil"/>
          <w:left w:val="nil"/>
          <w:bottom w:val="nil"/>
          <w:right w:val="nil"/>
          <w:between w:val="nil"/>
        </w:pBdr>
        <w:spacing w:after="0"/>
        <w:ind w:left="284" w:right="118" w:hanging="515"/>
        <w:jc w:val="both"/>
        <w:rPr>
          <w:b/>
          <w:color w:val="000000"/>
        </w:rPr>
      </w:pPr>
    </w:p>
    <w:p w14:paraId="6D76F419" w14:textId="77777777" w:rsidR="00B56C49" w:rsidRDefault="00000000" w:rsidP="00E54E28">
      <w:pPr>
        <w:pBdr>
          <w:top w:val="nil"/>
          <w:left w:val="nil"/>
          <w:bottom w:val="nil"/>
          <w:right w:val="nil"/>
          <w:between w:val="nil"/>
        </w:pBdr>
        <w:spacing w:after="0"/>
        <w:ind w:left="284" w:right="118" w:hanging="515"/>
        <w:jc w:val="both"/>
        <w:rPr>
          <w:b/>
          <w:color w:val="000000"/>
        </w:rPr>
      </w:pPr>
      <w:r>
        <w:rPr>
          <w:b/>
          <w:color w:val="000000"/>
          <w:u w:val="single"/>
        </w:rPr>
        <w:t>Responsibilities</w:t>
      </w:r>
    </w:p>
    <w:p w14:paraId="585E9E1D" w14:textId="27F35603" w:rsidR="007002C7" w:rsidRPr="007002C7" w:rsidRDefault="007002C7" w:rsidP="00E54E2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  <w:rPr>
          <w:color w:val="000000"/>
        </w:rPr>
      </w:pPr>
      <w:r w:rsidRPr="007002C7">
        <w:rPr>
          <w:color w:val="000000"/>
        </w:rPr>
        <w:lastRenderedPageBreak/>
        <w:t xml:space="preserve">Oversaw the end-to-end software development lifecycle for banking-grade applications, ensuring compliance with financial regulations and leveraging </w:t>
      </w:r>
      <w:r w:rsidRPr="007002C7">
        <w:rPr>
          <w:b/>
          <w:bCs/>
          <w:color w:val="000000"/>
        </w:rPr>
        <w:t>Agile</w:t>
      </w:r>
      <w:r w:rsidRPr="007002C7">
        <w:rPr>
          <w:color w:val="000000"/>
        </w:rPr>
        <w:t xml:space="preserve">, </w:t>
      </w:r>
      <w:r w:rsidRPr="007002C7">
        <w:rPr>
          <w:b/>
          <w:bCs/>
          <w:color w:val="000000"/>
        </w:rPr>
        <w:t>Jira Align</w:t>
      </w:r>
      <w:r w:rsidR="00470D92">
        <w:rPr>
          <w:color w:val="000000"/>
        </w:rPr>
        <w:t xml:space="preserve"> and </w:t>
      </w:r>
      <w:r w:rsidRPr="007002C7">
        <w:rPr>
          <w:b/>
          <w:bCs/>
          <w:color w:val="000000"/>
        </w:rPr>
        <w:t>Slack</w:t>
      </w:r>
      <w:r w:rsidRPr="007002C7">
        <w:rPr>
          <w:color w:val="000000"/>
        </w:rPr>
        <w:t>, resulting in a 25% improvement in sprint velocity and 30% reduction in release cycle time.</w:t>
      </w:r>
    </w:p>
    <w:p w14:paraId="40E49BBF" w14:textId="15FF27F7" w:rsidR="007002C7" w:rsidRPr="007002C7" w:rsidRDefault="007002C7" w:rsidP="00E54E2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  <w:rPr>
          <w:color w:val="000000"/>
        </w:rPr>
      </w:pPr>
      <w:r w:rsidRPr="007002C7">
        <w:rPr>
          <w:color w:val="000000"/>
        </w:rPr>
        <w:t xml:space="preserve">Developed and maintained high-performance applications using </w:t>
      </w:r>
      <w:r w:rsidRPr="007002C7">
        <w:rPr>
          <w:b/>
          <w:bCs/>
          <w:color w:val="000000"/>
        </w:rPr>
        <w:t>Java 17</w:t>
      </w:r>
      <w:r w:rsidRPr="007002C7">
        <w:rPr>
          <w:color w:val="000000"/>
        </w:rPr>
        <w:t xml:space="preserve">, incorporating modern features like </w:t>
      </w:r>
      <w:r w:rsidRPr="007002C7">
        <w:rPr>
          <w:b/>
          <w:bCs/>
          <w:color w:val="000000"/>
        </w:rPr>
        <w:t>Pattern Matching</w:t>
      </w:r>
      <w:r w:rsidRPr="007002C7">
        <w:rPr>
          <w:color w:val="000000"/>
        </w:rPr>
        <w:t xml:space="preserve">, </w:t>
      </w:r>
      <w:r w:rsidRPr="007002C7">
        <w:rPr>
          <w:b/>
          <w:bCs/>
          <w:color w:val="000000"/>
        </w:rPr>
        <w:t>Record Patterns</w:t>
      </w:r>
      <w:r w:rsidR="00470D92">
        <w:rPr>
          <w:color w:val="000000"/>
        </w:rPr>
        <w:t xml:space="preserve"> and </w:t>
      </w:r>
      <w:r w:rsidRPr="007002C7">
        <w:rPr>
          <w:b/>
          <w:bCs/>
          <w:color w:val="000000"/>
        </w:rPr>
        <w:t>Scoped Values</w:t>
      </w:r>
      <w:r w:rsidRPr="007002C7">
        <w:rPr>
          <w:color w:val="000000"/>
        </w:rPr>
        <w:t xml:space="preserve"> to increase clarity and maintainability in banking systems.</w:t>
      </w:r>
    </w:p>
    <w:p w14:paraId="500A76D6" w14:textId="77777777" w:rsidR="00B50920" w:rsidRDefault="007002C7" w:rsidP="00B5092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  <w:rPr>
          <w:color w:val="000000"/>
        </w:rPr>
      </w:pPr>
      <w:r w:rsidRPr="007002C7">
        <w:rPr>
          <w:color w:val="000000"/>
        </w:rPr>
        <w:t xml:space="preserve">Built and optimized backend microservices using </w:t>
      </w:r>
      <w:r w:rsidRPr="007002C7">
        <w:rPr>
          <w:b/>
          <w:bCs/>
          <w:color w:val="000000"/>
        </w:rPr>
        <w:t>Java</w:t>
      </w:r>
      <w:r w:rsidRPr="007002C7">
        <w:rPr>
          <w:color w:val="000000"/>
        </w:rPr>
        <w:t xml:space="preserve">, </w:t>
      </w:r>
      <w:r w:rsidRPr="007002C7">
        <w:rPr>
          <w:b/>
          <w:bCs/>
          <w:color w:val="000000"/>
        </w:rPr>
        <w:t>Python</w:t>
      </w:r>
      <w:r w:rsidR="00470D92">
        <w:rPr>
          <w:color w:val="000000"/>
        </w:rPr>
        <w:t xml:space="preserve"> and </w:t>
      </w:r>
      <w:r w:rsidRPr="007002C7">
        <w:rPr>
          <w:b/>
          <w:bCs/>
          <w:color w:val="000000"/>
        </w:rPr>
        <w:t>Golang</w:t>
      </w:r>
      <w:r w:rsidRPr="007002C7">
        <w:rPr>
          <w:color w:val="000000"/>
        </w:rPr>
        <w:t>, supporting high-throughput financial transaction processing, risk management</w:t>
      </w:r>
      <w:r w:rsidR="00470D92">
        <w:rPr>
          <w:color w:val="000000"/>
        </w:rPr>
        <w:t xml:space="preserve"> and </w:t>
      </w:r>
      <w:r w:rsidRPr="007002C7">
        <w:rPr>
          <w:color w:val="000000"/>
        </w:rPr>
        <w:t>real-time fraud detection systems.</w:t>
      </w:r>
    </w:p>
    <w:p w14:paraId="4D290773" w14:textId="075E9514" w:rsidR="00B50920" w:rsidRPr="00B50920" w:rsidRDefault="00B50920" w:rsidP="00B5092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  <w:rPr>
          <w:rFonts w:asciiTheme="minorHAnsi" w:hAnsiTheme="minorHAnsi" w:cstheme="minorHAnsi"/>
          <w:color w:val="000000"/>
        </w:rPr>
      </w:pPr>
      <w:r w:rsidRPr="00B50920">
        <w:rPr>
          <w:rFonts w:asciiTheme="minorHAnsi" w:eastAsia="Times New Roman" w:hAnsiTheme="minorHAnsi" w:cstheme="minorHAnsi"/>
        </w:rPr>
        <w:t xml:space="preserve">Developed responsive and accessible user interfaces using </w:t>
      </w:r>
      <w:r w:rsidRPr="00B50920">
        <w:rPr>
          <w:rFonts w:asciiTheme="minorHAnsi" w:eastAsia="Times New Roman" w:hAnsiTheme="minorHAnsi" w:cstheme="minorHAnsi"/>
          <w:b/>
          <w:bCs/>
        </w:rPr>
        <w:t>TypeScript</w:t>
      </w:r>
      <w:r w:rsidRPr="00B50920">
        <w:rPr>
          <w:rFonts w:asciiTheme="minorHAnsi" w:eastAsia="Times New Roman" w:hAnsiTheme="minorHAnsi" w:cstheme="minorHAnsi"/>
        </w:rPr>
        <w:t xml:space="preserve">, </w:t>
      </w:r>
      <w:r w:rsidRPr="00B50920">
        <w:rPr>
          <w:rFonts w:asciiTheme="minorHAnsi" w:eastAsia="Times New Roman" w:hAnsiTheme="minorHAnsi" w:cstheme="minorHAnsi"/>
          <w:b/>
          <w:bCs/>
        </w:rPr>
        <w:t>JavaScript (ES6+)</w:t>
      </w:r>
      <w:r w:rsidRPr="00B50920">
        <w:rPr>
          <w:rFonts w:asciiTheme="minorHAnsi" w:eastAsia="Times New Roman" w:hAnsiTheme="minorHAnsi" w:cstheme="minorHAnsi"/>
        </w:rPr>
        <w:t xml:space="preserve">, </w:t>
      </w:r>
      <w:r w:rsidRPr="00B50920">
        <w:rPr>
          <w:rFonts w:asciiTheme="minorHAnsi" w:eastAsia="Times New Roman" w:hAnsiTheme="minorHAnsi" w:cstheme="minorHAnsi"/>
          <w:b/>
          <w:bCs/>
        </w:rPr>
        <w:t>HTML5</w:t>
      </w:r>
      <w:r w:rsidRPr="00B50920">
        <w:rPr>
          <w:rFonts w:asciiTheme="minorHAnsi" w:eastAsia="Times New Roman" w:hAnsiTheme="minorHAnsi" w:cstheme="minorHAnsi"/>
        </w:rPr>
        <w:t xml:space="preserve">, </w:t>
      </w:r>
      <w:r w:rsidRPr="00B50920">
        <w:rPr>
          <w:rFonts w:asciiTheme="minorHAnsi" w:eastAsia="Times New Roman" w:hAnsiTheme="minorHAnsi" w:cstheme="minorHAnsi"/>
          <w:b/>
          <w:bCs/>
        </w:rPr>
        <w:t>CSS3</w:t>
      </w:r>
      <w:r w:rsidRPr="00B50920">
        <w:rPr>
          <w:rFonts w:asciiTheme="minorHAnsi" w:eastAsia="Times New Roman" w:hAnsiTheme="minorHAnsi" w:cstheme="minorHAnsi"/>
        </w:rPr>
        <w:t xml:space="preserve">, </w:t>
      </w:r>
      <w:r w:rsidRPr="00B50920">
        <w:rPr>
          <w:rFonts w:asciiTheme="minorHAnsi" w:eastAsia="Times New Roman" w:hAnsiTheme="minorHAnsi" w:cstheme="minorHAnsi"/>
          <w:b/>
          <w:bCs/>
        </w:rPr>
        <w:t>Bootstrap 5</w:t>
      </w:r>
      <w:r w:rsidRPr="00B50920">
        <w:rPr>
          <w:rFonts w:asciiTheme="minorHAnsi" w:eastAsia="Times New Roman" w:hAnsiTheme="minorHAnsi" w:cstheme="minorHAnsi"/>
        </w:rPr>
        <w:t xml:space="preserve">, </w:t>
      </w:r>
      <w:r w:rsidRPr="00B50920">
        <w:rPr>
          <w:rFonts w:asciiTheme="minorHAnsi" w:eastAsia="Times New Roman" w:hAnsiTheme="minorHAnsi" w:cstheme="minorHAnsi"/>
          <w:b/>
          <w:bCs/>
        </w:rPr>
        <w:t>Tailwind CSS</w:t>
      </w:r>
      <w:r w:rsidRPr="00B50920">
        <w:rPr>
          <w:rFonts w:asciiTheme="minorHAnsi" w:eastAsia="Times New Roman" w:hAnsiTheme="minorHAnsi" w:cstheme="minorHAnsi"/>
        </w:rPr>
        <w:t xml:space="preserve"> and </w:t>
      </w:r>
      <w:r w:rsidRPr="00B50920">
        <w:rPr>
          <w:rFonts w:asciiTheme="minorHAnsi" w:eastAsia="Times New Roman" w:hAnsiTheme="minorHAnsi" w:cstheme="minorHAnsi"/>
          <w:b/>
          <w:bCs/>
        </w:rPr>
        <w:t>React 18</w:t>
      </w:r>
      <w:r w:rsidRPr="00B50920">
        <w:rPr>
          <w:rFonts w:asciiTheme="minorHAnsi" w:eastAsia="Times New Roman" w:hAnsiTheme="minorHAnsi" w:cstheme="minorHAnsi"/>
        </w:rPr>
        <w:t>, enhancing user experience and real-time interactivity across banking portals and financial dashboards.</w:t>
      </w:r>
    </w:p>
    <w:p w14:paraId="60D36754" w14:textId="394A0C68" w:rsidR="00B50920" w:rsidRPr="00B50920" w:rsidRDefault="00B50920" w:rsidP="00B5092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  <w:rPr>
          <w:rFonts w:asciiTheme="minorHAnsi" w:hAnsiTheme="minorHAnsi" w:cstheme="minorHAnsi"/>
          <w:color w:val="000000"/>
        </w:rPr>
      </w:pPr>
      <w:r w:rsidRPr="00B50920">
        <w:rPr>
          <w:rFonts w:asciiTheme="minorHAnsi" w:eastAsia="Times New Roman" w:hAnsiTheme="minorHAnsi" w:cstheme="minorHAnsi"/>
        </w:rPr>
        <w:t xml:space="preserve">Implemented advanced state management using </w:t>
      </w:r>
      <w:r w:rsidRPr="00B50920">
        <w:rPr>
          <w:rFonts w:asciiTheme="minorHAnsi" w:eastAsia="Times New Roman" w:hAnsiTheme="minorHAnsi" w:cstheme="minorHAnsi"/>
          <w:b/>
          <w:bCs/>
        </w:rPr>
        <w:t>Redux Toolkit</w:t>
      </w:r>
      <w:r w:rsidRPr="00B50920">
        <w:rPr>
          <w:rFonts w:asciiTheme="minorHAnsi" w:eastAsia="Times New Roman" w:hAnsiTheme="minorHAnsi" w:cstheme="minorHAnsi"/>
        </w:rPr>
        <w:t xml:space="preserve"> and </w:t>
      </w:r>
      <w:r w:rsidRPr="00B50920">
        <w:rPr>
          <w:rFonts w:asciiTheme="minorHAnsi" w:eastAsia="Times New Roman" w:hAnsiTheme="minorHAnsi" w:cstheme="minorHAnsi"/>
          <w:b/>
          <w:bCs/>
        </w:rPr>
        <w:t>React Context API</w:t>
      </w:r>
      <w:r w:rsidRPr="00B50920">
        <w:rPr>
          <w:rFonts w:asciiTheme="minorHAnsi" w:eastAsia="Times New Roman" w:hAnsiTheme="minorHAnsi" w:cstheme="minorHAnsi"/>
        </w:rPr>
        <w:t>, optimizing workflows for digital banking applications such as account overview, transaction logs</w:t>
      </w:r>
      <w:r w:rsidR="00B35BA3">
        <w:rPr>
          <w:rFonts w:asciiTheme="minorHAnsi" w:eastAsia="Times New Roman" w:hAnsiTheme="minorHAnsi" w:cstheme="minorHAnsi"/>
        </w:rPr>
        <w:t xml:space="preserve"> and </w:t>
      </w:r>
      <w:r w:rsidRPr="00B50920">
        <w:rPr>
          <w:rFonts w:asciiTheme="minorHAnsi" w:eastAsia="Times New Roman" w:hAnsiTheme="minorHAnsi" w:cstheme="minorHAnsi"/>
        </w:rPr>
        <w:t>investment performance modules.</w:t>
      </w:r>
    </w:p>
    <w:p w14:paraId="1515FB83" w14:textId="44772104" w:rsidR="00B50920" w:rsidRPr="00B50920" w:rsidRDefault="00B50920" w:rsidP="00B5092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  <w:rPr>
          <w:rFonts w:asciiTheme="minorHAnsi" w:hAnsiTheme="minorHAnsi" w:cstheme="minorHAnsi"/>
          <w:color w:val="000000"/>
        </w:rPr>
      </w:pPr>
      <w:r w:rsidRPr="00B50920">
        <w:rPr>
          <w:rFonts w:asciiTheme="minorHAnsi" w:eastAsia="Times New Roman" w:hAnsiTheme="minorHAnsi" w:cstheme="minorHAnsi"/>
        </w:rPr>
        <w:t xml:space="preserve">Integrated database operations using </w:t>
      </w:r>
      <w:r w:rsidRPr="00B50920">
        <w:rPr>
          <w:rFonts w:asciiTheme="minorHAnsi" w:eastAsia="Times New Roman" w:hAnsiTheme="minorHAnsi" w:cstheme="minorHAnsi"/>
          <w:b/>
          <w:bCs/>
        </w:rPr>
        <w:t>Hibernate</w:t>
      </w:r>
      <w:r w:rsidRPr="00B50920">
        <w:rPr>
          <w:rFonts w:asciiTheme="minorHAnsi" w:eastAsia="Times New Roman" w:hAnsiTheme="minorHAnsi" w:cstheme="minorHAnsi"/>
        </w:rPr>
        <w:t>, optimizing persistence logic for customer profiles, account details</w:t>
      </w:r>
      <w:r w:rsidR="00B35BA3">
        <w:rPr>
          <w:rFonts w:asciiTheme="minorHAnsi" w:eastAsia="Times New Roman" w:hAnsiTheme="minorHAnsi" w:cstheme="minorHAnsi"/>
        </w:rPr>
        <w:t xml:space="preserve"> and </w:t>
      </w:r>
      <w:r w:rsidRPr="00B50920">
        <w:rPr>
          <w:rFonts w:asciiTheme="minorHAnsi" w:eastAsia="Times New Roman" w:hAnsiTheme="minorHAnsi" w:cstheme="minorHAnsi"/>
        </w:rPr>
        <w:t>loan application workflows.</w:t>
      </w:r>
    </w:p>
    <w:p w14:paraId="0AFB4E34" w14:textId="406330E5" w:rsidR="00B50920" w:rsidRPr="00B50920" w:rsidRDefault="00B50920" w:rsidP="00B5092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  <w:rPr>
          <w:rFonts w:asciiTheme="minorHAnsi" w:hAnsiTheme="minorHAnsi" w:cstheme="minorHAnsi"/>
          <w:color w:val="000000"/>
        </w:rPr>
      </w:pPr>
      <w:r w:rsidRPr="00B50920">
        <w:rPr>
          <w:rFonts w:asciiTheme="minorHAnsi" w:eastAsia="Times New Roman" w:hAnsiTheme="minorHAnsi" w:cstheme="minorHAnsi"/>
        </w:rPr>
        <w:t xml:space="preserve">Improved initial load performance and SEO for public banking portals by leveraging </w:t>
      </w:r>
      <w:r w:rsidRPr="00B50920">
        <w:rPr>
          <w:rFonts w:asciiTheme="minorHAnsi" w:eastAsia="Times New Roman" w:hAnsiTheme="minorHAnsi" w:cstheme="minorHAnsi"/>
          <w:b/>
          <w:bCs/>
        </w:rPr>
        <w:t>React 18’s Server Components</w:t>
      </w:r>
      <w:r w:rsidRPr="00B50920">
        <w:rPr>
          <w:rFonts w:asciiTheme="minorHAnsi" w:eastAsia="Times New Roman" w:hAnsiTheme="minorHAnsi" w:cstheme="minorHAnsi"/>
        </w:rPr>
        <w:t xml:space="preserve">, </w:t>
      </w:r>
      <w:r w:rsidRPr="00B50920">
        <w:rPr>
          <w:rFonts w:asciiTheme="minorHAnsi" w:eastAsia="Times New Roman" w:hAnsiTheme="minorHAnsi" w:cstheme="minorHAnsi"/>
          <w:b/>
          <w:bCs/>
        </w:rPr>
        <w:t>React Lazy/Suspense</w:t>
      </w:r>
      <w:r w:rsidR="00B35BA3">
        <w:rPr>
          <w:rFonts w:asciiTheme="minorHAnsi" w:eastAsia="Times New Roman" w:hAnsiTheme="minorHAnsi" w:cstheme="minorHAnsi"/>
        </w:rPr>
        <w:t xml:space="preserve"> and </w:t>
      </w:r>
      <w:r w:rsidRPr="00B50920">
        <w:rPr>
          <w:rFonts w:asciiTheme="minorHAnsi" w:eastAsia="Times New Roman" w:hAnsiTheme="minorHAnsi" w:cstheme="minorHAnsi"/>
        </w:rPr>
        <w:t xml:space="preserve">integration with </w:t>
      </w:r>
      <w:r w:rsidRPr="00B50920">
        <w:rPr>
          <w:rFonts w:asciiTheme="minorHAnsi" w:eastAsia="Times New Roman" w:hAnsiTheme="minorHAnsi" w:cstheme="minorHAnsi"/>
          <w:b/>
          <w:bCs/>
        </w:rPr>
        <w:t>Next.js</w:t>
      </w:r>
      <w:r w:rsidRPr="00B50920">
        <w:rPr>
          <w:rFonts w:asciiTheme="minorHAnsi" w:eastAsia="Times New Roman" w:hAnsiTheme="minorHAnsi" w:cstheme="minorHAnsi"/>
        </w:rPr>
        <w:t xml:space="preserve"> for efficient server-side rendering (SSR).</w:t>
      </w:r>
    </w:p>
    <w:p w14:paraId="60B9E99B" w14:textId="297A6AC2" w:rsidR="007002C7" w:rsidRPr="007002C7" w:rsidRDefault="007002C7" w:rsidP="00E54E2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  <w:rPr>
          <w:color w:val="000000"/>
        </w:rPr>
      </w:pPr>
      <w:r w:rsidRPr="007002C7">
        <w:rPr>
          <w:color w:val="000000"/>
        </w:rPr>
        <w:t xml:space="preserve">Delivered modular services using </w:t>
      </w:r>
      <w:r w:rsidRPr="007002C7">
        <w:rPr>
          <w:b/>
          <w:bCs/>
          <w:color w:val="000000"/>
        </w:rPr>
        <w:t>Spring Boot</w:t>
      </w:r>
      <w:r w:rsidRPr="007002C7">
        <w:rPr>
          <w:color w:val="000000"/>
        </w:rPr>
        <w:t xml:space="preserve"> and </w:t>
      </w:r>
      <w:r w:rsidRPr="007002C7">
        <w:rPr>
          <w:b/>
          <w:bCs/>
          <w:color w:val="000000"/>
        </w:rPr>
        <w:t>Jakarta EE</w:t>
      </w:r>
      <w:r w:rsidRPr="007002C7">
        <w:rPr>
          <w:color w:val="000000"/>
        </w:rPr>
        <w:t>, structured in a microservices architecture for managing payments, deposits, loan approvals</w:t>
      </w:r>
      <w:r w:rsidR="00470D92">
        <w:rPr>
          <w:color w:val="000000"/>
        </w:rPr>
        <w:t xml:space="preserve"> and </w:t>
      </w:r>
      <w:r w:rsidRPr="007002C7">
        <w:rPr>
          <w:color w:val="000000"/>
        </w:rPr>
        <w:t>KYC workflows.</w:t>
      </w:r>
    </w:p>
    <w:p w14:paraId="5743C2E3" w14:textId="39A9ABE0" w:rsidR="007002C7" w:rsidRPr="007002C7" w:rsidRDefault="007002C7" w:rsidP="00E54E2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  <w:rPr>
          <w:color w:val="000000"/>
        </w:rPr>
      </w:pPr>
      <w:r w:rsidRPr="007002C7">
        <w:rPr>
          <w:color w:val="000000"/>
        </w:rPr>
        <w:t xml:space="preserve">Deployed secure, scalable APIs using </w:t>
      </w:r>
      <w:r w:rsidRPr="007002C7">
        <w:rPr>
          <w:b/>
          <w:bCs/>
          <w:color w:val="000000"/>
        </w:rPr>
        <w:t xml:space="preserve">Spring </w:t>
      </w:r>
      <w:proofErr w:type="spellStart"/>
      <w:r w:rsidRPr="007002C7">
        <w:rPr>
          <w:b/>
          <w:bCs/>
          <w:color w:val="000000"/>
        </w:rPr>
        <w:t>WebFlux</w:t>
      </w:r>
      <w:proofErr w:type="spellEnd"/>
      <w:r w:rsidRPr="007002C7">
        <w:rPr>
          <w:color w:val="000000"/>
        </w:rPr>
        <w:t xml:space="preserve">, </w:t>
      </w:r>
      <w:r w:rsidRPr="007002C7">
        <w:rPr>
          <w:b/>
          <w:bCs/>
          <w:color w:val="000000"/>
        </w:rPr>
        <w:t>Node.js</w:t>
      </w:r>
      <w:r w:rsidRPr="007002C7">
        <w:rPr>
          <w:color w:val="000000"/>
        </w:rPr>
        <w:t xml:space="preserve">, </w:t>
      </w:r>
      <w:proofErr w:type="spellStart"/>
      <w:r w:rsidRPr="007002C7">
        <w:rPr>
          <w:b/>
          <w:bCs/>
          <w:color w:val="000000"/>
        </w:rPr>
        <w:t>GraphQL</w:t>
      </w:r>
      <w:proofErr w:type="spellEnd"/>
      <w:r w:rsidR="00470D92">
        <w:rPr>
          <w:color w:val="000000"/>
        </w:rPr>
        <w:t xml:space="preserve"> and </w:t>
      </w:r>
      <w:r w:rsidRPr="007002C7">
        <w:rPr>
          <w:b/>
          <w:bCs/>
          <w:color w:val="000000"/>
        </w:rPr>
        <w:t>REST</w:t>
      </w:r>
      <w:r w:rsidRPr="007002C7">
        <w:rPr>
          <w:color w:val="000000"/>
        </w:rPr>
        <w:t xml:space="preserve">, hosting them on </w:t>
      </w:r>
      <w:r w:rsidRPr="007002C7">
        <w:rPr>
          <w:b/>
          <w:bCs/>
          <w:color w:val="000000"/>
        </w:rPr>
        <w:t>AWS App Runner</w:t>
      </w:r>
      <w:r w:rsidRPr="007002C7">
        <w:rPr>
          <w:color w:val="000000"/>
        </w:rPr>
        <w:t xml:space="preserve"> to support mobile banking and internal risk analytics tools.</w:t>
      </w:r>
    </w:p>
    <w:p w14:paraId="5D9867AA" w14:textId="7B2DC9F6" w:rsidR="007002C7" w:rsidRPr="007002C7" w:rsidRDefault="007002C7" w:rsidP="00E54E2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  <w:rPr>
          <w:color w:val="000000"/>
        </w:rPr>
      </w:pPr>
      <w:r w:rsidRPr="007002C7">
        <w:rPr>
          <w:color w:val="000000"/>
        </w:rPr>
        <w:t xml:space="preserve">Managed financial data using </w:t>
      </w:r>
      <w:r w:rsidRPr="007002C7">
        <w:rPr>
          <w:b/>
          <w:bCs/>
          <w:color w:val="000000"/>
        </w:rPr>
        <w:t>Spring Data JPA</w:t>
      </w:r>
      <w:r w:rsidRPr="007002C7">
        <w:rPr>
          <w:color w:val="000000"/>
        </w:rPr>
        <w:t xml:space="preserve">, </w:t>
      </w:r>
      <w:r w:rsidRPr="007002C7">
        <w:rPr>
          <w:b/>
          <w:bCs/>
          <w:color w:val="000000"/>
        </w:rPr>
        <w:t>Hibernate</w:t>
      </w:r>
      <w:r w:rsidRPr="007002C7">
        <w:rPr>
          <w:color w:val="000000"/>
        </w:rPr>
        <w:t xml:space="preserve">, </w:t>
      </w:r>
      <w:r w:rsidRPr="007002C7">
        <w:rPr>
          <w:b/>
          <w:bCs/>
          <w:color w:val="000000"/>
        </w:rPr>
        <w:t>PostgreSQL</w:t>
      </w:r>
      <w:r w:rsidR="00470D92">
        <w:rPr>
          <w:color w:val="000000"/>
        </w:rPr>
        <w:t xml:space="preserve"> and </w:t>
      </w:r>
      <w:r w:rsidRPr="007002C7">
        <w:rPr>
          <w:b/>
          <w:bCs/>
          <w:color w:val="000000"/>
        </w:rPr>
        <w:t>Amazon Aurora Serverless</w:t>
      </w:r>
      <w:r w:rsidRPr="007002C7">
        <w:rPr>
          <w:color w:val="000000"/>
        </w:rPr>
        <w:t>, optimizing for secure, scalable storage of sensitive customer and transaction data, which led to a 40% reduction in query latency and 15% cost savings in database operations.</w:t>
      </w:r>
    </w:p>
    <w:p w14:paraId="3ACDBF7F" w14:textId="0AF2AAB9" w:rsidR="007002C7" w:rsidRPr="007002C7" w:rsidRDefault="007002C7" w:rsidP="00E54E2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  <w:rPr>
          <w:color w:val="000000"/>
        </w:rPr>
      </w:pPr>
      <w:r w:rsidRPr="007002C7">
        <w:rPr>
          <w:color w:val="000000"/>
        </w:rPr>
        <w:t xml:space="preserve">Enabled real-time analytics and risk assessment by processing financial streams with </w:t>
      </w:r>
      <w:r w:rsidRPr="007002C7">
        <w:rPr>
          <w:b/>
          <w:bCs/>
          <w:color w:val="000000"/>
        </w:rPr>
        <w:t>Kafka Streams</w:t>
      </w:r>
      <w:r w:rsidRPr="007002C7">
        <w:rPr>
          <w:color w:val="000000"/>
        </w:rPr>
        <w:t>, supporting fraud detection and market insights.</w:t>
      </w:r>
    </w:p>
    <w:p w14:paraId="023843B5" w14:textId="5F7400A1" w:rsidR="007002C7" w:rsidRPr="007002C7" w:rsidRDefault="007002C7" w:rsidP="00E54E2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  <w:rPr>
          <w:color w:val="000000"/>
        </w:rPr>
      </w:pPr>
      <w:r w:rsidRPr="007002C7">
        <w:rPr>
          <w:color w:val="000000"/>
        </w:rPr>
        <w:t xml:space="preserve">Integrated </w:t>
      </w:r>
      <w:r w:rsidRPr="007002C7">
        <w:rPr>
          <w:b/>
          <w:bCs/>
          <w:color w:val="000000"/>
        </w:rPr>
        <w:t>Kafka</w:t>
      </w:r>
      <w:r w:rsidRPr="007002C7">
        <w:rPr>
          <w:color w:val="000000"/>
        </w:rPr>
        <w:t xml:space="preserve"> with storage solutions like </w:t>
      </w:r>
      <w:r w:rsidRPr="007002C7">
        <w:rPr>
          <w:b/>
          <w:bCs/>
          <w:color w:val="000000"/>
        </w:rPr>
        <w:t>HDFS</w:t>
      </w:r>
      <w:r w:rsidRPr="007002C7">
        <w:rPr>
          <w:color w:val="000000"/>
        </w:rPr>
        <w:t xml:space="preserve">, </w:t>
      </w:r>
      <w:r w:rsidRPr="007002C7">
        <w:rPr>
          <w:b/>
          <w:bCs/>
          <w:color w:val="000000"/>
        </w:rPr>
        <w:t>Amazon S3</w:t>
      </w:r>
      <w:r w:rsidR="00470D92">
        <w:rPr>
          <w:color w:val="000000"/>
        </w:rPr>
        <w:t xml:space="preserve"> and </w:t>
      </w:r>
      <w:r w:rsidRPr="007002C7">
        <w:rPr>
          <w:b/>
          <w:bCs/>
          <w:color w:val="000000"/>
        </w:rPr>
        <w:t>Azure Data Lake</w:t>
      </w:r>
      <w:r w:rsidRPr="007002C7">
        <w:rPr>
          <w:color w:val="000000"/>
        </w:rPr>
        <w:t xml:space="preserve"> for long-term retention of regulatory and transactional data.</w:t>
      </w:r>
    </w:p>
    <w:p w14:paraId="438A1EB1" w14:textId="0B229568" w:rsidR="007002C7" w:rsidRPr="007002C7" w:rsidRDefault="007002C7" w:rsidP="00E54E2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  <w:rPr>
          <w:color w:val="000000"/>
        </w:rPr>
      </w:pPr>
      <w:r w:rsidRPr="007002C7">
        <w:rPr>
          <w:color w:val="000000"/>
        </w:rPr>
        <w:t xml:space="preserve">Secured financial platforms using </w:t>
      </w:r>
      <w:r w:rsidRPr="007002C7">
        <w:rPr>
          <w:b/>
          <w:bCs/>
          <w:color w:val="000000"/>
        </w:rPr>
        <w:t>Spring Security</w:t>
      </w:r>
      <w:r w:rsidRPr="007002C7">
        <w:rPr>
          <w:color w:val="000000"/>
        </w:rPr>
        <w:t xml:space="preserve">, </w:t>
      </w:r>
      <w:r w:rsidRPr="007002C7">
        <w:rPr>
          <w:b/>
          <w:bCs/>
          <w:color w:val="000000"/>
        </w:rPr>
        <w:t>AWS Secrets Manager</w:t>
      </w:r>
      <w:r w:rsidR="00470D92">
        <w:rPr>
          <w:color w:val="000000"/>
        </w:rPr>
        <w:t xml:space="preserve"> and </w:t>
      </w:r>
      <w:r w:rsidRPr="007002C7">
        <w:rPr>
          <w:color w:val="000000"/>
        </w:rPr>
        <w:t>encryption best practices for managing customer identity and access management (</w:t>
      </w:r>
      <w:r w:rsidRPr="007002C7">
        <w:rPr>
          <w:b/>
          <w:bCs/>
          <w:color w:val="000000"/>
        </w:rPr>
        <w:t>IAM</w:t>
      </w:r>
      <w:r w:rsidRPr="007002C7">
        <w:rPr>
          <w:color w:val="000000"/>
        </w:rPr>
        <w:t>).</w:t>
      </w:r>
    </w:p>
    <w:p w14:paraId="24C83F07" w14:textId="18B4E8BD" w:rsidR="007002C7" w:rsidRPr="007002C7" w:rsidRDefault="007002C7" w:rsidP="00E54E2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  <w:rPr>
          <w:color w:val="000000"/>
        </w:rPr>
      </w:pPr>
      <w:r w:rsidRPr="007002C7">
        <w:rPr>
          <w:color w:val="000000"/>
        </w:rPr>
        <w:t xml:space="preserve">Architected microservices for banking analytics platforms, leveraging </w:t>
      </w:r>
      <w:proofErr w:type="spellStart"/>
      <w:r w:rsidRPr="007002C7">
        <w:rPr>
          <w:b/>
          <w:bCs/>
          <w:color w:val="000000"/>
        </w:rPr>
        <w:t>gRPC</w:t>
      </w:r>
      <w:proofErr w:type="spellEnd"/>
      <w:r w:rsidRPr="007002C7">
        <w:rPr>
          <w:color w:val="000000"/>
        </w:rPr>
        <w:t xml:space="preserve"> and </w:t>
      </w:r>
      <w:r w:rsidRPr="007002C7">
        <w:rPr>
          <w:b/>
          <w:bCs/>
          <w:color w:val="000000"/>
        </w:rPr>
        <w:t>REST</w:t>
      </w:r>
      <w:r w:rsidRPr="007002C7">
        <w:rPr>
          <w:color w:val="000000"/>
        </w:rPr>
        <w:t xml:space="preserve"> protocols, deployed via </w:t>
      </w:r>
      <w:r w:rsidRPr="007002C7">
        <w:rPr>
          <w:b/>
          <w:bCs/>
          <w:color w:val="000000"/>
        </w:rPr>
        <w:t>AWS ECS</w:t>
      </w:r>
      <w:r w:rsidRPr="007002C7">
        <w:rPr>
          <w:color w:val="000000"/>
        </w:rPr>
        <w:t xml:space="preserve"> and managed via </w:t>
      </w:r>
      <w:r w:rsidRPr="007002C7">
        <w:rPr>
          <w:b/>
          <w:bCs/>
          <w:color w:val="000000"/>
        </w:rPr>
        <w:t>AWS App Mesh</w:t>
      </w:r>
      <w:r w:rsidRPr="007002C7">
        <w:rPr>
          <w:color w:val="000000"/>
        </w:rPr>
        <w:t>.</w:t>
      </w:r>
    </w:p>
    <w:p w14:paraId="3126A80A" w14:textId="186F651F" w:rsidR="007002C7" w:rsidRPr="007002C7" w:rsidRDefault="007002C7" w:rsidP="00E54E2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  <w:rPr>
          <w:color w:val="000000"/>
        </w:rPr>
      </w:pPr>
      <w:r w:rsidRPr="007002C7">
        <w:rPr>
          <w:color w:val="000000"/>
        </w:rPr>
        <w:t xml:space="preserve">Orchestrated cloud infrastructure using </w:t>
      </w:r>
      <w:r w:rsidRPr="007002C7">
        <w:rPr>
          <w:b/>
          <w:bCs/>
          <w:color w:val="000000"/>
        </w:rPr>
        <w:t>AWS Lambda</w:t>
      </w:r>
      <w:r w:rsidRPr="007002C7">
        <w:rPr>
          <w:color w:val="000000"/>
        </w:rPr>
        <w:t xml:space="preserve">, </w:t>
      </w:r>
      <w:r w:rsidRPr="007002C7">
        <w:rPr>
          <w:b/>
          <w:bCs/>
          <w:color w:val="000000"/>
        </w:rPr>
        <w:t>IAM</w:t>
      </w:r>
      <w:r w:rsidRPr="007002C7">
        <w:rPr>
          <w:color w:val="000000"/>
        </w:rPr>
        <w:t xml:space="preserve">, </w:t>
      </w:r>
      <w:r w:rsidRPr="007002C7">
        <w:rPr>
          <w:b/>
          <w:bCs/>
          <w:color w:val="000000"/>
        </w:rPr>
        <w:t>S3</w:t>
      </w:r>
      <w:r w:rsidRPr="007002C7">
        <w:rPr>
          <w:color w:val="000000"/>
        </w:rPr>
        <w:t xml:space="preserve">, </w:t>
      </w:r>
      <w:r w:rsidRPr="007002C7">
        <w:rPr>
          <w:b/>
          <w:bCs/>
          <w:color w:val="000000"/>
        </w:rPr>
        <w:t>ECS</w:t>
      </w:r>
      <w:r w:rsidR="00470D92">
        <w:rPr>
          <w:color w:val="000000"/>
        </w:rPr>
        <w:t xml:space="preserve"> and </w:t>
      </w:r>
      <w:proofErr w:type="spellStart"/>
      <w:r w:rsidRPr="007002C7">
        <w:rPr>
          <w:b/>
          <w:bCs/>
          <w:color w:val="000000"/>
        </w:rPr>
        <w:t>EventBridge</w:t>
      </w:r>
      <w:proofErr w:type="spellEnd"/>
      <w:r w:rsidRPr="007002C7">
        <w:rPr>
          <w:color w:val="000000"/>
        </w:rPr>
        <w:t>, enabling event-driven processes in banking operations such as automated approvals and audit logging.</w:t>
      </w:r>
    </w:p>
    <w:p w14:paraId="33095FD3" w14:textId="4FA69A21" w:rsidR="007002C7" w:rsidRPr="007002C7" w:rsidRDefault="007002C7" w:rsidP="00E54E2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  <w:rPr>
          <w:color w:val="000000"/>
        </w:rPr>
      </w:pPr>
      <w:r w:rsidRPr="007002C7">
        <w:rPr>
          <w:color w:val="000000"/>
        </w:rPr>
        <w:t xml:space="preserve">Containerized services using </w:t>
      </w:r>
      <w:r w:rsidRPr="007002C7">
        <w:rPr>
          <w:b/>
          <w:bCs/>
          <w:color w:val="000000"/>
        </w:rPr>
        <w:t>Docker</w:t>
      </w:r>
      <w:r w:rsidRPr="007002C7">
        <w:rPr>
          <w:color w:val="000000"/>
        </w:rPr>
        <w:t xml:space="preserve">, managed via </w:t>
      </w:r>
      <w:r w:rsidRPr="007002C7">
        <w:rPr>
          <w:b/>
          <w:bCs/>
          <w:color w:val="000000"/>
        </w:rPr>
        <w:t>Kubernetes on AWS EKS</w:t>
      </w:r>
      <w:r w:rsidR="00470D92">
        <w:rPr>
          <w:color w:val="000000"/>
        </w:rPr>
        <w:t xml:space="preserve"> and </w:t>
      </w:r>
      <w:r w:rsidRPr="007002C7">
        <w:rPr>
          <w:color w:val="000000"/>
        </w:rPr>
        <w:t xml:space="preserve">streamlined deployments using </w:t>
      </w:r>
      <w:r w:rsidRPr="007002C7">
        <w:rPr>
          <w:b/>
          <w:bCs/>
          <w:color w:val="000000"/>
        </w:rPr>
        <w:t>Argo CD</w:t>
      </w:r>
      <w:r w:rsidRPr="007002C7">
        <w:rPr>
          <w:color w:val="000000"/>
        </w:rPr>
        <w:t xml:space="preserve"> and </w:t>
      </w:r>
      <w:r w:rsidRPr="007002C7">
        <w:rPr>
          <w:b/>
          <w:bCs/>
          <w:color w:val="000000"/>
        </w:rPr>
        <w:t>GitOps</w:t>
      </w:r>
      <w:r w:rsidRPr="007002C7">
        <w:rPr>
          <w:color w:val="000000"/>
        </w:rPr>
        <w:t xml:space="preserve"> principles, enhancing platform agility for banks.</w:t>
      </w:r>
    </w:p>
    <w:p w14:paraId="09ADF37A" w14:textId="7ABA9211" w:rsidR="007002C7" w:rsidRPr="007002C7" w:rsidRDefault="007002C7" w:rsidP="00E54E2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  <w:rPr>
          <w:color w:val="000000"/>
        </w:rPr>
      </w:pPr>
      <w:r w:rsidRPr="007002C7">
        <w:rPr>
          <w:color w:val="000000"/>
        </w:rPr>
        <w:t xml:space="preserve">Automated CI/CD pipelines using </w:t>
      </w:r>
      <w:r w:rsidRPr="007002C7">
        <w:rPr>
          <w:b/>
          <w:bCs/>
          <w:color w:val="000000"/>
        </w:rPr>
        <w:t>GitHub Actions</w:t>
      </w:r>
      <w:r w:rsidRPr="007002C7">
        <w:rPr>
          <w:color w:val="000000"/>
        </w:rPr>
        <w:t xml:space="preserve"> and </w:t>
      </w:r>
      <w:r w:rsidRPr="007002C7">
        <w:rPr>
          <w:b/>
          <w:bCs/>
          <w:color w:val="000000"/>
        </w:rPr>
        <w:t>AWS CodePipeline</w:t>
      </w:r>
      <w:r w:rsidRPr="007002C7">
        <w:rPr>
          <w:color w:val="000000"/>
        </w:rPr>
        <w:t>, accelerating feature delivery for financial apps and ensuring high release confidence, which contributed to a 70% decrease in deployment failures and 20% faster time-to-market for critical banking modules.</w:t>
      </w:r>
    </w:p>
    <w:p w14:paraId="71625048" w14:textId="53BD6F99" w:rsidR="007002C7" w:rsidRPr="007002C7" w:rsidRDefault="007002C7" w:rsidP="00E54E2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  <w:rPr>
          <w:color w:val="000000"/>
        </w:rPr>
      </w:pPr>
      <w:r w:rsidRPr="007002C7">
        <w:rPr>
          <w:color w:val="000000"/>
        </w:rPr>
        <w:t xml:space="preserve">Integrated </w:t>
      </w:r>
      <w:r w:rsidRPr="007002C7">
        <w:rPr>
          <w:b/>
          <w:bCs/>
          <w:color w:val="000000"/>
        </w:rPr>
        <w:t>Amazon DynamoDB</w:t>
      </w:r>
      <w:r w:rsidRPr="007002C7">
        <w:rPr>
          <w:color w:val="000000"/>
        </w:rPr>
        <w:t xml:space="preserve"> with </w:t>
      </w:r>
      <w:r w:rsidRPr="007002C7">
        <w:rPr>
          <w:b/>
          <w:bCs/>
          <w:color w:val="000000"/>
        </w:rPr>
        <w:t>Spring Data JPA</w:t>
      </w:r>
      <w:r w:rsidRPr="007002C7">
        <w:rPr>
          <w:color w:val="000000"/>
        </w:rPr>
        <w:t>, optimizing NoSQL operations for banking use cases such as transaction histories and real-time credit checks.</w:t>
      </w:r>
    </w:p>
    <w:p w14:paraId="63AEC680" w14:textId="03016E4E" w:rsidR="007002C7" w:rsidRPr="007002C7" w:rsidRDefault="007002C7" w:rsidP="00E54E2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  <w:rPr>
          <w:color w:val="000000"/>
        </w:rPr>
      </w:pPr>
      <w:r w:rsidRPr="007002C7">
        <w:rPr>
          <w:color w:val="000000"/>
        </w:rPr>
        <w:t xml:space="preserve">Enforced code quality through </w:t>
      </w:r>
      <w:r w:rsidRPr="007002C7">
        <w:rPr>
          <w:b/>
          <w:bCs/>
          <w:color w:val="000000"/>
        </w:rPr>
        <w:t>JaCoCo</w:t>
      </w:r>
      <w:r w:rsidRPr="007002C7">
        <w:rPr>
          <w:color w:val="000000"/>
        </w:rPr>
        <w:t xml:space="preserve">, </w:t>
      </w:r>
      <w:r w:rsidRPr="007002C7">
        <w:rPr>
          <w:b/>
          <w:bCs/>
          <w:color w:val="000000"/>
        </w:rPr>
        <w:t>SonarQube</w:t>
      </w:r>
      <w:r w:rsidR="00470D92">
        <w:rPr>
          <w:color w:val="000000"/>
        </w:rPr>
        <w:t xml:space="preserve"> and </w:t>
      </w:r>
      <w:r w:rsidRPr="007002C7">
        <w:rPr>
          <w:color w:val="000000"/>
        </w:rPr>
        <w:t xml:space="preserve">performance testing on </w:t>
      </w:r>
      <w:r w:rsidRPr="007002C7">
        <w:rPr>
          <w:b/>
          <w:bCs/>
          <w:color w:val="000000"/>
        </w:rPr>
        <w:t>AWS EC2</w:t>
      </w:r>
      <w:r w:rsidRPr="007002C7">
        <w:rPr>
          <w:color w:val="000000"/>
        </w:rPr>
        <w:t>, ensuring banking-grade reliability and performance.</w:t>
      </w:r>
    </w:p>
    <w:p w14:paraId="6FF90A44" w14:textId="136D78E2" w:rsidR="00470D92" w:rsidRDefault="00470D92" w:rsidP="00E54E2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  <w:rPr>
          <w:color w:val="000000"/>
        </w:rPr>
      </w:pPr>
      <w:r w:rsidRPr="00470D92">
        <w:rPr>
          <w:color w:val="000000"/>
        </w:rPr>
        <w:t xml:space="preserve">Streamlined enterprise-scale banking app development using </w:t>
      </w:r>
      <w:r w:rsidRPr="00470D92">
        <w:rPr>
          <w:b/>
          <w:bCs/>
          <w:color w:val="000000"/>
        </w:rPr>
        <w:t>IntelliJ IDEA Ultimate 2023</w:t>
      </w:r>
      <w:r w:rsidRPr="00470D92">
        <w:rPr>
          <w:color w:val="000000"/>
        </w:rPr>
        <w:t xml:space="preserve"> for efficient coding and debugging</w:t>
      </w:r>
      <w:r w:rsidR="00B35BA3">
        <w:rPr>
          <w:color w:val="000000"/>
        </w:rPr>
        <w:t xml:space="preserve"> and </w:t>
      </w:r>
      <w:r w:rsidRPr="00470D92">
        <w:rPr>
          <w:b/>
          <w:bCs/>
          <w:color w:val="000000"/>
        </w:rPr>
        <w:t>Maven</w:t>
      </w:r>
      <w:r w:rsidRPr="00470D92">
        <w:rPr>
          <w:color w:val="000000"/>
        </w:rPr>
        <w:t xml:space="preserve"> for build automation and dependency management, with distributed artifacts stored via </w:t>
      </w:r>
      <w:r w:rsidRPr="00470D92">
        <w:rPr>
          <w:b/>
          <w:bCs/>
          <w:color w:val="000000"/>
        </w:rPr>
        <w:t>AWS S3</w:t>
      </w:r>
      <w:r w:rsidRPr="00470D92">
        <w:rPr>
          <w:color w:val="000000"/>
        </w:rPr>
        <w:t>.</w:t>
      </w:r>
    </w:p>
    <w:p w14:paraId="411A0DD3" w14:textId="4FEDC706" w:rsidR="007002C7" w:rsidRPr="007002C7" w:rsidRDefault="007002C7" w:rsidP="00E54E2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  <w:rPr>
          <w:color w:val="000000"/>
        </w:rPr>
      </w:pPr>
      <w:r w:rsidRPr="007002C7">
        <w:rPr>
          <w:color w:val="000000"/>
        </w:rPr>
        <w:t xml:space="preserve">Enabled asynchronous messaging between banking microservices with </w:t>
      </w:r>
      <w:r w:rsidRPr="007002C7">
        <w:rPr>
          <w:b/>
          <w:bCs/>
          <w:color w:val="000000"/>
        </w:rPr>
        <w:t>RabbitMQ</w:t>
      </w:r>
      <w:r w:rsidRPr="007002C7">
        <w:rPr>
          <w:color w:val="000000"/>
        </w:rPr>
        <w:t xml:space="preserve"> hosted on </w:t>
      </w:r>
      <w:r w:rsidRPr="007002C7">
        <w:rPr>
          <w:b/>
          <w:bCs/>
          <w:color w:val="000000"/>
        </w:rPr>
        <w:t>AWS MQ</w:t>
      </w:r>
      <w:r w:rsidRPr="007002C7">
        <w:rPr>
          <w:color w:val="000000"/>
        </w:rPr>
        <w:t>, supporting secure payment settlement and event notifications.</w:t>
      </w:r>
    </w:p>
    <w:p w14:paraId="1F912D73" w14:textId="143A9613" w:rsidR="007002C7" w:rsidRPr="007002C7" w:rsidRDefault="007002C7" w:rsidP="00E54E2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  <w:rPr>
          <w:color w:val="000000"/>
        </w:rPr>
      </w:pPr>
      <w:r w:rsidRPr="007002C7">
        <w:rPr>
          <w:color w:val="000000"/>
        </w:rPr>
        <w:t xml:space="preserve">Utilized </w:t>
      </w:r>
      <w:r w:rsidRPr="007002C7">
        <w:rPr>
          <w:b/>
          <w:bCs/>
          <w:color w:val="000000"/>
        </w:rPr>
        <w:t>PostgreSQL</w:t>
      </w:r>
      <w:r w:rsidRPr="007002C7">
        <w:rPr>
          <w:color w:val="000000"/>
        </w:rPr>
        <w:t xml:space="preserve"> on </w:t>
      </w:r>
      <w:r w:rsidRPr="007002C7">
        <w:rPr>
          <w:b/>
          <w:bCs/>
          <w:color w:val="000000"/>
        </w:rPr>
        <w:t>Amazon RDS</w:t>
      </w:r>
      <w:r w:rsidRPr="007002C7">
        <w:rPr>
          <w:color w:val="000000"/>
        </w:rPr>
        <w:t xml:space="preserve"> for transactional </w:t>
      </w:r>
      <w:r w:rsidRPr="007002C7">
        <w:rPr>
          <w:color w:val="000000"/>
        </w:rPr>
        <w:t>data and</w:t>
      </w:r>
      <w:r w:rsidRPr="007002C7">
        <w:rPr>
          <w:color w:val="000000"/>
        </w:rPr>
        <w:t xml:space="preserve"> </w:t>
      </w:r>
      <w:r w:rsidRPr="007002C7">
        <w:rPr>
          <w:rFonts w:asciiTheme="minorHAnsi" w:eastAsia="Times New Roman" w:hAnsiTheme="minorHAnsi" w:cstheme="minorHAnsi"/>
        </w:rPr>
        <w:t>implemented</w:t>
      </w:r>
      <w:r w:rsidRPr="007002C7">
        <w:rPr>
          <w:color w:val="000000"/>
        </w:rPr>
        <w:t xml:space="preserve"> </w:t>
      </w:r>
      <w:r w:rsidRPr="007002C7">
        <w:rPr>
          <w:b/>
          <w:bCs/>
          <w:color w:val="000000"/>
        </w:rPr>
        <w:t>AWS CloudTrail Lake</w:t>
      </w:r>
      <w:r w:rsidRPr="007002C7">
        <w:rPr>
          <w:color w:val="000000"/>
        </w:rPr>
        <w:t xml:space="preserve"> for secure and compliant audit trails.</w:t>
      </w:r>
    </w:p>
    <w:p w14:paraId="1F89476E" w14:textId="11515225" w:rsidR="007002C7" w:rsidRPr="007002C7" w:rsidRDefault="007002C7" w:rsidP="00E54E2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  <w:rPr>
          <w:color w:val="000000"/>
        </w:rPr>
      </w:pPr>
      <w:r w:rsidRPr="007002C7">
        <w:rPr>
          <w:color w:val="000000"/>
        </w:rPr>
        <w:t xml:space="preserve">Improved test coverage and traceability using </w:t>
      </w:r>
      <w:r w:rsidRPr="007002C7">
        <w:rPr>
          <w:b/>
          <w:bCs/>
          <w:color w:val="000000"/>
        </w:rPr>
        <w:t>Redmine</w:t>
      </w:r>
      <w:r w:rsidRPr="007002C7">
        <w:rPr>
          <w:color w:val="000000"/>
        </w:rPr>
        <w:t xml:space="preserve">, </w:t>
      </w:r>
      <w:r w:rsidRPr="007002C7">
        <w:rPr>
          <w:b/>
          <w:bCs/>
          <w:color w:val="000000"/>
        </w:rPr>
        <w:t>Mockito</w:t>
      </w:r>
      <w:r w:rsidRPr="007002C7">
        <w:rPr>
          <w:color w:val="000000"/>
        </w:rPr>
        <w:t xml:space="preserve">, </w:t>
      </w:r>
      <w:r w:rsidRPr="007002C7">
        <w:rPr>
          <w:b/>
          <w:bCs/>
          <w:color w:val="000000"/>
        </w:rPr>
        <w:t>Jasmine</w:t>
      </w:r>
      <w:r w:rsidR="00470D92">
        <w:rPr>
          <w:color w:val="000000"/>
        </w:rPr>
        <w:t xml:space="preserve"> and </w:t>
      </w:r>
      <w:proofErr w:type="spellStart"/>
      <w:r w:rsidRPr="007002C7">
        <w:rPr>
          <w:b/>
          <w:bCs/>
          <w:color w:val="000000"/>
        </w:rPr>
        <w:t>OpenTelemetry</w:t>
      </w:r>
      <w:proofErr w:type="spellEnd"/>
      <w:r w:rsidRPr="007002C7">
        <w:rPr>
          <w:color w:val="000000"/>
        </w:rPr>
        <w:t>, ensuring transparent issue tracking in financial systems.</w:t>
      </w:r>
    </w:p>
    <w:p w14:paraId="708618B4" w14:textId="1BB22056" w:rsidR="007002C7" w:rsidRPr="007002C7" w:rsidRDefault="007002C7" w:rsidP="00E54E2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  <w:rPr>
          <w:color w:val="000000"/>
        </w:rPr>
      </w:pPr>
      <w:r w:rsidRPr="007002C7">
        <w:rPr>
          <w:color w:val="000000"/>
        </w:rPr>
        <w:t xml:space="preserve">Monitored performance with </w:t>
      </w:r>
      <w:r w:rsidRPr="007002C7">
        <w:rPr>
          <w:b/>
          <w:bCs/>
          <w:color w:val="000000"/>
        </w:rPr>
        <w:t>AWS CloudWatch</w:t>
      </w:r>
      <w:r w:rsidR="00470D92">
        <w:rPr>
          <w:color w:val="000000"/>
        </w:rPr>
        <w:t xml:space="preserve"> and </w:t>
      </w:r>
      <w:r w:rsidRPr="007002C7">
        <w:rPr>
          <w:color w:val="000000"/>
        </w:rPr>
        <w:t xml:space="preserve">maintained collaborative documentation on </w:t>
      </w:r>
      <w:r w:rsidRPr="007002C7">
        <w:rPr>
          <w:b/>
          <w:bCs/>
          <w:color w:val="000000"/>
        </w:rPr>
        <w:t>Confluence</w:t>
      </w:r>
      <w:r w:rsidRPr="007002C7">
        <w:rPr>
          <w:color w:val="000000"/>
        </w:rPr>
        <w:t>, facilitating streamlined IT governance in banking environments.</w:t>
      </w:r>
    </w:p>
    <w:p w14:paraId="32B29110" w14:textId="77777777" w:rsidR="00B56C49" w:rsidRDefault="00B56C49" w:rsidP="00E54E28">
      <w:pPr>
        <w:pBdr>
          <w:top w:val="nil"/>
          <w:left w:val="nil"/>
          <w:bottom w:val="nil"/>
          <w:right w:val="nil"/>
          <w:between w:val="nil"/>
        </w:pBdr>
        <w:spacing w:after="0"/>
        <w:ind w:left="284" w:right="118" w:hanging="515"/>
        <w:jc w:val="both"/>
        <w:rPr>
          <w:color w:val="000000"/>
        </w:rPr>
      </w:pPr>
    </w:p>
    <w:p w14:paraId="0773D8CD" w14:textId="77777777" w:rsidR="00B56C49" w:rsidRDefault="00000000" w:rsidP="00E54E28">
      <w:pPr>
        <w:pBdr>
          <w:top w:val="nil"/>
          <w:left w:val="nil"/>
          <w:bottom w:val="nil"/>
          <w:right w:val="nil"/>
          <w:between w:val="nil"/>
        </w:pBdr>
        <w:spacing w:after="0"/>
        <w:ind w:left="284" w:right="118" w:hanging="515"/>
        <w:jc w:val="both"/>
        <w:rPr>
          <w:b/>
          <w:color w:val="000000"/>
        </w:rPr>
      </w:pPr>
      <w:r>
        <w:rPr>
          <w:b/>
          <w:color w:val="000000"/>
        </w:rPr>
        <w:t>Client: UnitedHealth Group Inc, MN                                                                                 Duration: June -2019 to Nov 2022</w:t>
      </w:r>
    </w:p>
    <w:p w14:paraId="0250D69E" w14:textId="77777777" w:rsidR="00B56C49" w:rsidRDefault="00000000" w:rsidP="00E54E28">
      <w:pPr>
        <w:pBdr>
          <w:top w:val="nil"/>
          <w:left w:val="nil"/>
          <w:bottom w:val="nil"/>
          <w:right w:val="nil"/>
          <w:between w:val="nil"/>
        </w:pBdr>
        <w:ind w:left="284" w:right="118" w:hanging="515"/>
        <w:jc w:val="both"/>
        <w:rPr>
          <w:b/>
          <w:color w:val="000000"/>
        </w:rPr>
      </w:pPr>
      <w:r>
        <w:rPr>
          <w:b/>
          <w:color w:val="000000"/>
        </w:rPr>
        <w:t xml:space="preserve"> Sr. Java Full Stack Developer</w:t>
      </w:r>
    </w:p>
    <w:p w14:paraId="724609F7" w14:textId="77777777" w:rsidR="00B56C49" w:rsidRDefault="00000000" w:rsidP="00E54E28">
      <w:pPr>
        <w:spacing w:after="0"/>
        <w:ind w:left="284" w:right="118" w:hanging="515"/>
        <w:jc w:val="both"/>
        <w:rPr>
          <w:b/>
          <w:u w:val="single"/>
        </w:rPr>
      </w:pPr>
      <w:r>
        <w:rPr>
          <w:b/>
          <w:u w:val="single"/>
        </w:rPr>
        <w:lastRenderedPageBreak/>
        <w:t>Responsibilities</w:t>
      </w:r>
    </w:p>
    <w:p w14:paraId="79472895" w14:textId="059543D3" w:rsidR="0092390A" w:rsidRPr="0092390A" w:rsidRDefault="0092390A" w:rsidP="0092390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  <w:rPr>
          <w:color w:val="000000"/>
        </w:rPr>
      </w:pPr>
      <w:r w:rsidRPr="0092390A">
        <w:rPr>
          <w:color w:val="000000"/>
        </w:rPr>
        <w:t xml:space="preserve">Led the full software development lifecycle (SDLC) for enterprise-grade solutions in the healthcare and retail pharmacy sectors, adopting </w:t>
      </w:r>
      <w:r w:rsidRPr="0092390A">
        <w:rPr>
          <w:b/>
          <w:bCs/>
          <w:color w:val="000000"/>
        </w:rPr>
        <w:t>Agile methodologies</w:t>
      </w:r>
      <w:r w:rsidRPr="0092390A">
        <w:rPr>
          <w:color w:val="000000"/>
        </w:rPr>
        <w:t xml:space="preserve"> to drive iterative enhancements and ensure regulatory alignment with </w:t>
      </w:r>
      <w:r w:rsidRPr="0092390A">
        <w:rPr>
          <w:b/>
          <w:bCs/>
          <w:color w:val="000000"/>
        </w:rPr>
        <w:t>HIPAA</w:t>
      </w:r>
      <w:r w:rsidRPr="0092390A">
        <w:rPr>
          <w:color w:val="000000"/>
        </w:rPr>
        <w:t xml:space="preserve"> standards.</w:t>
      </w:r>
    </w:p>
    <w:p w14:paraId="39ECE639" w14:textId="2B5FA440" w:rsidR="0092390A" w:rsidRPr="0092390A" w:rsidRDefault="0092390A" w:rsidP="0092390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  <w:rPr>
          <w:color w:val="000000"/>
        </w:rPr>
      </w:pPr>
      <w:r w:rsidRPr="0092390A">
        <w:rPr>
          <w:color w:val="000000"/>
        </w:rPr>
        <w:t xml:space="preserve">Developed and maintained scalable, high-performance applications using </w:t>
      </w:r>
      <w:r w:rsidRPr="0092390A">
        <w:rPr>
          <w:b/>
          <w:bCs/>
          <w:color w:val="000000"/>
        </w:rPr>
        <w:t>Java 14</w:t>
      </w:r>
      <w:r w:rsidRPr="0092390A">
        <w:rPr>
          <w:color w:val="000000"/>
        </w:rPr>
        <w:t xml:space="preserve"> and </w:t>
      </w:r>
      <w:r w:rsidRPr="0092390A">
        <w:rPr>
          <w:b/>
          <w:bCs/>
          <w:color w:val="000000"/>
        </w:rPr>
        <w:t>Java 11</w:t>
      </w:r>
      <w:r w:rsidRPr="0092390A">
        <w:rPr>
          <w:color w:val="000000"/>
        </w:rPr>
        <w:t xml:space="preserve">, leveraging modern features like </w:t>
      </w:r>
      <w:r w:rsidRPr="0092390A">
        <w:rPr>
          <w:b/>
          <w:bCs/>
          <w:color w:val="000000"/>
        </w:rPr>
        <w:t>lambda expressions</w:t>
      </w:r>
      <w:r w:rsidRPr="0092390A">
        <w:rPr>
          <w:color w:val="000000"/>
        </w:rPr>
        <w:t xml:space="preserve">, </w:t>
      </w:r>
      <w:r w:rsidRPr="0092390A">
        <w:rPr>
          <w:b/>
          <w:bCs/>
          <w:color w:val="000000"/>
        </w:rPr>
        <w:t>switch expressions</w:t>
      </w:r>
      <w:r w:rsidR="00B35BA3">
        <w:rPr>
          <w:color w:val="000000"/>
        </w:rPr>
        <w:t xml:space="preserve"> and </w:t>
      </w:r>
      <w:r w:rsidRPr="0092390A">
        <w:rPr>
          <w:b/>
          <w:bCs/>
          <w:color w:val="000000"/>
        </w:rPr>
        <w:t>records</w:t>
      </w:r>
      <w:r w:rsidRPr="0092390A">
        <w:rPr>
          <w:color w:val="000000"/>
        </w:rPr>
        <w:t xml:space="preserve"> to streamline processing logic across EHR, prescription tracking</w:t>
      </w:r>
      <w:r w:rsidR="00B35BA3">
        <w:rPr>
          <w:color w:val="000000"/>
        </w:rPr>
        <w:t xml:space="preserve"> and </w:t>
      </w:r>
      <w:r w:rsidRPr="0092390A">
        <w:rPr>
          <w:color w:val="000000"/>
        </w:rPr>
        <w:t>compliance monitoring platforms.</w:t>
      </w:r>
    </w:p>
    <w:p w14:paraId="5048E98E" w14:textId="4A32372B" w:rsidR="0092390A" w:rsidRPr="0092390A" w:rsidRDefault="0092390A" w:rsidP="0092390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  <w:rPr>
          <w:color w:val="000000"/>
        </w:rPr>
      </w:pPr>
      <w:r w:rsidRPr="0092390A">
        <w:rPr>
          <w:color w:val="000000"/>
        </w:rPr>
        <w:t xml:space="preserve">Engineered backend microservices using </w:t>
      </w:r>
      <w:r w:rsidRPr="0092390A">
        <w:rPr>
          <w:b/>
          <w:bCs/>
          <w:color w:val="000000"/>
        </w:rPr>
        <w:t>Java</w:t>
      </w:r>
      <w:r w:rsidRPr="0092390A">
        <w:rPr>
          <w:color w:val="000000"/>
        </w:rPr>
        <w:t xml:space="preserve">, </w:t>
      </w:r>
      <w:r w:rsidRPr="0092390A">
        <w:rPr>
          <w:b/>
          <w:bCs/>
          <w:color w:val="000000"/>
        </w:rPr>
        <w:t>Python</w:t>
      </w:r>
      <w:r w:rsidR="00B35BA3">
        <w:rPr>
          <w:color w:val="000000"/>
        </w:rPr>
        <w:t xml:space="preserve"> and </w:t>
      </w:r>
      <w:r w:rsidRPr="0092390A">
        <w:rPr>
          <w:b/>
          <w:bCs/>
          <w:color w:val="000000"/>
        </w:rPr>
        <w:t>Golang</w:t>
      </w:r>
      <w:r w:rsidRPr="0092390A">
        <w:rPr>
          <w:color w:val="000000"/>
        </w:rPr>
        <w:t>, enabling seamless integration with front-end modules and achieving a 35% reduction in API response time for patient record management and medication reconciliation systems.</w:t>
      </w:r>
    </w:p>
    <w:p w14:paraId="1834C60E" w14:textId="4F895D98" w:rsidR="0092390A" w:rsidRPr="0092390A" w:rsidRDefault="0092390A" w:rsidP="0092390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  <w:rPr>
          <w:color w:val="000000"/>
        </w:rPr>
      </w:pPr>
      <w:r w:rsidRPr="0092390A">
        <w:rPr>
          <w:color w:val="000000"/>
        </w:rPr>
        <w:t xml:space="preserve">Built user-focused front-end interfaces using </w:t>
      </w:r>
      <w:r w:rsidRPr="0092390A">
        <w:rPr>
          <w:b/>
          <w:bCs/>
          <w:color w:val="000000"/>
        </w:rPr>
        <w:t>TypeScript</w:t>
      </w:r>
      <w:r w:rsidRPr="0092390A">
        <w:rPr>
          <w:color w:val="000000"/>
        </w:rPr>
        <w:t xml:space="preserve">, </w:t>
      </w:r>
      <w:r w:rsidRPr="0092390A">
        <w:rPr>
          <w:b/>
          <w:bCs/>
          <w:color w:val="000000"/>
        </w:rPr>
        <w:t>JavaScript</w:t>
      </w:r>
      <w:r w:rsidRPr="0092390A">
        <w:rPr>
          <w:color w:val="000000"/>
        </w:rPr>
        <w:t xml:space="preserve">, </w:t>
      </w:r>
      <w:r w:rsidRPr="0092390A">
        <w:rPr>
          <w:b/>
          <w:bCs/>
          <w:color w:val="000000"/>
        </w:rPr>
        <w:t>HTML</w:t>
      </w:r>
      <w:r w:rsidRPr="0092390A">
        <w:rPr>
          <w:color w:val="000000"/>
        </w:rPr>
        <w:t xml:space="preserve">, </w:t>
      </w:r>
      <w:r w:rsidRPr="0092390A">
        <w:rPr>
          <w:b/>
          <w:bCs/>
          <w:color w:val="000000"/>
        </w:rPr>
        <w:t>CSS</w:t>
      </w:r>
      <w:r w:rsidRPr="0092390A">
        <w:rPr>
          <w:color w:val="000000"/>
        </w:rPr>
        <w:t xml:space="preserve">, </w:t>
      </w:r>
      <w:r w:rsidRPr="0092390A">
        <w:rPr>
          <w:b/>
          <w:bCs/>
          <w:color w:val="000000"/>
        </w:rPr>
        <w:t>Bootstrap</w:t>
      </w:r>
      <w:r w:rsidR="00B35BA3">
        <w:rPr>
          <w:color w:val="000000"/>
        </w:rPr>
        <w:t xml:space="preserve"> and </w:t>
      </w:r>
      <w:r w:rsidRPr="0092390A">
        <w:rPr>
          <w:b/>
          <w:bCs/>
          <w:color w:val="000000"/>
        </w:rPr>
        <w:t>Promises</w:t>
      </w:r>
      <w:r w:rsidRPr="0092390A">
        <w:rPr>
          <w:color w:val="000000"/>
        </w:rPr>
        <w:t xml:space="preserve">, implementing </w:t>
      </w:r>
      <w:r w:rsidRPr="0092390A">
        <w:rPr>
          <w:b/>
          <w:bCs/>
          <w:color w:val="000000"/>
        </w:rPr>
        <w:t>Angular 13</w:t>
      </w:r>
      <w:r w:rsidRPr="0092390A">
        <w:rPr>
          <w:color w:val="000000"/>
        </w:rPr>
        <w:t xml:space="preserve"> (with reactive forms, dependency injection</w:t>
      </w:r>
      <w:r w:rsidR="00B35BA3">
        <w:rPr>
          <w:color w:val="000000"/>
        </w:rPr>
        <w:t xml:space="preserve"> and </w:t>
      </w:r>
      <w:proofErr w:type="spellStart"/>
      <w:r w:rsidRPr="0092390A">
        <w:rPr>
          <w:b/>
          <w:bCs/>
          <w:color w:val="000000"/>
        </w:rPr>
        <w:t>RxJS</w:t>
      </w:r>
      <w:proofErr w:type="spellEnd"/>
      <w:r w:rsidRPr="0092390A">
        <w:rPr>
          <w:color w:val="000000"/>
        </w:rPr>
        <w:t>) to support intuitive workflows in appointment portals, billing dashboards</w:t>
      </w:r>
      <w:r w:rsidR="00B35BA3">
        <w:rPr>
          <w:color w:val="000000"/>
        </w:rPr>
        <w:t xml:space="preserve"> and </w:t>
      </w:r>
      <w:r w:rsidRPr="0092390A">
        <w:rPr>
          <w:color w:val="000000"/>
        </w:rPr>
        <w:t>medication ordering tools.</w:t>
      </w:r>
    </w:p>
    <w:p w14:paraId="3B9EB5EB" w14:textId="1E45A30A" w:rsidR="0092390A" w:rsidRPr="0092390A" w:rsidRDefault="0092390A" w:rsidP="0092390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  <w:rPr>
          <w:color w:val="000000"/>
        </w:rPr>
      </w:pPr>
      <w:r w:rsidRPr="0092390A">
        <w:rPr>
          <w:color w:val="000000"/>
        </w:rPr>
        <w:t xml:space="preserve">Architected and deployed modular web applications using </w:t>
      </w:r>
      <w:r w:rsidRPr="0092390A">
        <w:rPr>
          <w:b/>
          <w:bCs/>
          <w:color w:val="000000"/>
        </w:rPr>
        <w:t>Spring Boot</w:t>
      </w:r>
      <w:r w:rsidRPr="0092390A">
        <w:rPr>
          <w:color w:val="000000"/>
        </w:rPr>
        <w:t xml:space="preserve"> with a microservices-based design, improving maintainability and enabling component reuse across hospital scheduling and clinical inventory systems.</w:t>
      </w:r>
    </w:p>
    <w:p w14:paraId="52B5C000" w14:textId="7FB19B65" w:rsidR="0092390A" w:rsidRPr="0092390A" w:rsidRDefault="0092390A" w:rsidP="0092390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  <w:rPr>
          <w:color w:val="000000"/>
        </w:rPr>
      </w:pPr>
      <w:r w:rsidRPr="0092390A">
        <w:rPr>
          <w:color w:val="000000"/>
        </w:rPr>
        <w:t xml:space="preserve">Developed secure and scalable RESTful APIs using </w:t>
      </w:r>
      <w:r w:rsidRPr="0092390A">
        <w:rPr>
          <w:b/>
          <w:bCs/>
          <w:color w:val="000000"/>
        </w:rPr>
        <w:t>Spring MVC</w:t>
      </w:r>
      <w:r w:rsidRPr="0092390A">
        <w:rPr>
          <w:color w:val="000000"/>
        </w:rPr>
        <w:t xml:space="preserve">, hardened with </w:t>
      </w:r>
      <w:r w:rsidRPr="0092390A">
        <w:rPr>
          <w:b/>
          <w:bCs/>
          <w:color w:val="000000"/>
        </w:rPr>
        <w:t>Spring Security</w:t>
      </w:r>
      <w:r w:rsidRPr="0092390A">
        <w:rPr>
          <w:color w:val="000000"/>
        </w:rPr>
        <w:t xml:space="preserve"> and </w:t>
      </w:r>
      <w:r w:rsidRPr="0092390A">
        <w:rPr>
          <w:b/>
          <w:bCs/>
          <w:color w:val="000000"/>
        </w:rPr>
        <w:t>OAuth2</w:t>
      </w:r>
      <w:r w:rsidR="00B35BA3">
        <w:rPr>
          <w:color w:val="000000"/>
        </w:rPr>
        <w:t xml:space="preserve"> and </w:t>
      </w:r>
      <w:r w:rsidRPr="0092390A">
        <w:rPr>
          <w:color w:val="000000"/>
        </w:rPr>
        <w:t xml:space="preserve">deployed on </w:t>
      </w:r>
      <w:r w:rsidRPr="0092390A">
        <w:rPr>
          <w:b/>
          <w:bCs/>
          <w:color w:val="000000"/>
        </w:rPr>
        <w:t>AWS Elastic Beanstalk</w:t>
      </w:r>
      <w:r w:rsidRPr="0092390A">
        <w:rPr>
          <w:color w:val="000000"/>
        </w:rPr>
        <w:t xml:space="preserve"> to support mobile health (mHealth) tools and telemedicine scheduling, achieving a 50% faster deployment cycle through containerized API delivery.</w:t>
      </w:r>
    </w:p>
    <w:p w14:paraId="2193B2B8" w14:textId="278BF8FE" w:rsidR="0092390A" w:rsidRPr="0092390A" w:rsidRDefault="0092390A" w:rsidP="0092390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  <w:rPr>
          <w:color w:val="000000"/>
        </w:rPr>
      </w:pPr>
      <w:r w:rsidRPr="0092390A">
        <w:rPr>
          <w:color w:val="000000"/>
        </w:rPr>
        <w:t xml:space="preserve">Deployed and monitored streaming pipelines via </w:t>
      </w:r>
      <w:r w:rsidRPr="0092390A">
        <w:rPr>
          <w:b/>
          <w:bCs/>
          <w:color w:val="000000"/>
        </w:rPr>
        <w:t>Kafka</w:t>
      </w:r>
      <w:r w:rsidRPr="0092390A">
        <w:rPr>
          <w:color w:val="000000"/>
        </w:rPr>
        <w:t xml:space="preserve">, using </w:t>
      </w:r>
      <w:r w:rsidRPr="0092390A">
        <w:rPr>
          <w:b/>
          <w:bCs/>
          <w:color w:val="000000"/>
        </w:rPr>
        <w:t xml:space="preserve">Confluent Control </w:t>
      </w:r>
      <w:proofErr w:type="spellStart"/>
      <w:r w:rsidRPr="0092390A">
        <w:rPr>
          <w:b/>
          <w:bCs/>
          <w:color w:val="000000"/>
        </w:rPr>
        <w:t>Center</w:t>
      </w:r>
      <w:proofErr w:type="spellEnd"/>
      <w:r w:rsidRPr="0092390A">
        <w:rPr>
          <w:color w:val="000000"/>
        </w:rPr>
        <w:t xml:space="preserve">, </w:t>
      </w:r>
      <w:r w:rsidRPr="0092390A">
        <w:rPr>
          <w:b/>
          <w:bCs/>
          <w:color w:val="000000"/>
        </w:rPr>
        <w:t>Prometheus</w:t>
      </w:r>
      <w:r w:rsidR="00B35BA3">
        <w:rPr>
          <w:color w:val="000000"/>
        </w:rPr>
        <w:t xml:space="preserve"> and </w:t>
      </w:r>
      <w:r w:rsidRPr="0092390A">
        <w:rPr>
          <w:b/>
          <w:bCs/>
          <w:color w:val="000000"/>
        </w:rPr>
        <w:t>Grafana</w:t>
      </w:r>
      <w:r w:rsidRPr="0092390A">
        <w:rPr>
          <w:color w:val="000000"/>
        </w:rPr>
        <w:t xml:space="preserve"> to ensure system reliability and maintain SLA thresholds in real-time lab result distribution and patient vitals monitoring systems.</w:t>
      </w:r>
    </w:p>
    <w:p w14:paraId="3A3BF3D8" w14:textId="7480D8C4" w:rsidR="0092390A" w:rsidRPr="0092390A" w:rsidRDefault="0092390A" w:rsidP="0092390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  <w:rPr>
          <w:color w:val="000000"/>
        </w:rPr>
      </w:pPr>
      <w:r w:rsidRPr="0092390A">
        <w:rPr>
          <w:color w:val="000000"/>
        </w:rPr>
        <w:t xml:space="preserve">Secured Kafka infrastructure with </w:t>
      </w:r>
      <w:r w:rsidRPr="0092390A">
        <w:rPr>
          <w:b/>
          <w:bCs/>
          <w:color w:val="000000"/>
        </w:rPr>
        <w:t>SSL/TLS</w:t>
      </w:r>
      <w:r w:rsidRPr="0092390A">
        <w:rPr>
          <w:color w:val="000000"/>
        </w:rPr>
        <w:t xml:space="preserve">, </w:t>
      </w:r>
      <w:r w:rsidRPr="0092390A">
        <w:rPr>
          <w:b/>
          <w:bCs/>
          <w:color w:val="000000"/>
        </w:rPr>
        <w:t>SASL</w:t>
      </w:r>
      <w:r w:rsidR="00B35BA3">
        <w:rPr>
          <w:color w:val="000000"/>
        </w:rPr>
        <w:t xml:space="preserve"> and </w:t>
      </w:r>
      <w:r w:rsidRPr="0092390A">
        <w:rPr>
          <w:b/>
          <w:bCs/>
          <w:color w:val="000000"/>
        </w:rPr>
        <w:t>ACLs</w:t>
      </w:r>
      <w:r w:rsidRPr="0092390A">
        <w:rPr>
          <w:color w:val="000000"/>
        </w:rPr>
        <w:t>, reinforcing compliance with data privacy mandates for clinical decision support systems.</w:t>
      </w:r>
    </w:p>
    <w:p w14:paraId="29066562" w14:textId="3F567B83" w:rsidR="0092390A" w:rsidRPr="0092390A" w:rsidRDefault="0092390A" w:rsidP="0092390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  <w:rPr>
          <w:color w:val="000000"/>
        </w:rPr>
      </w:pPr>
      <w:r w:rsidRPr="0092390A">
        <w:rPr>
          <w:color w:val="000000"/>
        </w:rPr>
        <w:t xml:space="preserve">Integrated </w:t>
      </w:r>
      <w:r w:rsidRPr="0092390A">
        <w:rPr>
          <w:b/>
          <w:bCs/>
          <w:color w:val="000000"/>
        </w:rPr>
        <w:t>Spring Data JPA</w:t>
      </w:r>
      <w:r w:rsidRPr="0092390A">
        <w:rPr>
          <w:color w:val="000000"/>
        </w:rPr>
        <w:t xml:space="preserve">, </w:t>
      </w:r>
      <w:r w:rsidRPr="0092390A">
        <w:rPr>
          <w:b/>
          <w:bCs/>
          <w:color w:val="000000"/>
        </w:rPr>
        <w:t>Hibernate</w:t>
      </w:r>
      <w:r w:rsidR="00B35BA3">
        <w:rPr>
          <w:color w:val="000000"/>
        </w:rPr>
        <w:t xml:space="preserve"> and </w:t>
      </w:r>
      <w:r w:rsidRPr="0092390A">
        <w:rPr>
          <w:b/>
          <w:bCs/>
          <w:color w:val="000000"/>
        </w:rPr>
        <w:t>Amazon DynamoDB</w:t>
      </w:r>
      <w:r w:rsidRPr="0092390A">
        <w:rPr>
          <w:color w:val="000000"/>
        </w:rPr>
        <w:t xml:space="preserve"> for hybrid data access strategies, optimizing both relational and NoSQL operations across patient profiles, insurance claims</w:t>
      </w:r>
      <w:r w:rsidR="00B35BA3">
        <w:rPr>
          <w:color w:val="000000"/>
        </w:rPr>
        <w:t xml:space="preserve"> and </w:t>
      </w:r>
      <w:r w:rsidRPr="0092390A">
        <w:rPr>
          <w:color w:val="000000"/>
        </w:rPr>
        <w:t>real-time adherence tracking, resulting in a 20% boost in query efficiency.</w:t>
      </w:r>
    </w:p>
    <w:p w14:paraId="756C381D" w14:textId="60848C57" w:rsidR="0092390A" w:rsidRPr="0092390A" w:rsidRDefault="0092390A" w:rsidP="0092390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  <w:rPr>
          <w:color w:val="000000"/>
        </w:rPr>
      </w:pPr>
      <w:r w:rsidRPr="0092390A">
        <w:rPr>
          <w:color w:val="000000"/>
        </w:rPr>
        <w:t xml:space="preserve">Implemented robust identity and access management by combining </w:t>
      </w:r>
      <w:r w:rsidRPr="0092390A">
        <w:rPr>
          <w:b/>
          <w:bCs/>
          <w:color w:val="000000"/>
        </w:rPr>
        <w:t>Spring Security</w:t>
      </w:r>
      <w:r w:rsidRPr="0092390A">
        <w:rPr>
          <w:color w:val="000000"/>
        </w:rPr>
        <w:t xml:space="preserve"> and </w:t>
      </w:r>
      <w:r w:rsidRPr="0092390A">
        <w:rPr>
          <w:b/>
          <w:bCs/>
          <w:color w:val="000000"/>
        </w:rPr>
        <w:t>AWS IAM</w:t>
      </w:r>
      <w:r w:rsidRPr="0092390A">
        <w:rPr>
          <w:color w:val="000000"/>
        </w:rPr>
        <w:t>, ensuring secure control of PHI access and enforcement of role-based permissions across clinical applications.</w:t>
      </w:r>
    </w:p>
    <w:p w14:paraId="53B1B6BB" w14:textId="1DA894C0" w:rsidR="0092390A" w:rsidRPr="0092390A" w:rsidRDefault="0092390A" w:rsidP="0092390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  <w:rPr>
          <w:color w:val="000000"/>
        </w:rPr>
      </w:pPr>
      <w:r w:rsidRPr="0092390A">
        <w:rPr>
          <w:color w:val="000000"/>
        </w:rPr>
        <w:t xml:space="preserve">Developed service-oriented architectures using </w:t>
      </w:r>
      <w:r w:rsidRPr="0092390A">
        <w:rPr>
          <w:b/>
          <w:bCs/>
          <w:color w:val="000000"/>
        </w:rPr>
        <w:t>Node.js</w:t>
      </w:r>
      <w:r w:rsidRPr="0092390A">
        <w:rPr>
          <w:color w:val="000000"/>
        </w:rPr>
        <w:t xml:space="preserve">, exposing both </w:t>
      </w:r>
      <w:r w:rsidRPr="0092390A">
        <w:rPr>
          <w:b/>
          <w:bCs/>
          <w:color w:val="000000"/>
        </w:rPr>
        <w:t>REST</w:t>
      </w:r>
      <w:r w:rsidRPr="0092390A">
        <w:rPr>
          <w:color w:val="000000"/>
        </w:rPr>
        <w:t xml:space="preserve"> and </w:t>
      </w:r>
      <w:proofErr w:type="spellStart"/>
      <w:r w:rsidRPr="0092390A">
        <w:rPr>
          <w:b/>
          <w:bCs/>
          <w:color w:val="000000"/>
        </w:rPr>
        <w:t>GraphQL</w:t>
      </w:r>
      <w:proofErr w:type="spellEnd"/>
      <w:r w:rsidRPr="0092390A">
        <w:rPr>
          <w:b/>
          <w:bCs/>
          <w:color w:val="000000"/>
        </w:rPr>
        <w:t xml:space="preserve"> APIs</w:t>
      </w:r>
      <w:r w:rsidR="00B35BA3">
        <w:rPr>
          <w:color w:val="000000"/>
        </w:rPr>
        <w:t xml:space="preserve"> and </w:t>
      </w:r>
      <w:r w:rsidRPr="0092390A">
        <w:rPr>
          <w:color w:val="000000"/>
        </w:rPr>
        <w:t xml:space="preserve">deployed workloads on </w:t>
      </w:r>
      <w:r w:rsidRPr="0092390A">
        <w:rPr>
          <w:b/>
          <w:bCs/>
          <w:color w:val="000000"/>
        </w:rPr>
        <w:t>AWS ECS</w:t>
      </w:r>
      <w:r w:rsidRPr="0092390A">
        <w:rPr>
          <w:color w:val="000000"/>
        </w:rPr>
        <w:t xml:space="preserve"> to support scalable services for diagnostic imaging and pharmacy automation platforms.</w:t>
      </w:r>
    </w:p>
    <w:p w14:paraId="63BC0A0F" w14:textId="5AE052E5" w:rsidR="0092390A" w:rsidRPr="0092390A" w:rsidRDefault="0092390A" w:rsidP="0092390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  <w:rPr>
          <w:color w:val="000000"/>
        </w:rPr>
      </w:pPr>
      <w:r w:rsidRPr="0092390A">
        <w:rPr>
          <w:color w:val="000000"/>
        </w:rPr>
        <w:t xml:space="preserve">Managed cloud infrastructure using </w:t>
      </w:r>
      <w:r w:rsidRPr="0092390A">
        <w:rPr>
          <w:b/>
          <w:bCs/>
          <w:color w:val="000000"/>
        </w:rPr>
        <w:t>AWS Lambda</w:t>
      </w:r>
      <w:r w:rsidRPr="0092390A">
        <w:rPr>
          <w:color w:val="000000"/>
        </w:rPr>
        <w:t xml:space="preserve">, </w:t>
      </w:r>
      <w:r w:rsidRPr="0092390A">
        <w:rPr>
          <w:b/>
          <w:bCs/>
          <w:color w:val="000000"/>
        </w:rPr>
        <w:t>IAM</w:t>
      </w:r>
      <w:r w:rsidRPr="0092390A">
        <w:rPr>
          <w:color w:val="000000"/>
        </w:rPr>
        <w:t xml:space="preserve">, </w:t>
      </w:r>
      <w:r w:rsidRPr="0092390A">
        <w:rPr>
          <w:b/>
          <w:bCs/>
          <w:color w:val="000000"/>
        </w:rPr>
        <w:t>S3</w:t>
      </w:r>
      <w:r w:rsidR="00B35BA3">
        <w:rPr>
          <w:color w:val="000000"/>
        </w:rPr>
        <w:t xml:space="preserve"> and </w:t>
      </w:r>
      <w:r w:rsidRPr="0092390A">
        <w:rPr>
          <w:b/>
          <w:bCs/>
          <w:color w:val="000000"/>
        </w:rPr>
        <w:t>ECS</w:t>
      </w:r>
      <w:r w:rsidRPr="0092390A">
        <w:rPr>
          <w:color w:val="000000"/>
        </w:rPr>
        <w:t>, enabling event-driven and serverless architectures for claims processing, refill notifications</w:t>
      </w:r>
      <w:r w:rsidR="00B35BA3">
        <w:rPr>
          <w:color w:val="000000"/>
        </w:rPr>
        <w:t xml:space="preserve"> and </w:t>
      </w:r>
      <w:r w:rsidRPr="0092390A">
        <w:rPr>
          <w:color w:val="000000"/>
        </w:rPr>
        <w:t>benefit eligibility validation.</w:t>
      </w:r>
    </w:p>
    <w:p w14:paraId="3FDAD164" w14:textId="4F70C490" w:rsidR="0092390A" w:rsidRPr="0092390A" w:rsidRDefault="0092390A" w:rsidP="0092390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  <w:rPr>
          <w:color w:val="000000"/>
        </w:rPr>
      </w:pPr>
      <w:r w:rsidRPr="0092390A">
        <w:rPr>
          <w:color w:val="000000"/>
        </w:rPr>
        <w:t xml:space="preserve">Deployed containerized microservices using </w:t>
      </w:r>
      <w:r w:rsidRPr="0092390A">
        <w:rPr>
          <w:b/>
          <w:bCs/>
          <w:color w:val="000000"/>
        </w:rPr>
        <w:t>Docker</w:t>
      </w:r>
      <w:r w:rsidRPr="0092390A">
        <w:rPr>
          <w:color w:val="000000"/>
        </w:rPr>
        <w:t xml:space="preserve">, orchestrated with </w:t>
      </w:r>
      <w:r w:rsidRPr="0092390A">
        <w:rPr>
          <w:b/>
          <w:bCs/>
          <w:color w:val="000000"/>
        </w:rPr>
        <w:t>AWS ECS</w:t>
      </w:r>
      <w:r w:rsidRPr="0092390A">
        <w:rPr>
          <w:color w:val="000000"/>
        </w:rPr>
        <w:t xml:space="preserve"> for app-specific workloads and </w:t>
      </w:r>
      <w:r w:rsidRPr="0092390A">
        <w:rPr>
          <w:b/>
          <w:bCs/>
          <w:color w:val="000000"/>
        </w:rPr>
        <w:t>Kubernetes on AWS EKS</w:t>
      </w:r>
      <w:r w:rsidRPr="0092390A">
        <w:rPr>
          <w:color w:val="000000"/>
        </w:rPr>
        <w:t xml:space="preserve"> for large-scale platform orchestration, ensuring zero-downtime deployments across clinical analytics systems.</w:t>
      </w:r>
    </w:p>
    <w:p w14:paraId="489FD167" w14:textId="0FA98E0A" w:rsidR="0092390A" w:rsidRPr="0092390A" w:rsidRDefault="0092390A" w:rsidP="0092390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  <w:rPr>
          <w:color w:val="000000"/>
        </w:rPr>
      </w:pPr>
      <w:r w:rsidRPr="0092390A">
        <w:rPr>
          <w:color w:val="000000"/>
        </w:rPr>
        <w:t xml:space="preserve">Automated CI/CD pipelines using </w:t>
      </w:r>
      <w:r w:rsidRPr="0092390A">
        <w:rPr>
          <w:b/>
          <w:bCs/>
          <w:color w:val="000000"/>
        </w:rPr>
        <w:t>Bamboo</w:t>
      </w:r>
      <w:r w:rsidRPr="0092390A">
        <w:rPr>
          <w:color w:val="000000"/>
        </w:rPr>
        <w:t xml:space="preserve"> and </w:t>
      </w:r>
      <w:r w:rsidRPr="0092390A">
        <w:rPr>
          <w:b/>
          <w:bCs/>
          <w:color w:val="000000"/>
        </w:rPr>
        <w:t>AWS CodePipeline</w:t>
      </w:r>
      <w:r w:rsidRPr="0092390A">
        <w:rPr>
          <w:color w:val="000000"/>
        </w:rPr>
        <w:t>, reducing release cycles by 40% and improving delivery quality for clinical software solutions and pharmaceutical logistics tools.</w:t>
      </w:r>
    </w:p>
    <w:p w14:paraId="363141B9" w14:textId="236BC54F" w:rsidR="0092390A" w:rsidRPr="0092390A" w:rsidRDefault="0092390A" w:rsidP="0092390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  <w:rPr>
          <w:color w:val="000000"/>
        </w:rPr>
      </w:pPr>
      <w:r w:rsidRPr="0092390A">
        <w:rPr>
          <w:color w:val="000000"/>
        </w:rPr>
        <w:t xml:space="preserve">Applied </w:t>
      </w:r>
      <w:r w:rsidRPr="0092390A">
        <w:rPr>
          <w:b/>
          <w:bCs/>
          <w:color w:val="000000"/>
        </w:rPr>
        <w:t>JaCoCo</w:t>
      </w:r>
      <w:r w:rsidRPr="0092390A">
        <w:rPr>
          <w:color w:val="000000"/>
        </w:rPr>
        <w:t xml:space="preserve"> for code coverage analysis and performed performance validation on </w:t>
      </w:r>
      <w:r w:rsidRPr="0092390A">
        <w:rPr>
          <w:b/>
          <w:bCs/>
          <w:color w:val="000000"/>
        </w:rPr>
        <w:t>AWS EC2</w:t>
      </w:r>
      <w:r w:rsidRPr="0092390A">
        <w:rPr>
          <w:color w:val="000000"/>
        </w:rPr>
        <w:t>, ensuring resilient and responsive application behavior for care coordination and pharmacy distribution workflows.</w:t>
      </w:r>
    </w:p>
    <w:p w14:paraId="1AB31FDD" w14:textId="20B00068" w:rsidR="0092390A" w:rsidRPr="0092390A" w:rsidRDefault="0092390A" w:rsidP="0092390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  <w:rPr>
          <w:color w:val="000000"/>
        </w:rPr>
      </w:pPr>
      <w:r w:rsidRPr="0092390A">
        <w:rPr>
          <w:color w:val="000000"/>
        </w:rPr>
        <w:t xml:space="preserve">Employed </w:t>
      </w:r>
      <w:r w:rsidRPr="0092390A">
        <w:rPr>
          <w:b/>
          <w:bCs/>
          <w:color w:val="000000"/>
        </w:rPr>
        <w:t>Maven</w:t>
      </w:r>
      <w:r w:rsidRPr="0092390A">
        <w:rPr>
          <w:color w:val="000000"/>
        </w:rPr>
        <w:t xml:space="preserve"> for build automation and dependency management, paired with </w:t>
      </w:r>
      <w:r w:rsidRPr="0092390A">
        <w:rPr>
          <w:b/>
          <w:bCs/>
          <w:color w:val="000000"/>
        </w:rPr>
        <w:t>IntelliJ IDEA</w:t>
      </w:r>
      <w:r w:rsidR="00B35BA3">
        <w:rPr>
          <w:color w:val="000000"/>
        </w:rPr>
        <w:t xml:space="preserve"> and </w:t>
      </w:r>
      <w:r w:rsidRPr="0092390A">
        <w:rPr>
          <w:color w:val="000000"/>
        </w:rPr>
        <w:t xml:space="preserve">distributed build artifacts via </w:t>
      </w:r>
      <w:r w:rsidRPr="0092390A">
        <w:rPr>
          <w:b/>
          <w:bCs/>
          <w:color w:val="000000"/>
        </w:rPr>
        <w:t>AWS S3</w:t>
      </w:r>
      <w:r w:rsidRPr="0092390A">
        <w:rPr>
          <w:color w:val="000000"/>
        </w:rPr>
        <w:t>, streamlining software releases across hospital IT networks and retail pharmacy systems.</w:t>
      </w:r>
    </w:p>
    <w:p w14:paraId="64DA29F7" w14:textId="780B03AF" w:rsidR="0092390A" w:rsidRPr="0092390A" w:rsidRDefault="0092390A" w:rsidP="0092390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  <w:rPr>
          <w:color w:val="000000"/>
        </w:rPr>
      </w:pPr>
      <w:r w:rsidRPr="0092390A">
        <w:rPr>
          <w:color w:val="000000"/>
        </w:rPr>
        <w:t xml:space="preserve">Integrated </w:t>
      </w:r>
      <w:r w:rsidRPr="0092390A">
        <w:rPr>
          <w:b/>
          <w:bCs/>
          <w:color w:val="000000"/>
        </w:rPr>
        <w:t>ActiveMQ</w:t>
      </w:r>
      <w:r w:rsidRPr="0092390A">
        <w:rPr>
          <w:color w:val="000000"/>
        </w:rPr>
        <w:t xml:space="preserve"> for asynchronous microservice messaging, deployed on </w:t>
      </w:r>
      <w:r w:rsidRPr="0092390A">
        <w:rPr>
          <w:b/>
          <w:bCs/>
          <w:color w:val="000000"/>
        </w:rPr>
        <w:t>Tomcat</w:t>
      </w:r>
      <w:r w:rsidRPr="0092390A">
        <w:rPr>
          <w:color w:val="000000"/>
        </w:rPr>
        <w:t xml:space="preserve"> within </w:t>
      </w:r>
      <w:r w:rsidRPr="0092390A">
        <w:rPr>
          <w:b/>
          <w:bCs/>
          <w:color w:val="000000"/>
        </w:rPr>
        <w:t>AWS EC2</w:t>
      </w:r>
      <w:r w:rsidRPr="0092390A">
        <w:rPr>
          <w:color w:val="000000"/>
        </w:rPr>
        <w:t>, ensuring fault-tolerant communication in medical alerting and order routing systems.</w:t>
      </w:r>
    </w:p>
    <w:p w14:paraId="2088C9EA" w14:textId="0CA9B068" w:rsidR="0092390A" w:rsidRPr="0092390A" w:rsidRDefault="0092390A" w:rsidP="0092390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  <w:rPr>
          <w:color w:val="000000"/>
        </w:rPr>
      </w:pPr>
      <w:r w:rsidRPr="0092390A">
        <w:rPr>
          <w:color w:val="000000"/>
        </w:rPr>
        <w:t xml:space="preserve">Utilized </w:t>
      </w:r>
      <w:r w:rsidRPr="0092390A">
        <w:rPr>
          <w:b/>
          <w:bCs/>
          <w:color w:val="000000"/>
        </w:rPr>
        <w:t>PostgreSQL</w:t>
      </w:r>
      <w:r w:rsidRPr="0092390A">
        <w:rPr>
          <w:color w:val="000000"/>
        </w:rPr>
        <w:t xml:space="preserve"> on </w:t>
      </w:r>
      <w:r w:rsidRPr="0092390A">
        <w:rPr>
          <w:b/>
          <w:bCs/>
          <w:color w:val="000000"/>
        </w:rPr>
        <w:t>Amazon RDS</w:t>
      </w:r>
      <w:r w:rsidRPr="0092390A">
        <w:rPr>
          <w:color w:val="000000"/>
        </w:rPr>
        <w:t xml:space="preserve"> for transactional data </w:t>
      </w:r>
      <w:r w:rsidR="00B50920" w:rsidRPr="0092390A">
        <w:rPr>
          <w:color w:val="000000"/>
        </w:rPr>
        <w:t>handling and</w:t>
      </w:r>
      <w:r w:rsidRPr="0092390A">
        <w:rPr>
          <w:color w:val="000000"/>
        </w:rPr>
        <w:t xml:space="preserve"> implemented </w:t>
      </w:r>
      <w:r w:rsidRPr="0092390A">
        <w:rPr>
          <w:b/>
          <w:bCs/>
          <w:color w:val="000000"/>
        </w:rPr>
        <w:t>GitHub</w:t>
      </w:r>
      <w:r w:rsidRPr="0092390A">
        <w:rPr>
          <w:color w:val="000000"/>
        </w:rPr>
        <w:t xml:space="preserve"> and </w:t>
      </w:r>
      <w:r w:rsidRPr="0092390A">
        <w:rPr>
          <w:b/>
          <w:bCs/>
          <w:color w:val="000000"/>
        </w:rPr>
        <w:t xml:space="preserve">AWS </w:t>
      </w:r>
      <w:proofErr w:type="spellStart"/>
      <w:r w:rsidRPr="0092390A">
        <w:rPr>
          <w:b/>
          <w:bCs/>
          <w:color w:val="000000"/>
        </w:rPr>
        <w:t>CodeCommit</w:t>
      </w:r>
      <w:proofErr w:type="spellEnd"/>
      <w:r w:rsidRPr="0092390A">
        <w:rPr>
          <w:color w:val="000000"/>
        </w:rPr>
        <w:t xml:space="preserve"> for collaborative version control in healthcare platform development.</w:t>
      </w:r>
    </w:p>
    <w:p w14:paraId="3AB6E00A" w14:textId="45628C9C" w:rsidR="0092390A" w:rsidRPr="0092390A" w:rsidRDefault="0092390A" w:rsidP="0092390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  <w:rPr>
          <w:color w:val="000000"/>
        </w:rPr>
      </w:pPr>
      <w:r w:rsidRPr="0092390A">
        <w:rPr>
          <w:color w:val="000000"/>
        </w:rPr>
        <w:t xml:space="preserve">Improved software quality and traceability through test automation using </w:t>
      </w:r>
      <w:r w:rsidRPr="0092390A">
        <w:rPr>
          <w:b/>
          <w:bCs/>
          <w:color w:val="000000"/>
        </w:rPr>
        <w:t>JUnit</w:t>
      </w:r>
      <w:r w:rsidRPr="0092390A">
        <w:rPr>
          <w:color w:val="000000"/>
        </w:rPr>
        <w:t xml:space="preserve">, </w:t>
      </w:r>
      <w:r w:rsidRPr="0092390A">
        <w:rPr>
          <w:b/>
          <w:bCs/>
          <w:color w:val="000000"/>
        </w:rPr>
        <w:t>Cypress</w:t>
      </w:r>
      <w:r w:rsidR="00B35BA3">
        <w:rPr>
          <w:color w:val="000000"/>
        </w:rPr>
        <w:t xml:space="preserve"> and </w:t>
      </w:r>
      <w:r w:rsidRPr="0092390A">
        <w:rPr>
          <w:b/>
          <w:bCs/>
          <w:color w:val="000000"/>
        </w:rPr>
        <w:t>TestNG</w:t>
      </w:r>
      <w:r w:rsidRPr="0092390A">
        <w:rPr>
          <w:color w:val="000000"/>
        </w:rPr>
        <w:t xml:space="preserve">, while implementing observability with </w:t>
      </w:r>
      <w:proofErr w:type="spellStart"/>
      <w:r w:rsidRPr="0092390A">
        <w:rPr>
          <w:b/>
          <w:bCs/>
          <w:color w:val="000000"/>
        </w:rPr>
        <w:t>OpenTelemetry</w:t>
      </w:r>
      <w:proofErr w:type="spellEnd"/>
      <w:r w:rsidRPr="0092390A">
        <w:rPr>
          <w:color w:val="000000"/>
        </w:rPr>
        <w:t xml:space="preserve"> and centralized logging via </w:t>
      </w:r>
      <w:r w:rsidRPr="0092390A">
        <w:rPr>
          <w:b/>
          <w:bCs/>
          <w:color w:val="000000"/>
        </w:rPr>
        <w:t>ELK Stack (Elasticsearch, Logstash, Kibana)</w:t>
      </w:r>
      <w:r w:rsidRPr="0092390A">
        <w:rPr>
          <w:color w:val="000000"/>
        </w:rPr>
        <w:t xml:space="preserve"> to enhance diagnostics and ensure compliance across clinical software environments.</w:t>
      </w:r>
    </w:p>
    <w:p w14:paraId="0C22575E" w14:textId="77777777" w:rsidR="0092390A" w:rsidRDefault="0092390A" w:rsidP="00E54E28">
      <w:pPr>
        <w:spacing w:after="0"/>
        <w:ind w:left="284" w:right="118" w:hanging="515"/>
        <w:jc w:val="both"/>
        <w:rPr>
          <w:b/>
        </w:rPr>
      </w:pPr>
    </w:p>
    <w:p w14:paraId="317408BE" w14:textId="6FD89758" w:rsidR="00B56C49" w:rsidRDefault="00000000" w:rsidP="00E54E28">
      <w:pPr>
        <w:spacing w:after="0"/>
        <w:ind w:left="284" w:right="118" w:hanging="515"/>
        <w:jc w:val="both"/>
        <w:rPr>
          <w:b/>
        </w:rPr>
      </w:pPr>
      <w:r>
        <w:rPr>
          <w:b/>
        </w:rPr>
        <w:t xml:space="preserve">Client: BOK Financial Corp, OK                                                                                              </w:t>
      </w:r>
      <w:r w:rsidR="00B50920">
        <w:rPr>
          <w:b/>
        </w:rPr>
        <w:t xml:space="preserve">     </w:t>
      </w:r>
      <w:r>
        <w:rPr>
          <w:b/>
        </w:rPr>
        <w:t xml:space="preserve">  Duration: April 2017- May 2019</w:t>
      </w:r>
    </w:p>
    <w:p w14:paraId="4B80382A" w14:textId="77777777" w:rsidR="00B56C49" w:rsidRDefault="00000000" w:rsidP="00E54E28">
      <w:pPr>
        <w:spacing w:after="0"/>
        <w:ind w:left="284" w:right="118" w:hanging="515"/>
        <w:jc w:val="both"/>
        <w:rPr>
          <w:b/>
        </w:rPr>
      </w:pPr>
      <w:r>
        <w:rPr>
          <w:b/>
        </w:rPr>
        <w:t>Sr. Java Full Stack Developer</w:t>
      </w:r>
    </w:p>
    <w:p w14:paraId="10F7869E" w14:textId="77777777" w:rsidR="00B56C49" w:rsidRDefault="00B56C49" w:rsidP="00E54E28">
      <w:pPr>
        <w:spacing w:after="0"/>
        <w:ind w:left="284" w:right="118" w:hanging="515"/>
        <w:jc w:val="both"/>
        <w:rPr>
          <w:b/>
        </w:rPr>
      </w:pPr>
    </w:p>
    <w:p w14:paraId="02F40955" w14:textId="77777777" w:rsidR="00B56C49" w:rsidRDefault="00000000" w:rsidP="00E54E28">
      <w:pPr>
        <w:spacing w:after="0"/>
        <w:ind w:left="284" w:right="118" w:hanging="515"/>
        <w:jc w:val="both"/>
        <w:rPr>
          <w:b/>
          <w:u w:val="single"/>
        </w:rPr>
      </w:pPr>
      <w:r>
        <w:rPr>
          <w:b/>
          <w:u w:val="single"/>
        </w:rPr>
        <w:t>Responsibilities</w:t>
      </w:r>
    </w:p>
    <w:p w14:paraId="0FE9669F" w14:textId="289949CD" w:rsidR="00EF4A9E" w:rsidRPr="00EF4A9E" w:rsidRDefault="00EF4A9E" w:rsidP="00EF4A9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284" w:right="118" w:hanging="515"/>
        <w:jc w:val="both"/>
        <w:rPr>
          <w:color w:val="000000"/>
        </w:rPr>
      </w:pPr>
      <w:r w:rsidRPr="00EF4A9E">
        <w:rPr>
          <w:color w:val="000000"/>
        </w:rPr>
        <w:lastRenderedPageBreak/>
        <w:t xml:space="preserve">Applied </w:t>
      </w:r>
      <w:r w:rsidRPr="00EF4A9E">
        <w:rPr>
          <w:b/>
          <w:bCs/>
          <w:color w:val="000000"/>
        </w:rPr>
        <w:t>Agile methodologies</w:t>
      </w:r>
      <w:r w:rsidRPr="00EF4A9E">
        <w:rPr>
          <w:color w:val="000000"/>
        </w:rPr>
        <w:t xml:space="preserve"> throughout the software development lifecycle, enabling iterative delivery, stakeholder collaboration</w:t>
      </w:r>
      <w:r w:rsidR="00B35BA3">
        <w:rPr>
          <w:color w:val="000000"/>
        </w:rPr>
        <w:t xml:space="preserve"> and </w:t>
      </w:r>
      <w:r w:rsidRPr="00EF4A9E">
        <w:rPr>
          <w:color w:val="000000"/>
        </w:rPr>
        <w:t>faster release cycles for high-impact applications across digital finance platforms, client onboarding systems</w:t>
      </w:r>
      <w:r w:rsidR="00B35BA3">
        <w:rPr>
          <w:color w:val="000000"/>
        </w:rPr>
        <w:t xml:space="preserve"> and </w:t>
      </w:r>
      <w:r w:rsidRPr="00EF4A9E">
        <w:rPr>
          <w:color w:val="000000"/>
        </w:rPr>
        <w:t>regulatory compliance portals.</w:t>
      </w:r>
    </w:p>
    <w:p w14:paraId="0812AA25" w14:textId="715A0671" w:rsidR="00EF4A9E" w:rsidRPr="00EF4A9E" w:rsidRDefault="00EF4A9E" w:rsidP="00EF4A9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284" w:right="118" w:hanging="515"/>
        <w:jc w:val="both"/>
        <w:rPr>
          <w:color w:val="000000"/>
        </w:rPr>
      </w:pPr>
      <w:r w:rsidRPr="00EF4A9E">
        <w:rPr>
          <w:color w:val="000000"/>
        </w:rPr>
        <w:t xml:space="preserve">Leveraged </w:t>
      </w:r>
      <w:r w:rsidRPr="00EF4A9E">
        <w:rPr>
          <w:b/>
          <w:bCs/>
          <w:color w:val="000000"/>
        </w:rPr>
        <w:t>Java 8</w:t>
      </w:r>
      <w:r w:rsidRPr="00EF4A9E">
        <w:rPr>
          <w:color w:val="000000"/>
        </w:rPr>
        <w:t xml:space="preserve"> features including </w:t>
      </w:r>
      <w:r w:rsidRPr="00EF4A9E">
        <w:rPr>
          <w:b/>
          <w:bCs/>
          <w:color w:val="000000"/>
        </w:rPr>
        <w:t>Streams</w:t>
      </w:r>
      <w:r w:rsidRPr="00EF4A9E">
        <w:rPr>
          <w:color w:val="000000"/>
        </w:rPr>
        <w:t xml:space="preserve"> and </w:t>
      </w:r>
      <w:r w:rsidRPr="00EF4A9E">
        <w:rPr>
          <w:b/>
          <w:bCs/>
          <w:color w:val="000000"/>
        </w:rPr>
        <w:t>Lambda Expressions</w:t>
      </w:r>
      <w:r w:rsidRPr="00EF4A9E">
        <w:rPr>
          <w:color w:val="000000"/>
        </w:rPr>
        <w:t xml:space="preserve"> to develop efficient and readable backend services for transaction validation, reconciliation engines</w:t>
      </w:r>
      <w:r w:rsidR="00B35BA3">
        <w:rPr>
          <w:color w:val="000000"/>
        </w:rPr>
        <w:t xml:space="preserve"> and </w:t>
      </w:r>
      <w:r w:rsidRPr="00EF4A9E">
        <w:rPr>
          <w:color w:val="000000"/>
        </w:rPr>
        <w:t>client account management modules used across financial institutions.</w:t>
      </w:r>
    </w:p>
    <w:p w14:paraId="4F1612C0" w14:textId="5B65AEBA" w:rsidR="00EF4A9E" w:rsidRPr="00EF4A9E" w:rsidRDefault="00EF4A9E" w:rsidP="00EF4A9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284" w:right="118" w:hanging="515"/>
        <w:jc w:val="both"/>
        <w:rPr>
          <w:color w:val="000000"/>
        </w:rPr>
      </w:pPr>
      <w:r w:rsidRPr="00EF4A9E">
        <w:rPr>
          <w:color w:val="000000"/>
        </w:rPr>
        <w:t xml:space="preserve">Developed and optimized backend microservices using </w:t>
      </w:r>
      <w:r w:rsidRPr="00EF4A9E">
        <w:rPr>
          <w:b/>
          <w:bCs/>
          <w:color w:val="000000"/>
        </w:rPr>
        <w:t>Java</w:t>
      </w:r>
      <w:r w:rsidRPr="00EF4A9E">
        <w:rPr>
          <w:color w:val="000000"/>
        </w:rPr>
        <w:t xml:space="preserve">, </w:t>
      </w:r>
      <w:r w:rsidRPr="00EF4A9E">
        <w:rPr>
          <w:b/>
          <w:bCs/>
          <w:color w:val="000000"/>
        </w:rPr>
        <w:t>Python</w:t>
      </w:r>
      <w:r w:rsidR="00B35BA3">
        <w:rPr>
          <w:color w:val="000000"/>
        </w:rPr>
        <w:t xml:space="preserve"> and </w:t>
      </w:r>
      <w:r w:rsidRPr="00EF4A9E">
        <w:rPr>
          <w:b/>
          <w:bCs/>
          <w:color w:val="000000"/>
        </w:rPr>
        <w:t>Golang</w:t>
      </w:r>
      <w:r w:rsidRPr="00EF4A9E">
        <w:rPr>
          <w:color w:val="000000"/>
        </w:rPr>
        <w:t xml:space="preserve"> to support distributed systems in loan servicing platforms, investment advisory engines</w:t>
      </w:r>
      <w:r w:rsidR="00B35BA3">
        <w:rPr>
          <w:color w:val="000000"/>
        </w:rPr>
        <w:t xml:space="preserve"> and </w:t>
      </w:r>
      <w:r w:rsidRPr="00EF4A9E">
        <w:rPr>
          <w:color w:val="000000"/>
        </w:rPr>
        <w:t>financial transaction processing networks.</w:t>
      </w:r>
    </w:p>
    <w:p w14:paraId="1CDA2A44" w14:textId="0857A55B" w:rsidR="00EF4A9E" w:rsidRPr="00EF4A9E" w:rsidRDefault="00EF4A9E" w:rsidP="00EF4A9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284" w:right="118" w:hanging="515"/>
        <w:jc w:val="both"/>
        <w:rPr>
          <w:color w:val="000000"/>
        </w:rPr>
      </w:pPr>
      <w:r w:rsidRPr="00EF4A9E">
        <w:rPr>
          <w:color w:val="000000"/>
        </w:rPr>
        <w:t xml:space="preserve">Built modular and interactive web interfaces using </w:t>
      </w:r>
      <w:r w:rsidRPr="00EF4A9E">
        <w:rPr>
          <w:b/>
          <w:bCs/>
          <w:color w:val="000000"/>
        </w:rPr>
        <w:t>TypeScript</w:t>
      </w:r>
      <w:r w:rsidRPr="00EF4A9E">
        <w:rPr>
          <w:color w:val="000000"/>
        </w:rPr>
        <w:t xml:space="preserve">, </w:t>
      </w:r>
      <w:r w:rsidRPr="00EF4A9E">
        <w:rPr>
          <w:b/>
          <w:bCs/>
          <w:color w:val="000000"/>
        </w:rPr>
        <w:t>HTML</w:t>
      </w:r>
      <w:r w:rsidRPr="00EF4A9E">
        <w:rPr>
          <w:color w:val="000000"/>
        </w:rPr>
        <w:t xml:space="preserve">, </w:t>
      </w:r>
      <w:r w:rsidRPr="00EF4A9E">
        <w:rPr>
          <w:b/>
          <w:bCs/>
          <w:color w:val="000000"/>
        </w:rPr>
        <w:t>CSS</w:t>
      </w:r>
      <w:r w:rsidR="00B35BA3">
        <w:rPr>
          <w:color w:val="000000"/>
        </w:rPr>
        <w:t xml:space="preserve"> and </w:t>
      </w:r>
      <w:r w:rsidRPr="00EF4A9E">
        <w:rPr>
          <w:b/>
          <w:bCs/>
          <w:color w:val="000000"/>
        </w:rPr>
        <w:t>Bootstrap</w:t>
      </w:r>
      <w:r w:rsidRPr="00EF4A9E">
        <w:rPr>
          <w:color w:val="000000"/>
        </w:rPr>
        <w:t xml:space="preserve">, utilizing </w:t>
      </w:r>
      <w:r w:rsidRPr="00EF4A9E">
        <w:rPr>
          <w:b/>
          <w:bCs/>
          <w:color w:val="000000"/>
        </w:rPr>
        <w:t>React 16</w:t>
      </w:r>
      <w:r w:rsidRPr="00EF4A9E">
        <w:rPr>
          <w:color w:val="000000"/>
        </w:rPr>
        <w:t xml:space="preserve"> (functional components and lifecycle methods) to deliver responsive UI for investor dashboards, portfolio management tools</w:t>
      </w:r>
      <w:r w:rsidR="00B35BA3">
        <w:rPr>
          <w:color w:val="000000"/>
        </w:rPr>
        <w:t xml:space="preserve"> and </w:t>
      </w:r>
      <w:r w:rsidRPr="00EF4A9E">
        <w:rPr>
          <w:color w:val="000000"/>
        </w:rPr>
        <w:t>customer servicing portals.</w:t>
      </w:r>
    </w:p>
    <w:p w14:paraId="7894365C" w14:textId="39320347" w:rsidR="00EF4A9E" w:rsidRPr="00EF4A9E" w:rsidRDefault="00EF4A9E" w:rsidP="00EF4A9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284" w:right="118" w:hanging="515"/>
        <w:jc w:val="both"/>
        <w:rPr>
          <w:color w:val="000000"/>
        </w:rPr>
      </w:pPr>
      <w:r w:rsidRPr="00EF4A9E">
        <w:rPr>
          <w:color w:val="000000"/>
        </w:rPr>
        <w:t xml:space="preserve">Achieved a </w:t>
      </w:r>
      <w:r w:rsidRPr="00EF4A9E">
        <w:rPr>
          <w:b/>
          <w:bCs/>
          <w:color w:val="000000"/>
        </w:rPr>
        <w:t>40% improvement in load performance</w:t>
      </w:r>
      <w:r w:rsidRPr="00EF4A9E">
        <w:rPr>
          <w:color w:val="000000"/>
        </w:rPr>
        <w:t xml:space="preserve"> by implementing </w:t>
      </w:r>
      <w:r w:rsidRPr="00EF4A9E">
        <w:rPr>
          <w:b/>
          <w:bCs/>
          <w:color w:val="000000"/>
        </w:rPr>
        <w:t>React 16</w:t>
      </w:r>
      <w:r w:rsidRPr="00EF4A9E">
        <w:rPr>
          <w:color w:val="000000"/>
        </w:rPr>
        <w:t xml:space="preserve"> optimizations such as component-based </w:t>
      </w:r>
      <w:r w:rsidRPr="00EF4A9E">
        <w:rPr>
          <w:b/>
          <w:bCs/>
          <w:color w:val="000000"/>
        </w:rPr>
        <w:t>lazy loading</w:t>
      </w:r>
      <w:r w:rsidRPr="00EF4A9E">
        <w:rPr>
          <w:color w:val="000000"/>
        </w:rPr>
        <w:t xml:space="preserve"> and </w:t>
      </w:r>
      <w:r w:rsidRPr="00EF4A9E">
        <w:rPr>
          <w:b/>
          <w:bCs/>
          <w:color w:val="000000"/>
        </w:rPr>
        <w:t>dynamic routing</w:t>
      </w:r>
      <w:r w:rsidRPr="00EF4A9E">
        <w:rPr>
          <w:color w:val="000000"/>
        </w:rPr>
        <w:t>, improving navigation speed across real-time market insights, equity research portals</w:t>
      </w:r>
      <w:r w:rsidR="00B35BA3">
        <w:rPr>
          <w:color w:val="000000"/>
        </w:rPr>
        <w:t xml:space="preserve"> and </w:t>
      </w:r>
      <w:r w:rsidRPr="00EF4A9E">
        <w:rPr>
          <w:color w:val="000000"/>
        </w:rPr>
        <w:t>client portfolio views.</w:t>
      </w:r>
    </w:p>
    <w:p w14:paraId="68F66872" w14:textId="00D67B1B" w:rsidR="00EF4A9E" w:rsidRPr="00EF4A9E" w:rsidRDefault="00EF4A9E" w:rsidP="00EF4A9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284" w:right="118" w:hanging="515"/>
        <w:jc w:val="both"/>
        <w:rPr>
          <w:color w:val="000000"/>
        </w:rPr>
      </w:pPr>
      <w:r w:rsidRPr="00EF4A9E">
        <w:rPr>
          <w:color w:val="000000"/>
        </w:rPr>
        <w:t xml:space="preserve">Enabled real-time trading updates and financial event alerts through </w:t>
      </w:r>
      <w:r w:rsidRPr="00EF4A9E">
        <w:rPr>
          <w:b/>
          <w:bCs/>
          <w:color w:val="000000"/>
        </w:rPr>
        <w:t>WebSocket</w:t>
      </w:r>
      <w:r w:rsidRPr="00EF4A9E">
        <w:rPr>
          <w:color w:val="000000"/>
        </w:rPr>
        <w:t xml:space="preserve"> integration within </w:t>
      </w:r>
      <w:r w:rsidRPr="00EF4A9E">
        <w:rPr>
          <w:b/>
          <w:bCs/>
          <w:color w:val="000000"/>
        </w:rPr>
        <w:t>React</w:t>
      </w:r>
      <w:r w:rsidRPr="00EF4A9E">
        <w:rPr>
          <w:color w:val="000000"/>
        </w:rPr>
        <w:t xml:space="preserve"> services, powering use cases such as ticker feeds, market order notifications</w:t>
      </w:r>
      <w:r w:rsidR="00B35BA3">
        <w:rPr>
          <w:color w:val="000000"/>
        </w:rPr>
        <w:t xml:space="preserve"> and </w:t>
      </w:r>
      <w:r w:rsidRPr="00EF4A9E">
        <w:rPr>
          <w:color w:val="000000"/>
        </w:rPr>
        <w:t>investment advisor messaging.</w:t>
      </w:r>
    </w:p>
    <w:p w14:paraId="5011D586" w14:textId="77777777" w:rsidR="00EF4A9E" w:rsidRPr="00EF4A9E" w:rsidRDefault="00EF4A9E" w:rsidP="00EF4A9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284" w:right="118" w:hanging="515"/>
        <w:jc w:val="both"/>
        <w:rPr>
          <w:color w:val="000000"/>
        </w:rPr>
      </w:pPr>
      <w:r w:rsidRPr="00EF4A9E">
        <w:rPr>
          <w:color w:val="000000"/>
        </w:rPr>
        <w:t xml:space="preserve">Engineered scalable applications using </w:t>
      </w:r>
      <w:r w:rsidRPr="00EF4A9E">
        <w:rPr>
          <w:b/>
          <w:bCs/>
          <w:color w:val="000000"/>
        </w:rPr>
        <w:t>Spring Framework</w:t>
      </w:r>
      <w:r w:rsidRPr="00EF4A9E">
        <w:rPr>
          <w:color w:val="000000"/>
        </w:rPr>
        <w:t xml:space="preserve"> and </w:t>
      </w:r>
      <w:r w:rsidRPr="00EF4A9E">
        <w:rPr>
          <w:b/>
          <w:bCs/>
          <w:color w:val="000000"/>
        </w:rPr>
        <w:t>Spring Boot</w:t>
      </w:r>
      <w:r w:rsidRPr="00EF4A9E">
        <w:rPr>
          <w:color w:val="000000"/>
        </w:rPr>
        <w:t xml:space="preserve">, deploying on </w:t>
      </w:r>
      <w:r w:rsidRPr="00EF4A9E">
        <w:rPr>
          <w:b/>
          <w:bCs/>
          <w:color w:val="000000"/>
        </w:rPr>
        <w:t>Azure Virtual Machines</w:t>
      </w:r>
      <w:r w:rsidRPr="00EF4A9E">
        <w:rPr>
          <w:color w:val="000000"/>
        </w:rPr>
        <w:t xml:space="preserve"> to deliver low-latency financial services including credit risk modeling engines and regulatory reporting systems.</w:t>
      </w:r>
    </w:p>
    <w:p w14:paraId="57395609" w14:textId="31A024FF" w:rsidR="00EF4A9E" w:rsidRPr="00EF4A9E" w:rsidRDefault="00EF4A9E" w:rsidP="00EF4A9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284" w:right="118" w:hanging="515"/>
        <w:jc w:val="both"/>
        <w:rPr>
          <w:color w:val="000000"/>
        </w:rPr>
      </w:pPr>
      <w:r w:rsidRPr="00EF4A9E">
        <w:rPr>
          <w:color w:val="000000"/>
        </w:rPr>
        <w:t xml:space="preserve">Designed and deployed </w:t>
      </w:r>
      <w:r w:rsidRPr="00EF4A9E">
        <w:rPr>
          <w:b/>
          <w:bCs/>
          <w:color w:val="000000"/>
        </w:rPr>
        <w:t>RESTful APIs</w:t>
      </w:r>
      <w:r w:rsidRPr="00EF4A9E">
        <w:rPr>
          <w:color w:val="000000"/>
        </w:rPr>
        <w:t xml:space="preserve"> using </w:t>
      </w:r>
      <w:r w:rsidRPr="00EF4A9E">
        <w:rPr>
          <w:b/>
          <w:bCs/>
          <w:color w:val="000000"/>
        </w:rPr>
        <w:t>Spring MVC</w:t>
      </w:r>
      <w:r w:rsidRPr="00EF4A9E">
        <w:rPr>
          <w:color w:val="000000"/>
        </w:rPr>
        <w:t xml:space="preserve"> for mobile and web finance apps, secured via </w:t>
      </w:r>
      <w:r w:rsidRPr="00EF4A9E">
        <w:rPr>
          <w:b/>
          <w:bCs/>
          <w:color w:val="000000"/>
        </w:rPr>
        <w:t>Azure API Management</w:t>
      </w:r>
      <w:r w:rsidRPr="00EF4A9E">
        <w:rPr>
          <w:color w:val="000000"/>
        </w:rPr>
        <w:t>, enabling centralized access control for market data feeds, digital onboarding APIs</w:t>
      </w:r>
      <w:r w:rsidR="00B35BA3">
        <w:rPr>
          <w:color w:val="000000"/>
        </w:rPr>
        <w:t xml:space="preserve"> and </w:t>
      </w:r>
      <w:r w:rsidRPr="00EF4A9E">
        <w:rPr>
          <w:color w:val="000000"/>
        </w:rPr>
        <w:t xml:space="preserve">client </w:t>
      </w:r>
      <w:r w:rsidRPr="00EF4A9E">
        <w:rPr>
          <w:b/>
          <w:bCs/>
          <w:color w:val="000000"/>
        </w:rPr>
        <w:t>KYC</w:t>
      </w:r>
      <w:r w:rsidRPr="00EF4A9E">
        <w:rPr>
          <w:color w:val="000000"/>
        </w:rPr>
        <w:t xml:space="preserve"> workflows.</w:t>
      </w:r>
    </w:p>
    <w:p w14:paraId="4DA687BD" w14:textId="1DE9332B" w:rsidR="00EF4A9E" w:rsidRPr="00EF4A9E" w:rsidRDefault="00EF4A9E" w:rsidP="00EF4A9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284" w:right="118" w:hanging="515"/>
        <w:jc w:val="both"/>
        <w:rPr>
          <w:color w:val="000000"/>
        </w:rPr>
      </w:pPr>
      <w:r w:rsidRPr="00EF4A9E">
        <w:rPr>
          <w:color w:val="000000"/>
        </w:rPr>
        <w:t xml:space="preserve">Created backend services with </w:t>
      </w:r>
      <w:r w:rsidRPr="00EF4A9E">
        <w:rPr>
          <w:b/>
          <w:bCs/>
          <w:color w:val="000000"/>
        </w:rPr>
        <w:t>Node.js</w:t>
      </w:r>
      <w:r w:rsidRPr="00EF4A9E">
        <w:rPr>
          <w:color w:val="000000"/>
        </w:rPr>
        <w:t xml:space="preserve"> to process market transactions and banking events in real time, reducing </w:t>
      </w:r>
      <w:r w:rsidRPr="00EF4A9E">
        <w:rPr>
          <w:b/>
          <w:bCs/>
          <w:color w:val="000000"/>
        </w:rPr>
        <w:t>API response times by 30%</w:t>
      </w:r>
      <w:r w:rsidRPr="00EF4A9E">
        <w:rPr>
          <w:color w:val="000000"/>
        </w:rPr>
        <w:t xml:space="preserve"> for digital wallets, credit scoring engines</w:t>
      </w:r>
      <w:r w:rsidR="00B35BA3">
        <w:rPr>
          <w:color w:val="000000"/>
        </w:rPr>
        <w:t xml:space="preserve"> and </w:t>
      </w:r>
      <w:r w:rsidRPr="00EF4A9E">
        <w:rPr>
          <w:color w:val="000000"/>
        </w:rPr>
        <w:t>mobile trading interfaces.</w:t>
      </w:r>
    </w:p>
    <w:p w14:paraId="08B229CA" w14:textId="77777777" w:rsidR="00EF4A9E" w:rsidRPr="00EF4A9E" w:rsidRDefault="00EF4A9E" w:rsidP="00EF4A9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284" w:right="118" w:hanging="515"/>
        <w:jc w:val="both"/>
        <w:rPr>
          <w:color w:val="000000"/>
        </w:rPr>
      </w:pPr>
      <w:r w:rsidRPr="00EF4A9E">
        <w:rPr>
          <w:color w:val="000000"/>
        </w:rPr>
        <w:t xml:space="preserve">Implemented robust access management with </w:t>
      </w:r>
      <w:r w:rsidRPr="00EF4A9E">
        <w:rPr>
          <w:b/>
          <w:bCs/>
          <w:color w:val="000000"/>
        </w:rPr>
        <w:t>Spring Security</w:t>
      </w:r>
      <w:r w:rsidRPr="00EF4A9E">
        <w:rPr>
          <w:color w:val="000000"/>
        </w:rPr>
        <w:t xml:space="preserve"> and </w:t>
      </w:r>
      <w:r w:rsidRPr="00EF4A9E">
        <w:rPr>
          <w:b/>
          <w:bCs/>
          <w:color w:val="000000"/>
        </w:rPr>
        <w:t>Azure Active Directory</w:t>
      </w:r>
      <w:r w:rsidRPr="00EF4A9E">
        <w:rPr>
          <w:color w:val="000000"/>
        </w:rPr>
        <w:t xml:space="preserve">, safeguarding sensitive financial data and ensuring alignment with security frameworks such as </w:t>
      </w:r>
      <w:r w:rsidRPr="00EF4A9E">
        <w:rPr>
          <w:b/>
          <w:bCs/>
          <w:color w:val="000000"/>
        </w:rPr>
        <w:t>SOX</w:t>
      </w:r>
      <w:r w:rsidRPr="00EF4A9E">
        <w:rPr>
          <w:color w:val="000000"/>
        </w:rPr>
        <w:t xml:space="preserve"> and </w:t>
      </w:r>
      <w:r w:rsidRPr="00EF4A9E">
        <w:rPr>
          <w:b/>
          <w:bCs/>
          <w:color w:val="000000"/>
        </w:rPr>
        <w:t>PCI DSS</w:t>
      </w:r>
      <w:r w:rsidRPr="00EF4A9E">
        <w:rPr>
          <w:color w:val="000000"/>
        </w:rPr>
        <w:t>.</w:t>
      </w:r>
    </w:p>
    <w:p w14:paraId="35F9F2D7" w14:textId="7DE6B9DE" w:rsidR="00EF4A9E" w:rsidRPr="00EF4A9E" w:rsidRDefault="00EF4A9E" w:rsidP="00EF4A9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284" w:right="118" w:hanging="515"/>
        <w:jc w:val="both"/>
        <w:rPr>
          <w:color w:val="000000"/>
        </w:rPr>
      </w:pPr>
      <w:r w:rsidRPr="00EF4A9E">
        <w:rPr>
          <w:color w:val="000000"/>
        </w:rPr>
        <w:t xml:space="preserve">Used </w:t>
      </w:r>
      <w:r w:rsidRPr="00EF4A9E">
        <w:rPr>
          <w:b/>
          <w:bCs/>
          <w:color w:val="000000"/>
        </w:rPr>
        <w:t>Spring Data</w:t>
      </w:r>
      <w:r w:rsidRPr="00EF4A9E">
        <w:rPr>
          <w:color w:val="000000"/>
        </w:rPr>
        <w:t xml:space="preserve"> with custom repositories to enhance data access for customer risk profiles, investment transaction history</w:t>
      </w:r>
      <w:r w:rsidR="00B35BA3">
        <w:rPr>
          <w:color w:val="000000"/>
        </w:rPr>
        <w:t xml:space="preserve"> and </w:t>
      </w:r>
      <w:r w:rsidRPr="00EF4A9E">
        <w:rPr>
          <w:color w:val="000000"/>
        </w:rPr>
        <w:t xml:space="preserve">credit scoring insights in </w:t>
      </w:r>
      <w:r w:rsidRPr="00EF4A9E">
        <w:rPr>
          <w:b/>
          <w:bCs/>
          <w:color w:val="000000"/>
        </w:rPr>
        <w:t>Azure SQL Database</w:t>
      </w:r>
      <w:r w:rsidRPr="00EF4A9E">
        <w:rPr>
          <w:color w:val="000000"/>
        </w:rPr>
        <w:t xml:space="preserve">, benefiting from </w:t>
      </w:r>
      <w:r w:rsidRPr="00EF4A9E">
        <w:rPr>
          <w:b/>
          <w:bCs/>
          <w:color w:val="000000"/>
        </w:rPr>
        <w:t>geo-replication</w:t>
      </w:r>
      <w:r w:rsidRPr="00EF4A9E">
        <w:rPr>
          <w:color w:val="000000"/>
        </w:rPr>
        <w:t xml:space="preserve"> and </w:t>
      </w:r>
      <w:r w:rsidRPr="00EF4A9E">
        <w:rPr>
          <w:b/>
          <w:bCs/>
          <w:color w:val="000000"/>
        </w:rPr>
        <w:t>automatic failover</w:t>
      </w:r>
      <w:r w:rsidRPr="00EF4A9E">
        <w:rPr>
          <w:color w:val="000000"/>
        </w:rPr>
        <w:t>.</w:t>
      </w:r>
    </w:p>
    <w:p w14:paraId="50E5EE62" w14:textId="1290DDC5" w:rsidR="00EF4A9E" w:rsidRPr="00EF4A9E" w:rsidRDefault="00EF4A9E" w:rsidP="00EF4A9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284" w:right="118" w:hanging="515"/>
        <w:jc w:val="both"/>
        <w:rPr>
          <w:color w:val="000000"/>
        </w:rPr>
      </w:pPr>
      <w:r w:rsidRPr="00EF4A9E">
        <w:rPr>
          <w:color w:val="000000"/>
        </w:rPr>
        <w:t xml:space="preserve">Automated infrastructure deployments via </w:t>
      </w:r>
      <w:r w:rsidRPr="00EF4A9E">
        <w:rPr>
          <w:b/>
          <w:bCs/>
          <w:color w:val="000000"/>
        </w:rPr>
        <w:t>ARM templates</w:t>
      </w:r>
      <w:r w:rsidRPr="00EF4A9E">
        <w:rPr>
          <w:color w:val="000000"/>
        </w:rPr>
        <w:t xml:space="preserve">, streamlining environment provisioning and integrating </w:t>
      </w:r>
      <w:r w:rsidRPr="00EF4A9E">
        <w:rPr>
          <w:b/>
          <w:bCs/>
          <w:color w:val="000000"/>
        </w:rPr>
        <w:t>Azure Functions</w:t>
      </w:r>
      <w:r w:rsidRPr="00EF4A9E">
        <w:rPr>
          <w:color w:val="000000"/>
        </w:rPr>
        <w:t xml:space="preserve"> for event-based execution in fraud detection alerts, trading compliance triggers</w:t>
      </w:r>
      <w:r w:rsidR="00B35BA3">
        <w:rPr>
          <w:color w:val="000000"/>
        </w:rPr>
        <w:t xml:space="preserve"> and </w:t>
      </w:r>
      <w:r w:rsidRPr="00EF4A9E">
        <w:rPr>
          <w:color w:val="000000"/>
        </w:rPr>
        <w:t>FX rate updates.</w:t>
      </w:r>
    </w:p>
    <w:p w14:paraId="1FF6FBFF" w14:textId="2A203662" w:rsidR="00EF4A9E" w:rsidRPr="00EF4A9E" w:rsidRDefault="00EF4A9E" w:rsidP="00EF4A9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284" w:right="118" w:hanging="515"/>
        <w:jc w:val="both"/>
        <w:rPr>
          <w:color w:val="000000"/>
        </w:rPr>
      </w:pPr>
      <w:r w:rsidRPr="00EF4A9E">
        <w:rPr>
          <w:color w:val="000000"/>
        </w:rPr>
        <w:t xml:space="preserve">Established end-to-end </w:t>
      </w:r>
      <w:r w:rsidRPr="00EF4A9E">
        <w:rPr>
          <w:b/>
          <w:bCs/>
          <w:color w:val="000000"/>
        </w:rPr>
        <w:t>CI/CD pipelines</w:t>
      </w:r>
      <w:r w:rsidRPr="00EF4A9E">
        <w:rPr>
          <w:color w:val="000000"/>
        </w:rPr>
        <w:t xml:space="preserve"> using </w:t>
      </w:r>
      <w:r w:rsidRPr="00EF4A9E">
        <w:rPr>
          <w:b/>
          <w:bCs/>
          <w:color w:val="000000"/>
        </w:rPr>
        <w:t>VSTS Release Management</w:t>
      </w:r>
      <w:r w:rsidRPr="00EF4A9E">
        <w:rPr>
          <w:color w:val="000000"/>
        </w:rPr>
        <w:t xml:space="preserve">, accelerating release cycles by </w:t>
      </w:r>
      <w:r w:rsidRPr="00EF4A9E">
        <w:rPr>
          <w:b/>
          <w:bCs/>
          <w:color w:val="000000"/>
        </w:rPr>
        <w:t>50%</w:t>
      </w:r>
      <w:r w:rsidRPr="00EF4A9E">
        <w:rPr>
          <w:color w:val="000000"/>
        </w:rPr>
        <w:t xml:space="preserve"> and boosting deployment reliability for trading APIs, financial modeling systems</w:t>
      </w:r>
      <w:r w:rsidR="00B35BA3">
        <w:rPr>
          <w:color w:val="000000"/>
        </w:rPr>
        <w:t xml:space="preserve"> and </w:t>
      </w:r>
      <w:r w:rsidRPr="00EF4A9E">
        <w:rPr>
          <w:color w:val="000000"/>
        </w:rPr>
        <w:t>loan origination platforms.</w:t>
      </w:r>
    </w:p>
    <w:p w14:paraId="612E29AB" w14:textId="2BB7789A" w:rsidR="00EF4A9E" w:rsidRPr="00EF4A9E" w:rsidRDefault="00EF4A9E" w:rsidP="00EF4A9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284" w:right="118" w:hanging="515"/>
        <w:jc w:val="both"/>
        <w:rPr>
          <w:color w:val="000000"/>
        </w:rPr>
      </w:pPr>
      <w:r w:rsidRPr="00EF4A9E">
        <w:rPr>
          <w:color w:val="000000"/>
        </w:rPr>
        <w:t xml:space="preserve">Mapped and persisted trading and customer data using </w:t>
      </w:r>
      <w:r w:rsidRPr="00EF4A9E">
        <w:rPr>
          <w:b/>
          <w:bCs/>
          <w:color w:val="000000"/>
        </w:rPr>
        <w:t>Hibernate</w:t>
      </w:r>
      <w:r w:rsidRPr="00EF4A9E">
        <w:rPr>
          <w:color w:val="000000"/>
        </w:rPr>
        <w:t xml:space="preserve"> with </w:t>
      </w:r>
      <w:r w:rsidRPr="00EF4A9E">
        <w:rPr>
          <w:b/>
          <w:bCs/>
          <w:color w:val="000000"/>
        </w:rPr>
        <w:t>Oracle Database</w:t>
      </w:r>
      <w:r w:rsidRPr="00EF4A9E">
        <w:rPr>
          <w:color w:val="000000"/>
        </w:rPr>
        <w:t>, while archiving transaction logs, audit trails</w:t>
      </w:r>
      <w:r w:rsidR="00B35BA3">
        <w:rPr>
          <w:color w:val="000000"/>
        </w:rPr>
        <w:t xml:space="preserve"> and </w:t>
      </w:r>
      <w:r w:rsidRPr="00EF4A9E">
        <w:rPr>
          <w:color w:val="000000"/>
        </w:rPr>
        <w:t xml:space="preserve">compliance documents securely on </w:t>
      </w:r>
      <w:r w:rsidRPr="00EF4A9E">
        <w:rPr>
          <w:b/>
          <w:bCs/>
          <w:color w:val="000000"/>
        </w:rPr>
        <w:t>Azure Blob Storage</w:t>
      </w:r>
      <w:r w:rsidRPr="00EF4A9E">
        <w:rPr>
          <w:color w:val="000000"/>
        </w:rPr>
        <w:t>.</w:t>
      </w:r>
    </w:p>
    <w:p w14:paraId="430182A0" w14:textId="16CF9273" w:rsidR="00EF4A9E" w:rsidRPr="00EF4A9E" w:rsidRDefault="00EF4A9E" w:rsidP="00EF4A9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284" w:right="118" w:hanging="515"/>
        <w:jc w:val="both"/>
        <w:rPr>
          <w:color w:val="000000"/>
        </w:rPr>
      </w:pPr>
      <w:r w:rsidRPr="00EF4A9E">
        <w:rPr>
          <w:color w:val="000000"/>
        </w:rPr>
        <w:t xml:space="preserve">Enforced high standards of code quality with </w:t>
      </w:r>
      <w:r w:rsidRPr="00EF4A9E">
        <w:rPr>
          <w:b/>
          <w:bCs/>
          <w:color w:val="000000"/>
        </w:rPr>
        <w:t>SonarQube</w:t>
      </w:r>
      <w:r w:rsidRPr="00EF4A9E">
        <w:rPr>
          <w:color w:val="000000"/>
        </w:rPr>
        <w:t xml:space="preserve"> and </w:t>
      </w:r>
      <w:proofErr w:type="spellStart"/>
      <w:r w:rsidRPr="00EF4A9E">
        <w:rPr>
          <w:b/>
          <w:bCs/>
          <w:color w:val="000000"/>
        </w:rPr>
        <w:t>Checkstyle</w:t>
      </w:r>
      <w:proofErr w:type="spellEnd"/>
      <w:r w:rsidRPr="00EF4A9E">
        <w:rPr>
          <w:color w:val="000000"/>
        </w:rPr>
        <w:t xml:space="preserve">, automated builds via </w:t>
      </w:r>
      <w:r w:rsidRPr="00EF4A9E">
        <w:rPr>
          <w:b/>
          <w:bCs/>
          <w:color w:val="000000"/>
        </w:rPr>
        <w:t>Gradle</w:t>
      </w:r>
      <w:r w:rsidR="00B35BA3">
        <w:rPr>
          <w:color w:val="000000"/>
        </w:rPr>
        <w:t xml:space="preserve"> and </w:t>
      </w:r>
      <w:r w:rsidRPr="00EF4A9E">
        <w:rPr>
          <w:color w:val="000000"/>
        </w:rPr>
        <w:t xml:space="preserve">deployed containerized services with </w:t>
      </w:r>
      <w:r w:rsidRPr="00EF4A9E">
        <w:rPr>
          <w:b/>
          <w:bCs/>
          <w:color w:val="000000"/>
        </w:rPr>
        <w:t>Azure Container Service (ACS)</w:t>
      </w:r>
      <w:r w:rsidRPr="00EF4A9E">
        <w:rPr>
          <w:color w:val="000000"/>
        </w:rPr>
        <w:t xml:space="preserve"> to run isolated microservices for financial calculations and tax advisory services.</w:t>
      </w:r>
    </w:p>
    <w:p w14:paraId="30D73757" w14:textId="77777777" w:rsidR="00EF4A9E" w:rsidRDefault="00EF4A9E" w:rsidP="00EF4A9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  <w:rPr>
          <w:color w:val="000000"/>
        </w:rPr>
      </w:pPr>
      <w:r w:rsidRPr="00EF4A9E">
        <w:rPr>
          <w:color w:val="000000"/>
        </w:rPr>
        <w:t xml:space="preserve">Enabled reliable asynchronous messaging between financial microservices using </w:t>
      </w:r>
      <w:r w:rsidRPr="00EF4A9E">
        <w:rPr>
          <w:b/>
          <w:bCs/>
          <w:color w:val="000000"/>
        </w:rPr>
        <w:t>JMS</w:t>
      </w:r>
      <w:r w:rsidRPr="00EF4A9E">
        <w:rPr>
          <w:color w:val="000000"/>
        </w:rPr>
        <w:t xml:space="preserve"> with </w:t>
      </w:r>
      <w:r w:rsidRPr="00EF4A9E">
        <w:rPr>
          <w:b/>
          <w:bCs/>
          <w:color w:val="000000"/>
        </w:rPr>
        <w:t>JBoss</w:t>
      </w:r>
      <w:r w:rsidRPr="00EF4A9E">
        <w:rPr>
          <w:color w:val="000000"/>
        </w:rPr>
        <w:t xml:space="preserve"> and </w:t>
      </w:r>
      <w:r w:rsidRPr="00EF4A9E">
        <w:rPr>
          <w:b/>
          <w:bCs/>
          <w:color w:val="000000"/>
        </w:rPr>
        <w:t>Oracle Database</w:t>
      </w:r>
      <w:r w:rsidRPr="00EF4A9E">
        <w:rPr>
          <w:color w:val="000000"/>
        </w:rPr>
        <w:t xml:space="preserve">, monitored end-to-end application performance with </w:t>
      </w:r>
      <w:r w:rsidRPr="00EF4A9E">
        <w:rPr>
          <w:b/>
          <w:bCs/>
          <w:color w:val="000000"/>
        </w:rPr>
        <w:t>Azure Monitor</w:t>
      </w:r>
      <w:r w:rsidRPr="00EF4A9E">
        <w:rPr>
          <w:color w:val="000000"/>
        </w:rPr>
        <w:t xml:space="preserve"> and </w:t>
      </w:r>
      <w:r w:rsidRPr="00EF4A9E">
        <w:rPr>
          <w:b/>
          <w:bCs/>
          <w:color w:val="000000"/>
        </w:rPr>
        <w:t>Application Insights</w:t>
      </w:r>
      <w:r w:rsidRPr="00EF4A9E">
        <w:rPr>
          <w:color w:val="000000"/>
        </w:rPr>
        <w:t>, ensuring uninterrupted processing of settlement instructions and real-time balance updates.</w:t>
      </w:r>
    </w:p>
    <w:p w14:paraId="4458EC9C" w14:textId="7916FFB3" w:rsidR="00B56C49" w:rsidRDefault="00EF4A9E" w:rsidP="00EF4A9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  <w:rPr>
          <w:color w:val="000000"/>
        </w:rPr>
      </w:pPr>
      <w:r w:rsidRPr="00EF4A9E">
        <w:rPr>
          <w:color w:val="000000"/>
        </w:rPr>
        <w:t xml:space="preserve">Coordinated development activities using </w:t>
      </w:r>
      <w:r w:rsidRPr="00EF4A9E">
        <w:rPr>
          <w:b/>
          <w:bCs/>
          <w:color w:val="000000"/>
        </w:rPr>
        <w:t>Trello</w:t>
      </w:r>
      <w:r w:rsidRPr="00EF4A9E">
        <w:rPr>
          <w:color w:val="000000"/>
        </w:rPr>
        <w:t xml:space="preserve"> for sprint tracking and backlog grooming and ensured system reliability with </w:t>
      </w:r>
      <w:r w:rsidRPr="00EF4A9E">
        <w:rPr>
          <w:b/>
          <w:bCs/>
          <w:color w:val="000000"/>
        </w:rPr>
        <w:t>25% improved test coverage</w:t>
      </w:r>
      <w:r w:rsidRPr="00EF4A9E">
        <w:rPr>
          <w:color w:val="000000"/>
        </w:rPr>
        <w:t xml:space="preserve"> via </w:t>
      </w:r>
      <w:r w:rsidRPr="00EF4A9E">
        <w:rPr>
          <w:b/>
          <w:bCs/>
          <w:color w:val="000000"/>
        </w:rPr>
        <w:t>J</w:t>
      </w:r>
      <w:r w:rsidRPr="00EF4A9E">
        <w:rPr>
          <w:b/>
          <w:bCs/>
          <w:color w:val="000000"/>
        </w:rPr>
        <w:t>u</w:t>
      </w:r>
      <w:r w:rsidRPr="00EF4A9E">
        <w:rPr>
          <w:b/>
          <w:bCs/>
          <w:color w:val="000000"/>
        </w:rPr>
        <w:t>nit</w:t>
      </w:r>
      <w:r>
        <w:rPr>
          <w:color w:val="000000"/>
        </w:rPr>
        <w:t xml:space="preserve"> and </w:t>
      </w:r>
      <w:r w:rsidRPr="00EF4A9E">
        <w:rPr>
          <w:color w:val="000000"/>
        </w:rPr>
        <w:t xml:space="preserve"> </w:t>
      </w:r>
      <w:r w:rsidRPr="00EF4A9E">
        <w:rPr>
          <w:b/>
          <w:bCs/>
          <w:color w:val="000000"/>
        </w:rPr>
        <w:t>Jest</w:t>
      </w:r>
      <w:r w:rsidRPr="00EF4A9E">
        <w:rPr>
          <w:color w:val="000000"/>
        </w:rPr>
        <w:t xml:space="preserve"> validating loan origination workflows and regulatory audit processes.</w:t>
      </w:r>
    </w:p>
    <w:p w14:paraId="79C441A3" w14:textId="77777777" w:rsidR="00EF4A9E" w:rsidRPr="00EF4A9E" w:rsidRDefault="00EF4A9E" w:rsidP="00EF4A9E">
      <w:pPr>
        <w:spacing w:after="0"/>
        <w:ind w:left="720" w:right="118"/>
        <w:jc w:val="both"/>
        <w:rPr>
          <w:color w:val="000000"/>
        </w:rPr>
      </w:pPr>
    </w:p>
    <w:p w14:paraId="227A0220" w14:textId="77777777" w:rsidR="00B56C49" w:rsidRDefault="00000000" w:rsidP="00E54E28">
      <w:pPr>
        <w:spacing w:after="0"/>
        <w:ind w:left="284" w:right="118" w:hanging="515"/>
        <w:jc w:val="both"/>
        <w:rPr>
          <w:b/>
        </w:rPr>
      </w:pPr>
      <w:r>
        <w:rPr>
          <w:b/>
        </w:rPr>
        <w:t>Client:</w:t>
      </w:r>
      <w:r>
        <w:t xml:space="preserve"> </w:t>
      </w:r>
      <w:r>
        <w:rPr>
          <w:b/>
        </w:rPr>
        <w:t xml:space="preserve">Tenet Healthcare Corp.  TX                                                                                         Duration: Feb 2014- March 2017                                             </w:t>
      </w:r>
    </w:p>
    <w:p w14:paraId="3DB05D37" w14:textId="77777777" w:rsidR="00B56C49" w:rsidRDefault="00000000" w:rsidP="00EF4A9E">
      <w:pPr>
        <w:spacing w:after="0" w:line="240" w:lineRule="auto"/>
        <w:ind w:left="284" w:right="118" w:hanging="515"/>
        <w:jc w:val="both"/>
        <w:rPr>
          <w:b/>
        </w:rPr>
      </w:pPr>
      <w:r>
        <w:rPr>
          <w:b/>
        </w:rPr>
        <w:t xml:space="preserve">Java Developer </w:t>
      </w:r>
    </w:p>
    <w:p w14:paraId="31F4EDC9" w14:textId="77777777" w:rsidR="00B56C49" w:rsidRDefault="00B56C49" w:rsidP="00EF4A9E">
      <w:pPr>
        <w:spacing w:after="0" w:line="240" w:lineRule="auto"/>
        <w:ind w:left="284" w:right="118" w:hanging="515"/>
        <w:jc w:val="both"/>
        <w:rPr>
          <w:b/>
          <w:u w:val="single"/>
        </w:rPr>
      </w:pPr>
    </w:p>
    <w:p w14:paraId="1C52F397" w14:textId="77777777" w:rsidR="00B56C49" w:rsidRDefault="00000000" w:rsidP="00EF4A9E">
      <w:pPr>
        <w:spacing w:after="0" w:line="240" w:lineRule="auto"/>
        <w:ind w:left="284" w:right="118" w:hanging="515"/>
        <w:jc w:val="both"/>
        <w:rPr>
          <w:b/>
          <w:u w:val="single"/>
        </w:rPr>
      </w:pPr>
      <w:r>
        <w:rPr>
          <w:b/>
          <w:u w:val="single"/>
        </w:rPr>
        <w:t>Responsibilities</w:t>
      </w:r>
    </w:p>
    <w:p w14:paraId="598B165C" w14:textId="77777777" w:rsidR="00EF4A9E" w:rsidRDefault="00EF4A9E" w:rsidP="00EF4A9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</w:pPr>
      <w:r>
        <w:t xml:space="preserve">Applied </w:t>
      </w:r>
      <w:r>
        <w:rPr>
          <w:b/>
        </w:rPr>
        <w:t>Agile</w:t>
      </w:r>
      <w:r>
        <w:t xml:space="preserve"> methodologies to refine software development </w:t>
      </w:r>
      <w:r w:rsidRPr="00EF4A9E">
        <w:rPr>
          <w:color w:val="000000"/>
        </w:rPr>
        <w:t>workflows</w:t>
      </w:r>
      <w:r>
        <w:t>, increasing team adaptability and improving product design through continuous feedback and iterative development cycles for insurance technology platforms.</w:t>
      </w:r>
    </w:p>
    <w:p w14:paraId="47E5B38B" w14:textId="77777777" w:rsidR="00EF4A9E" w:rsidRDefault="00EF4A9E" w:rsidP="00EF4A9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</w:pPr>
      <w:r>
        <w:t xml:space="preserve">Developed robust applications using </w:t>
      </w:r>
      <w:r>
        <w:rPr>
          <w:b/>
        </w:rPr>
        <w:t>Java 7</w:t>
      </w:r>
      <w:r>
        <w:t xml:space="preserve">, leveraging functional programming principles, Comparators and sorting algorithms to optimize data processing and application </w:t>
      </w:r>
      <w:r w:rsidRPr="00EF4A9E">
        <w:rPr>
          <w:color w:val="000000"/>
        </w:rPr>
        <w:t>performance</w:t>
      </w:r>
      <w:r>
        <w:t xml:space="preserve"> in policy management systems and claims processing platforms.</w:t>
      </w:r>
    </w:p>
    <w:p w14:paraId="5225B975" w14:textId="77777777" w:rsidR="00EF4A9E" w:rsidRDefault="00EF4A9E" w:rsidP="00EF4A9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</w:pPr>
      <w:r>
        <w:lastRenderedPageBreak/>
        <w:t xml:space="preserve">Developed and optimized RESTful APIs using </w:t>
      </w:r>
      <w:r>
        <w:rPr>
          <w:b/>
        </w:rPr>
        <w:t>Python</w:t>
      </w:r>
      <w:r>
        <w:t xml:space="preserve"> and </w:t>
      </w:r>
      <w:r>
        <w:rPr>
          <w:b/>
        </w:rPr>
        <w:t>Golang</w:t>
      </w:r>
      <w:r>
        <w:t xml:space="preserve"> to complement existing </w:t>
      </w:r>
      <w:r>
        <w:rPr>
          <w:b/>
        </w:rPr>
        <w:t>Java-based microservices</w:t>
      </w:r>
      <w:r>
        <w:t xml:space="preserve">, enhancing system interoperability and reducing response time for </w:t>
      </w:r>
      <w:r w:rsidRPr="00EF4A9E">
        <w:rPr>
          <w:color w:val="000000"/>
        </w:rPr>
        <w:t>insurance</w:t>
      </w:r>
      <w:r>
        <w:t xml:space="preserve"> underwriting and customer portals.</w:t>
      </w:r>
    </w:p>
    <w:p w14:paraId="0C488ECE" w14:textId="77777777" w:rsidR="00EF4A9E" w:rsidRDefault="00EF4A9E" w:rsidP="00EF4A9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</w:pPr>
      <w:r>
        <w:t xml:space="preserve">Created responsive and dynamic web applications with </w:t>
      </w:r>
      <w:r>
        <w:rPr>
          <w:b/>
        </w:rPr>
        <w:t>TypeScript</w:t>
      </w:r>
      <w:r>
        <w:t xml:space="preserve">, </w:t>
      </w:r>
      <w:r>
        <w:rPr>
          <w:b/>
        </w:rPr>
        <w:t>HTML</w:t>
      </w:r>
      <w:r>
        <w:t xml:space="preserve">, </w:t>
      </w:r>
      <w:r>
        <w:rPr>
          <w:b/>
        </w:rPr>
        <w:t>CSS</w:t>
      </w:r>
      <w:r>
        <w:t xml:space="preserve"> and </w:t>
      </w:r>
      <w:r>
        <w:rPr>
          <w:b/>
        </w:rPr>
        <w:t>Bootstrap</w:t>
      </w:r>
      <w:r>
        <w:t xml:space="preserve"> and built modular applications using </w:t>
      </w:r>
      <w:r>
        <w:rPr>
          <w:b/>
        </w:rPr>
        <w:t>Angular 2</w:t>
      </w:r>
      <w:r>
        <w:t>, focusing on Modules, Templates, Routing and Forms for enhanced user interaction and navigation in insurance customer dashboards and agent portals.</w:t>
      </w:r>
    </w:p>
    <w:p w14:paraId="569B2B62" w14:textId="77777777" w:rsidR="00EF4A9E" w:rsidRDefault="00EF4A9E" w:rsidP="00EF4A9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</w:pPr>
      <w:r>
        <w:t xml:space="preserve">Enhanced application security with </w:t>
      </w:r>
      <w:r>
        <w:rPr>
          <w:b/>
        </w:rPr>
        <w:t>Spring Security</w:t>
      </w:r>
      <w:r>
        <w:t xml:space="preserve">, implementing authentication and authorization </w:t>
      </w:r>
      <w:r w:rsidRPr="00EF4A9E">
        <w:rPr>
          <w:color w:val="000000"/>
        </w:rPr>
        <w:t>mechanisms</w:t>
      </w:r>
      <w:r>
        <w:t xml:space="preserve"> to protect sensitive policyholder data and ensure compliance with insurance industry regulations.</w:t>
      </w:r>
    </w:p>
    <w:p w14:paraId="19DC316F" w14:textId="77777777" w:rsidR="00EF4A9E" w:rsidRDefault="00EF4A9E" w:rsidP="00EF4A9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</w:pPr>
      <w:r>
        <w:t xml:space="preserve">Streamlined database interactions with </w:t>
      </w:r>
      <w:r>
        <w:rPr>
          <w:b/>
        </w:rPr>
        <w:t>Spring Data</w:t>
      </w:r>
      <w:r>
        <w:t xml:space="preserve">, utilizing the repository pattern to facilitate </w:t>
      </w:r>
      <w:r w:rsidRPr="00EF4A9E">
        <w:rPr>
          <w:color w:val="000000"/>
        </w:rPr>
        <w:t>data</w:t>
      </w:r>
      <w:r>
        <w:t xml:space="preserve"> access and improve database operational efficiency, while deploying databases on </w:t>
      </w:r>
      <w:r>
        <w:rPr>
          <w:b/>
        </w:rPr>
        <w:t>Amazon RDS</w:t>
      </w:r>
      <w:r>
        <w:t xml:space="preserve"> to ensure high availability and scalability for insurance claims and premium data storage.</w:t>
      </w:r>
    </w:p>
    <w:p w14:paraId="2F613934" w14:textId="77777777" w:rsidR="00EF4A9E" w:rsidRDefault="00EF4A9E" w:rsidP="00EF4A9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</w:pPr>
      <w:r>
        <w:t xml:space="preserve">Utilized </w:t>
      </w:r>
      <w:r>
        <w:rPr>
          <w:b/>
        </w:rPr>
        <w:t>Spring AOP</w:t>
      </w:r>
      <w:r>
        <w:t xml:space="preserve"> for handling cross-cutting concerns like logging, transaction </w:t>
      </w:r>
      <w:r w:rsidRPr="00EF4A9E">
        <w:rPr>
          <w:color w:val="000000"/>
        </w:rPr>
        <w:t>management</w:t>
      </w:r>
      <w:r>
        <w:t xml:space="preserve"> and security enhancements, increasing code modularity and reducing redundancy and integrated with </w:t>
      </w:r>
      <w:r>
        <w:rPr>
          <w:b/>
        </w:rPr>
        <w:t>AWS CloudWatch</w:t>
      </w:r>
      <w:r>
        <w:t xml:space="preserve"> for centralized logging and monitoring in insurance policy platforms.</w:t>
      </w:r>
    </w:p>
    <w:p w14:paraId="3FDC5D7A" w14:textId="77777777" w:rsidR="00EF4A9E" w:rsidRDefault="00EF4A9E" w:rsidP="00EF4A9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</w:pPr>
      <w:r>
        <w:t xml:space="preserve">Developed and deployed scalable microservices using </w:t>
      </w:r>
      <w:r>
        <w:rPr>
          <w:b/>
        </w:rPr>
        <w:t>Node.js</w:t>
      </w:r>
      <w:r>
        <w:t xml:space="preserve">, </w:t>
      </w:r>
      <w:r>
        <w:rPr>
          <w:b/>
        </w:rPr>
        <w:t>AWS ECS</w:t>
      </w:r>
      <w:r>
        <w:t xml:space="preserve"> and </w:t>
      </w:r>
      <w:r>
        <w:rPr>
          <w:b/>
        </w:rPr>
        <w:t>AWS API Gateway</w:t>
      </w:r>
      <w:r>
        <w:t xml:space="preserve">, optimizing performance, security and communication for insurance policy management and </w:t>
      </w:r>
      <w:r w:rsidRPr="00EF4A9E">
        <w:rPr>
          <w:color w:val="000000"/>
        </w:rPr>
        <w:t>renewals</w:t>
      </w:r>
      <w:r>
        <w:t>.</w:t>
      </w:r>
    </w:p>
    <w:p w14:paraId="03FAE625" w14:textId="77777777" w:rsidR="00EF4A9E" w:rsidRDefault="00EF4A9E" w:rsidP="00EF4A9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</w:pPr>
      <w:r>
        <w:t xml:space="preserve">Configured and managed cloud infrastructure on </w:t>
      </w:r>
      <w:r>
        <w:rPr>
          <w:b/>
        </w:rPr>
        <w:t>AWS</w:t>
      </w:r>
      <w:r>
        <w:t xml:space="preserve"> using </w:t>
      </w:r>
      <w:r>
        <w:rPr>
          <w:b/>
        </w:rPr>
        <w:t>Terraform</w:t>
      </w:r>
      <w:r>
        <w:t xml:space="preserve"> for automation, provisioning </w:t>
      </w:r>
      <w:r>
        <w:rPr>
          <w:b/>
        </w:rPr>
        <w:t>AWS EC2</w:t>
      </w:r>
      <w:r>
        <w:t xml:space="preserve"> instances, </w:t>
      </w:r>
      <w:r>
        <w:rPr>
          <w:b/>
        </w:rPr>
        <w:t>VPCs</w:t>
      </w:r>
      <w:r>
        <w:t xml:space="preserve"> and </w:t>
      </w:r>
      <w:r>
        <w:rPr>
          <w:b/>
        </w:rPr>
        <w:t>Subnets</w:t>
      </w:r>
      <w:r>
        <w:t xml:space="preserve"> and implementing </w:t>
      </w:r>
      <w:r>
        <w:rPr>
          <w:b/>
        </w:rPr>
        <w:t>Security Groups</w:t>
      </w:r>
      <w:r>
        <w:t xml:space="preserve"> and </w:t>
      </w:r>
      <w:r>
        <w:rPr>
          <w:b/>
        </w:rPr>
        <w:t>AWS IAM</w:t>
      </w:r>
      <w:r>
        <w:t xml:space="preserve"> roles to ensure scalability, security and efficient resource management in cloud environments tailored to insurance technology needs.</w:t>
      </w:r>
    </w:p>
    <w:p w14:paraId="4B5BBE3B" w14:textId="77777777" w:rsidR="00EF4A9E" w:rsidRDefault="00EF4A9E" w:rsidP="00EF4A9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</w:pPr>
      <w:r>
        <w:t xml:space="preserve">Set up CI/CD pipelines with </w:t>
      </w:r>
      <w:r>
        <w:rPr>
          <w:b/>
        </w:rPr>
        <w:t>TeamCity</w:t>
      </w:r>
      <w:r>
        <w:t xml:space="preserve"> for automated builds, testing and deployments, </w:t>
      </w:r>
      <w:r w:rsidRPr="00EF4A9E">
        <w:rPr>
          <w:color w:val="000000"/>
        </w:rPr>
        <w:t>significantly</w:t>
      </w:r>
      <w:r>
        <w:t xml:space="preserve"> reducing manual effort and enhancing the speed and quality of software delivery for insurance applications.</w:t>
      </w:r>
    </w:p>
    <w:p w14:paraId="199DBE65" w14:textId="77777777" w:rsidR="00EF4A9E" w:rsidRDefault="00EF4A9E" w:rsidP="00EF4A9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</w:pPr>
      <w:r>
        <w:t xml:space="preserve">Employed </w:t>
      </w:r>
      <w:r>
        <w:rPr>
          <w:b/>
        </w:rPr>
        <w:t>Ant</w:t>
      </w:r>
      <w:r>
        <w:t xml:space="preserve"> for build automation and </w:t>
      </w:r>
      <w:r>
        <w:rPr>
          <w:b/>
        </w:rPr>
        <w:t>Eclipse IDE</w:t>
      </w:r>
      <w:r>
        <w:t xml:space="preserve"> for software </w:t>
      </w:r>
      <w:r w:rsidRPr="00EF4A9E">
        <w:rPr>
          <w:color w:val="000000"/>
        </w:rPr>
        <w:t>development</w:t>
      </w:r>
      <w:r>
        <w:t xml:space="preserve">, streamlining </w:t>
      </w:r>
      <w:r>
        <w:rPr>
          <w:b/>
        </w:rPr>
        <w:t>Java application processes</w:t>
      </w:r>
      <w:r>
        <w:t xml:space="preserve">, while integrating </w:t>
      </w:r>
      <w:r>
        <w:rPr>
          <w:b/>
        </w:rPr>
        <w:t>Apache Kafka</w:t>
      </w:r>
      <w:r>
        <w:t xml:space="preserve"> for robust messaging and event-driven architectures across distributed systems for real-time insurance claims processing.</w:t>
      </w:r>
    </w:p>
    <w:p w14:paraId="539DDDD1" w14:textId="77777777" w:rsidR="00EF4A9E" w:rsidRDefault="00EF4A9E" w:rsidP="00EF4A9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</w:pPr>
      <w:r>
        <w:t xml:space="preserve">Deployed and managed applications on the </w:t>
      </w:r>
      <w:r>
        <w:rPr>
          <w:b/>
        </w:rPr>
        <w:t>WebSphere application server</w:t>
      </w:r>
      <w:r>
        <w:t xml:space="preserve">, </w:t>
      </w:r>
      <w:r w:rsidRPr="00EF4A9E">
        <w:rPr>
          <w:color w:val="000000"/>
        </w:rPr>
        <w:t>optimizing</w:t>
      </w:r>
      <w:r>
        <w:t xml:space="preserve"> for performance and scalability and managed high-volume data with </w:t>
      </w:r>
      <w:r>
        <w:rPr>
          <w:b/>
        </w:rPr>
        <w:t>MongoDB</w:t>
      </w:r>
      <w:r>
        <w:t xml:space="preserve"> to enhance querying and storage capabilities for insurance policyholder and claims data.</w:t>
      </w:r>
    </w:p>
    <w:p w14:paraId="6A536C72" w14:textId="77777777" w:rsidR="00EF4A9E" w:rsidRDefault="00EF4A9E" w:rsidP="00EF4A9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</w:pPr>
      <w:r>
        <w:t xml:space="preserve">Utilized </w:t>
      </w:r>
      <w:r>
        <w:rPr>
          <w:b/>
        </w:rPr>
        <w:t>GitLab</w:t>
      </w:r>
      <w:r>
        <w:t xml:space="preserve"> for version control and documentation via </w:t>
      </w:r>
      <w:r>
        <w:rPr>
          <w:b/>
        </w:rPr>
        <w:t>GitLab Wiki</w:t>
      </w:r>
      <w:r>
        <w:t xml:space="preserve">, coupled with </w:t>
      </w:r>
      <w:r>
        <w:rPr>
          <w:b/>
        </w:rPr>
        <w:t>Jira</w:t>
      </w:r>
      <w:r>
        <w:t xml:space="preserve"> for </w:t>
      </w:r>
      <w:r w:rsidRPr="00EF4A9E">
        <w:rPr>
          <w:color w:val="000000"/>
        </w:rPr>
        <w:t>efficient</w:t>
      </w:r>
      <w:r>
        <w:t xml:space="preserve"> bug tracking and project management, ensuring smooth task organization and progress tracking in insurance technology projects.</w:t>
      </w:r>
    </w:p>
    <w:p w14:paraId="1D74433C" w14:textId="77777777" w:rsidR="00EF4A9E" w:rsidRDefault="00EF4A9E" w:rsidP="00EF4A9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</w:pPr>
      <w:r>
        <w:t xml:space="preserve">Implemented automated testing frameworks with </w:t>
      </w:r>
      <w:r>
        <w:rPr>
          <w:b/>
        </w:rPr>
        <w:t>Selenium</w:t>
      </w:r>
      <w:r>
        <w:t xml:space="preserve"> for web application </w:t>
      </w:r>
      <w:r w:rsidRPr="00EF4A9E">
        <w:rPr>
          <w:color w:val="000000"/>
        </w:rPr>
        <w:t>testing</w:t>
      </w:r>
      <w:r>
        <w:t xml:space="preserve"> and configured </w:t>
      </w:r>
      <w:r>
        <w:rPr>
          <w:b/>
        </w:rPr>
        <w:t>Log4j</w:t>
      </w:r>
      <w:r>
        <w:t xml:space="preserve"> for logging to improve debugging and application reliability, supported by </w:t>
      </w:r>
      <w:r>
        <w:rPr>
          <w:b/>
        </w:rPr>
        <w:t>Confluence</w:t>
      </w:r>
      <w:r>
        <w:t xml:space="preserve"> for comprehensive project documentation and stakeholder communication in insurance product delivery workflows.</w:t>
      </w:r>
    </w:p>
    <w:p w14:paraId="391B8CB9" w14:textId="77777777" w:rsidR="00B56C49" w:rsidRDefault="00B56C49" w:rsidP="00E54E28">
      <w:pPr>
        <w:spacing w:after="0"/>
        <w:ind w:left="284" w:right="118" w:hanging="515"/>
        <w:jc w:val="both"/>
        <w:rPr>
          <w:b/>
        </w:rPr>
      </w:pPr>
    </w:p>
    <w:p w14:paraId="70F25E2F" w14:textId="2080971A" w:rsidR="00B56C49" w:rsidRDefault="00000000" w:rsidP="00E54E28">
      <w:pPr>
        <w:spacing w:after="0"/>
        <w:ind w:left="284" w:right="118" w:hanging="515"/>
        <w:jc w:val="both"/>
        <w:rPr>
          <w:b/>
        </w:rPr>
      </w:pPr>
      <w:r>
        <w:rPr>
          <w:b/>
        </w:rPr>
        <w:t xml:space="preserve">Client: Athene Holding Ltd, IA                                                                                          </w:t>
      </w:r>
      <w:r w:rsidR="00EF4A9E">
        <w:rPr>
          <w:b/>
        </w:rPr>
        <w:t xml:space="preserve">    </w:t>
      </w:r>
      <w:r>
        <w:rPr>
          <w:b/>
        </w:rPr>
        <w:t xml:space="preserve">Duration: Dec 2012-  to Jan 2014 </w:t>
      </w:r>
    </w:p>
    <w:p w14:paraId="1D142E22" w14:textId="77777777" w:rsidR="00B56C49" w:rsidRDefault="00000000" w:rsidP="00E54E28">
      <w:pPr>
        <w:spacing w:after="0"/>
        <w:ind w:left="284" w:right="118" w:hanging="515"/>
        <w:jc w:val="both"/>
        <w:rPr>
          <w:b/>
        </w:rPr>
      </w:pPr>
      <w:r>
        <w:rPr>
          <w:b/>
        </w:rPr>
        <w:t>Software Associate</w:t>
      </w:r>
    </w:p>
    <w:p w14:paraId="2A3A87F9" w14:textId="77777777" w:rsidR="00B56C49" w:rsidRDefault="00B56C49" w:rsidP="00E54E28">
      <w:pPr>
        <w:spacing w:after="0"/>
        <w:ind w:left="284" w:right="118" w:hanging="515"/>
        <w:jc w:val="both"/>
        <w:rPr>
          <w:b/>
        </w:rPr>
      </w:pPr>
    </w:p>
    <w:p w14:paraId="227F2916" w14:textId="77777777" w:rsidR="00B56C49" w:rsidRDefault="00000000" w:rsidP="00E54E28">
      <w:pPr>
        <w:spacing w:after="0"/>
        <w:ind w:left="284" w:right="118" w:hanging="515"/>
        <w:jc w:val="both"/>
        <w:rPr>
          <w:b/>
          <w:u w:val="single"/>
        </w:rPr>
      </w:pPr>
      <w:r>
        <w:rPr>
          <w:b/>
          <w:u w:val="single"/>
        </w:rPr>
        <w:t>Responsibilities</w:t>
      </w:r>
    </w:p>
    <w:p w14:paraId="3949BB78" w14:textId="7EFFC414" w:rsidR="00B35BA3" w:rsidRPr="00B35BA3" w:rsidRDefault="00B35BA3" w:rsidP="00B35BA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</w:pPr>
      <w:r w:rsidRPr="00B35BA3">
        <w:t xml:space="preserve">Managed end-to-end software development lifecycle (SDLC) using </w:t>
      </w:r>
      <w:r w:rsidRPr="00B35BA3">
        <w:rPr>
          <w:b/>
          <w:bCs/>
        </w:rPr>
        <w:t>Kanban methodologies</w:t>
      </w:r>
      <w:r w:rsidRPr="00B35BA3">
        <w:t>, delivering high-quality software products through optimized workflows, iterative planning</w:t>
      </w:r>
      <w:r>
        <w:t xml:space="preserve"> and </w:t>
      </w:r>
      <w:r w:rsidRPr="00B35BA3">
        <w:t>advanced design practices.</w:t>
      </w:r>
    </w:p>
    <w:p w14:paraId="5CA9B4C5" w14:textId="15DD59AB" w:rsidR="00B35BA3" w:rsidRPr="00B35BA3" w:rsidRDefault="00B35BA3" w:rsidP="00B35BA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</w:pPr>
      <w:r w:rsidRPr="00B35BA3">
        <w:t xml:space="preserve">Developed robust software applications using </w:t>
      </w:r>
      <w:r w:rsidRPr="00B35BA3">
        <w:rPr>
          <w:b/>
          <w:bCs/>
        </w:rPr>
        <w:t>Java 6</w:t>
      </w:r>
      <w:r w:rsidRPr="00B35BA3">
        <w:t xml:space="preserve">, leveraging core features such as </w:t>
      </w:r>
      <w:r w:rsidRPr="00B35BA3">
        <w:rPr>
          <w:b/>
          <w:bCs/>
        </w:rPr>
        <w:t>multithreading</w:t>
      </w:r>
      <w:r w:rsidRPr="00B35BA3">
        <w:t xml:space="preserve">, </w:t>
      </w:r>
      <w:r w:rsidRPr="00B35BA3">
        <w:rPr>
          <w:b/>
          <w:bCs/>
        </w:rPr>
        <w:t>collections framework</w:t>
      </w:r>
      <w:r>
        <w:t xml:space="preserve"> and </w:t>
      </w:r>
      <w:r w:rsidRPr="00B35BA3">
        <w:rPr>
          <w:b/>
          <w:bCs/>
        </w:rPr>
        <w:t>exception handling</w:t>
      </w:r>
      <w:r w:rsidRPr="00B35BA3">
        <w:t xml:space="preserve"> to build efficient, reliable</w:t>
      </w:r>
      <w:r>
        <w:t xml:space="preserve"> and </w:t>
      </w:r>
      <w:r w:rsidRPr="00B35BA3">
        <w:t>high-performance systems.</w:t>
      </w:r>
    </w:p>
    <w:p w14:paraId="7588E306" w14:textId="5A0DC057" w:rsidR="00B35BA3" w:rsidRPr="00B35BA3" w:rsidRDefault="00B35BA3" w:rsidP="00B35BA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</w:pPr>
      <w:r w:rsidRPr="00B35BA3">
        <w:t xml:space="preserve">Designed responsive and interactive web interfaces using </w:t>
      </w:r>
      <w:r w:rsidRPr="00B35BA3">
        <w:rPr>
          <w:b/>
          <w:bCs/>
        </w:rPr>
        <w:t>JavaScript</w:t>
      </w:r>
      <w:r w:rsidRPr="00B35BA3">
        <w:t xml:space="preserve">, </w:t>
      </w:r>
      <w:r w:rsidRPr="00B35BA3">
        <w:rPr>
          <w:b/>
          <w:bCs/>
        </w:rPr>
        <w:t>HTML</w:t>
      </w:r>
      <w:r w:rsidRPr="00B35BA3">
        <w:t xml:space="preserve">, </w:t>
      </w:r>
      <w:r w:rsidRPr="00B35BA3">
        <w:rPr>
          <w:b/>
          <w:bCs/>
        </w:rPr>
        <w:t>CSS</w:t>
      </w:r>
      <w:r>
        <w:t xml:space="preserve"> and </w:t>
      </w:r>
      <w:r w:rsidRPr="00B35BA3">
        <w:rPr>
          <w:b/>
          <w:bCs/>
        </w:rPr>
        <w:t>Bootstrap</w:t>
      </w:r>
      <w:r>
        <w:t xml:space="preserve"> and </w:t>
      </w:r>
      <w:r w:rsidRPr="00B35BA3">
        <w:t xml:space="preserve">developed dynamic web applications with </w:t>
      </w:r>
      <w:r w:rsidRPr="00B35BA3">
        <w:rPr>
          <w:b/>
          <w:bCs/>
        </w:rPr>
        <w:t>React 3</w:t>
      </w:r>
      <w:r w:rsidRPr="00B35BA3">
        <w:t xml:space="preserve">, utilizing </w:t>
      </w:r>
      <w:r w:rsidRPr="00B35BA3">
        <w:rPr>
          <w:b/>
          <w:bCs/>
        </w:rPr>
        <w:t>components</w:t>
      </w:r>
      <w:r w:rsidRPr="00B35BA3">
        <w:t xml:space="preserve">, </w:t>
      </w:r>
      <w:r w:rsidRPr="00B35BA3">
        <w:rPr>
          <w:b/>
          <w:bCs/>
        </w:rPr>
        <w:t>hooks</w:t>
      </w:r>
      <w:r w:rsidRPr="00B35BA3">
        <w:t xml:space="preserve">, </w:t>
      </w:r>
      <w:r w:rsidRPr="00B35BA3">
        <w:rPr>
          <w:b/>
          <w:bCs/>
        </w:rPr>
        <w:t>JSX</w:t>
      </w:r>
      <w:r>
        <w:t xml:space="preserve"> and </w:t>
      </w:r>
      <w:r w:rsidRPr="00B35BA3">
        <w:rPr>
          <w:b/>
          <w:bCs/>
        </w:rPr>
        <w:t>state management</w:t>
      </w:r>
      <w:r w:rsidRPr="00B35BA3">
        <w:t xml:space="preserve"> for enhanced user experience.</w:t>
      </w:r>
    </w:p>
    <w:p w14:paraId="1F7A47E1" w14:textId="118E3725" w:rsidR="00B35BA3" w:rsidRPr="00B35BA3" w:rsidRDefault="00B35BA3" w:rsidP="00B35BA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</w:pPr>
      <w:r w:rsidRPr="00B35BA3">
        <w:t xml:space="preserve">Built scalable web and enterprise applications using the </w:t>
      </w:r>
      <w:r w:rsidRPr="00B35BA3">
        <w:rPr>
          <w:b/>
          <w:bCs/>
        </w:rPr>
        <w:t>Spring Framework</w:t>
      </w:r>
      <w:r w:rsidRPr="00B35BA3">
        <w:t xml:space="preserve">, focusing on </w:t>
      </w:r>
      <w:r w:rsidRPr="00B35BA3">
        <w:rPr>
          <w:b/>
          <w:bCs/>
        </w:rPr>
        <w:t>Spring MVC</w:t>
      </w:r>
      <w:r w:rsidRPr="00B35BA3">
        <w:t xml:space="preserve"> to handle dynamic content rendering and efficient HTTP request management.</w:t>
      </w:r>
    </w:p>
    <w:p w14:paraId="31244F64" w14:textId="6E1793E7" w:rsidR="00B35BA3" w:rsidRPr="00B35BA3" w:rsidRDefault="00B35BA3" w:rsidP="00B35BA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</w:pPr>
      <w:r w:rsidRPr="00B35BA3">
        <w:t xml:space="preserve">Architected and implemented </w:t>
      </w:r>
      <w:r w:rsidRPr="00B35BA3">
        <w:rPr>
          <w:b/>
          <w:bCs/>
        </w:rPr>
        <w:t>RESTful web services</w:t>
      </w:r>
      <w:r w:rsidRPr="00B35BA3">
        <w:t xml:space="preserve"> using </w:t>
      </w:r>
      <w:r w:rsidRPr="00B35BA3">
        <w:rPr>
          <w:b/>
          <w:bCs/>
        </w:rPr>
        <w:t>Spring MVC</w:t>
      </w:r>
      <w:r w:rsidRPr="00B35BA3">
        <w:t>, facilitating seamless communication between frontend and backend applications for efficient data exchange and processing.</w:t>
      </w:r>
    </w:p>
    <w:p w14:paraId="59068233" w14:textId="5F54D1CF" w:rsidR="00B35BA3" w:rsidRPr="00B35BA3" w:rsidRDefault="00B35BA3" w:rsidP="00B35BA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</w:pPr>
      <w:r w:rsidRPr="00B35BA3">
        <w:t xml:space="preserve">Enhanced application security using </w:t>
      </w:r>
      <w:r w:rsidRPr="00B35BA3">
        <w:rPr>
          <w:b/>
          <w:bCs/>
        </w:rPr>
        <w:t>Spring Security</w:t>
      </w:r>
      <w:r w:rsidRPr="00B35BA3">
        <w:t xml:space="preserve">, implementing robust </w:t>
      </w:r>
      <w:r w:rsidRPr="00B35BA3">
        <w:rPr>
          <w:b/>
          <w:bCs/>
        </w:rPr>
        <w:t>authentication</w:t>
      </w:r>
      <w:r w:rsidRPr="00B35BA3">
        <w:t xml:space="preserve"> and </w:t>
      </w:r>
      <w:r w:rsidRPr="00B35BA3">
        <w:rPr>
          <w:b/>
          <w:bCs/>
        </w:rPr>
        <w:t>authorization</w:t>
      </w:r>
      <w:r w:rsidRPr="00B35BA3">
        <w:t xml:space="preserve"> mechanisms to safeguard sensitive business data and ensure compliance with security standards.</w:t>
      </w:r>
    </w:p>
    <w:p w14:paraId="69BDB451" w14:textId="12E7A182" w:rsidR="00B35BA3" w:rsidRPr="00B35BA3" w:rsidRDefault="00B35BA3" w:rsidP="00B35BA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</w:pPr>
      <w:r w:rsidRPr="00B35BA3">
        <w:t xml:space="preserve">Designed and deployed </w:t>
      </w:r>
      <w:r w:rsidRPr="00B35BA3">
        <w:rPr>
          <w:b/>
          <w:bCs/>
        </w:rPr>
        <w:t>microservices architecture</w:t>
      </w:r>
      <w:r w:rsidRPr="00B35BA3">
        <w:t xml:space="preserve"> to improve modularity and scalability, implemented </w:t>
      </w:r>
      <w:r w:rsidRPr="00B35BA3">
        <w:rPr>
          <w:b/>
          <w:bCs/>
        </w:rPr>
        <w:t>Spring Batch</w:t>
      </w:r>
      <w:r w:rsidRPr="00B35BA3">
        <w:t xml:space="preserve"> for batch processing of large datasets</w:t>
      </w:r>
      <w:r>
        <w:t xml:space="preserve"> and </w:t>
      </w:r>
      <w:r w:rsidRPr="00B35BA3">
        <w:t xml:space="preserve">managed APIs using </w:t>
      </w:r>
      <w:r w:rsidRPr="00B35BA3">
        <w:rPr>
          <w:b/>
          <w:bCs/>
        </w:rPr>
        <w:t>Postman</w:t>
      </w:r>
      <w:r w:rsidRPr="00B35BA3">
        <w:t xml:space="preserve"> and </w:t>
      </w:r>
      <w:proofErr w:type="spellStart"/>
      <w:r w:rsidRPr="00B35BA3">
        <w:rPr>
          <w:b/>
          <w:bCs/>
        </w:rPr>
        <w:t>GraphQL</w:t>
      </w:r>
      <w:proofErr w:type="spellEnd"/>
      <w:r w:rsidRPr="00B35BA3">
        <w:t xml:space="preserve"> for streamlined data operations.</w:t>
      </w:r>
    </w:p>
    <w:p w14:paraId="2DBB86CE" w14:textId="0FD21199" w:rsidR="00B35BA3" w:rsidRPr="00B35BA3" w:rsidRDefault="00B35BA3" w:rsidP="00B35BA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</w:pPr>
      <w:r w:rsidRPr="00B35BA3">
        <w:t xml:space="preserve">Developed scalable backend services using </w:t>
      </w:r>
      <w:r w:rsidRPr="00B35BA3">
        <w:rPr>
          <w:b/>
          <w:bCs/>
        </w:rPr>
        <w:t>Node.js</w:t>
      </w:r>
      <w:r w:rsidRPr="00B35BA3">
        <w:t xml:space="preserve">, optimizing server-side performance and deploying applications in </w:t>
      </w:r>
      <w:r w:rsidRPr="00B35BA3">
        <w:rPr>
          <w:b/>
          <w:bCs/>
        </w:rPr>
        <w:t>cloud environments</w:t>
      </w:r>
      <w:r w:rsidRPr="00B35BA3">
        <w:t xml:space="preserve"> to support high-load scenarios.</w:t>
      </w:r>
    </w:p>
    <w:p w14:paraId="0E2F5E96" w14:textId="60BC8012" w:rsidR="00B35BA3" w:rsidRPr="00B35BA3" w:rsidRDefault="00B35BA3" w:rsidP="00B35BA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</w:pPr>
      <w:r w:rsidRPr="00B35BA3">
        <w:lastRenderedPageBreak/>
        <w:t xml:space="preserve">Managed cloud-based infrastructure using </w:t>
      </w:r>
      <w:r w:rsidRPr="00B35BA3">
        <w:rPr>
          <w:b/>
          <w:bCs/>
        </w:rPr>
        <w:t>Microsoft Azure</w:t>
      </w:r>
      <w:r w:rsidRPr="00B35BA3">
        <w:t xml:space="preserve">, including </w:t>
      </w:r>
      <w:r w:rsidRPr="00B35BA3">
        <w:rPr>
          <w:b/>
          <w:bCs/>
        </w:rPr>
        <w:t>Azure Active Directory (AAD)</w:t>
      </w:r>
      <w:r w:rsidRPr="00B35BA3">
        <w:t xml:space="preserve"> and </w:t>
      </w:r>
      <w:r w:rsidRPr="00B35BA3">
        <w:rPr>
          <w:b/>
          <w:bCs/>
        </w:rPr>
        <w:t>Azure Container Instances (ACI)</w:t>
      </w:r>
      <w:r w:rsidRPr="00B35BA3">
        <w:t>, to ensure secure and flexible application deployment.</w:t>
      </w:r>
    </w:p>
    <w:p w14:paraId="4A4C5A7D" w14:textId="341C58F0" w:rsidR="00B35BA3" w:rsidRPr="00B35BA3" w:rsidRDefault="00B35BA3" w:rsidP="00B35BA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</w:pPr>
      <w:r w:rsidRPr="00B35BA3">
        <w:t>Automated build, test</w:t>
      </w:r>
      <w:r>
        <w:t xml:space="preserve"> and </w:t>
      </w:r>
      <w:r w:rsidRPr="00B35BA3">
        <w:t xml:space="preserve">deployment workflows using </w:t>
      </w:r>
      <w:r w:rsidRPr="00B35BA3">
        <w:rPr>
          <w:b/>
          <w:bCs/>
        </w:rPr>
        <w:t>GitLab CI/CD with Runner</w:t>
      </w:r>
      <w:r w:rsidRPr="00B35BA3">
        <w:t>, enhancing development efficiency and ensuring seamless integration and delivery processes.</w:t>
      </w:r>
    </w:p>
    <w:p w14:paraId="6E383783" w14:textId="15C6E4E8" w:rsidR="00B35BA3" w:rsidRPr="00B35BA3" w:rsidRDefault="00B35BA3" w:rsidP="00B35BA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</w:pPr>
      <w:r w:rsidRPr="00B35BA3">
        <w:t xml:space="preserve">Utilized </w:t>
      </w:r>
      <w:r w:rsidRPr="00B35BA3">
        <w:rPr>
          <w:b/>
          <w:bCs/>
        </w:rPr>
        <w:t>Terraform</w:t>
      </w:r>
      <w:r w:rsidRPr="00B35BA3">
        <w:t xml:space="preserve"> for infrastructure provisioning and version-controlled environment management, streamlining infrastructure-as-code practices across development environments.</w:t>
      </w:r>
    </w:p>
    <w:p w14:paraId="7DB68F14" w14:textId="78D2387B" w:rsidR="00B35BA3" w:rsidRPr="00B35BA3" w:rsidRDefault="00B35BA3" w:rsidP="00B35BA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</w:pPr>
      <w:r w:rsidRPr="00B35BA3">
        <w:t xml:space="preserve">Employed </w:t>
      </w:r>
      <w:r w:rsidRPr="00B35BA3">
        <w:rPr>
          <w:b/>
          <w:bCs/>
        </w:rPr>
        <w:t>NetBeans IDE</w:t>
      </w:r>
      <w:r w:rsidRPr="00B35BA3">
        <w:t xml:space="preserve"> and </w:t>
      </w:r>
      <w:r w:rsidRPr="00B35BA3">
        <w:rPr>
          <w:b/>
          <w:bCs/>
        </w:rPr>
        <w:t>Bitbucket</w:t>
      </w:r>
      <w:r w:rsidRPr="00B35BA3">
        <w:t xml:space="preserve"> for application development and version control, integrating </w:t>
      </w:r>
      <w:r w:rsidRPr="00B35BA3">
        <w:rPr>
          <w:b/>
          <w:bCs/>
        </w:rPr>
        <w:t>RabbitMQ</w:t>
      </w:r>
      <w:r w:rsidRPr="00B35BA3">
        <w:t xml:space="preserve"> for messaging and </w:t>
      </w:r>
      <w:r w:rsidRPr="00B35BA3">
        <w:rPr>
          <w:b/>
          <w:bCs/>
        </w:rPr>
        <w:t>Cassandra</w:t>
      </w:r>
      <w:r w:rsidRPr="00B35BA3">
        <w:t xml:space="preserve"> for distributed data management, with team collaboration and documentation supported via </w:t>
      </w:r>
      <w:r w:rsidRPr="00B35BA3">
        <w:rPr>
          <w:b/>
          <w:bCs/>
        </w:rPr>
        <w:t>Bitbucket Wiki</w:t>
      </w:r>
      <w:r w:rsidRPr="00B35BA3">
        <w:t>.</w:t>
      </w:r>
    </w:p>
    <w:p w14:paraId="5F9BE115" w14:textId="36402ECC" w:rsidR="00B35BA3" w:rsidRPr="00B35BA3" w:rsidRDefault="00B35BA3" w:rsidP="00B35BA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</w:pPr>
      <w:r w:rsidRPr="00B35BA3">
        <w:t xml:space="preserve">Ensured application scalability and stability by managing deployments on </w:t>
      </w:r>
      <w:r w:rsidRPr="00B35BA3">
        <w:rPr>
          <w:b/>
          <w:bCs/>
        </w:rPr>
        <w:t>WebLogic</w:t>
      </w:r>
      <w:r w:rsidRPr="00B35BA3">
        <w:t xml:space="preserve">, conducting structured bug tracking using </w:t>
      </w:r>
      <w:r w:rsidRPr="00B35BA3">
        <w:rPr>
          <w:b/>
          <w:bCs/>
        </w:rPr>
        <w:t>GitLab Issues</w:t>
      </w:r>
      <w:r>
        <w:t xml:space="preserve"> and </w:t>
      </w:r>
      <w:r w:rsidRPr="00B35BA3">
        <w:t xml:space="preserve">implementing comprehensive testing with </w:t>
      </w:r>
      <w:r w:rsidRPr="00B35BA3">
        <w:rPr>
          <w:b/>
          <w:bCs/>
        </w:rPr>
        <w:t>TestNG</w:t>
      </w:r>
      <w:r w:rsidRPr="00B35BA3">
        <w:t xml:space="preserve"> and monitoring with </w:t>
      </w:r>
      <w:r w:rsidRPr="00B35BA3">
        <w:rPr>
          <w:b/>
          <w:bCs/>
        </w:rPr>
        <w:t>SLF4J</w:t>
      </w:r>
      <w:r w:rsidRPr="00B35BA3">
        <w:t xml:space="preserve"> for debugging and logging.</w:t>
      </w:r>
    </w:p>
    <w:p w14:paraId="2179FC30" w14:textId="77777777" w:rsidR="00EF4A9E" w:rsidRDefault="00EF4A9E" w:rsidP="00EF4A9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0" w:right="-90"/>
        <w:jc w:val="both"/>
      </w:pPr>
    </w:p>
    <w:p w14:paraId="440CAFF0" w14:textId="77777777" w:rsidR="00B56C49" w:rsidRDefault="00000000" w:rsidP="00E54E28">
      <w:pPr>
        <w:pBdr>
          <w:bottom w:val="single" w:sz="4" w:space="1" w:color="000000"/>
        </w:pBdr>
        <w:shd w:val="clear" w:color="auto" w:fill="F2F2F2"/>
        <w:spacing w:after="0"/>
        <w:ind w:left="284" w:right="118" w:hanging="515"/>
        <w:jc w:val="center"/>
        <w:rPr>
          <w:b/>
          <w:color w:val="0D0D0D"/>
        </w:rPr>
      </w:pPr>
      <w:r>
        <w:rPr>
          <w:b/>
          <w:color w:val="0D0D0D"/>
        </w:rPr>
        <w:t>Education:</w:t>
      </w:r>
    </w:p>
    <w:p w14:paraId="35C6660D" w14:textId="77777777" w:rsidR="00B56C49" w:rsidRDefault="00B56C49" w:rsidP="00E54E2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jc w:val="both"/>
        <w:rPr>
          <w:color w:val="000000"/>
        </w:rPr>
      </w:pPr>
    </w:p>
    <w:p w14:paraId="1745CEBA" w14:textId="77777777" w:rsidR="00B56C49" w:rsidRDefault="00000000" w:rsidP="00E54E28">
      <w:pPr>
        <w:numPr>
          <w:ilvl w:val="0"/>
          <w:numId w:val="3"/>
        </w:numPr>
        <w:shd w:val="clear" w:color="auto" w:fill="FFFFFF"/>
        <w:tabs>
          <w:tab w:val="left" w:pos="360"/>
        </w:tabs>
        <w:spacing w:after="0" w:line="240" w:lineRule="auto"/>
        <w:ind w:left="284" w:right="118" w:hanging="515"/>
        <w:jc w:val="both"/>
      </w:pPr>
      <w:r>
        <w:t>Bachelor of computer science in Institute of Technology, India</w:t>
      </w:r>
    </w:p>
    <w:p w14:paraId="6C186C6A" w14:textId="77777777" w:rsidR="00B56C49" w:rsidRDefault="00B56C49" w:rsidP="00E54E28">
      <w:pPr>
        <w:shd w:val="clear" w:color="auto" w:fill="FFFFFF"/>
        <w:spacing w:after="0" w:line="240" w:lineRule="auto"/>
        <w:ind w:left="284" w:right="118" w:hanging="515"/>
        <w:jc w:val="both"/>
      </w:pPr>
    </w:p>
    <w:p w14:paraId="00041D37" w14:textId="77777777" w:rsidR="00B56C49" w:rsidRDefault="00000000" w:rsidP="00E54E28">
      <w:pPr>
        <w:pBdr>
          <w:bottom w:val="single" w:sz="4" w:space="1" w:color="000000"/>
        </w:pBdr>
        <w:shd w:val="clear" w:color="auto" w:fill="F2F2F2"/>
        <w:spacing w:after="0"/>
        <w:ind w:left="284" w:right="118" w:hanging="515"/>
        <w:jc w:val="center"/>
        <w:rPr>
          <w:b/>
          <w:color w:val="0D0D0D"/>
        </w:rPr>
      </w:pPr>
      <w:r>
        <w:rPr>
          <w:b/>
          <w:color w:val="0D0D0D"/>
        </w:rPr>
        <w:t>Certifications:</w:t>
      </w:r>
    </w:p>
    <w:p w14:paraId="38E18074" w14:textId="77777777" w:rsidR="00B56C49" w:rsidRDefault="00B56C49" w:rsidP="00E54E2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118" w:hanging="515"/>
        <w:rPr>
          <w:color w:val="000000"/>
        </w:rPr>
      </w:pPr>
    </w:p>
    <w:p w14:paraId="3E09A1D5" w14:textId="77777777" w:rsidR="00B56C49" w:rsidRDefault="00000000" w:rsidP="00E54E28">
      <w:pPr>
        <w:numPr>
          <w:ilvl w:val="0"/>
          <w:numId w:val="3"/>
        </w:numPr>
        <w:shd w:val="clear" w:color="auto" w:fill="FFFFFF"/>
        <w:tabs>
          <w:tab w:val="left" w:pos="360"/>
        </w:tabs>
        <w:spacing w:after="0" w:line="240" w:lineRule="auto"/>
        <w:ind w:left="284" w:right="118" w:hanging="515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color w:val="000000"/>
        </w:rPr>
        <w:t>AWS Certified Solutions Architect Associate.</w:t>
      </w:r>
    </w:p>
    <w:p w14:paraId="129238DB" w14:textId="77777777" w:rsidR="00B56C49" w:rsidRDefault="00000000" w:rsidP="00E54E28">
      <w:pPr>
        <w:numPr>
          <w:ilvl w:val="0"/>
          <w:numId w:val="3"/>
        </w:numPr>
        <w:shd w:val="clear" w:color="auto" w:fill="FFFFFF"/>
        <w:tabs>
          <w:tab w:val="left" w:pos="360"/>
        </w:tabs>
        <w:spacing w:after="0" w:line="240" w:lineRule="auto"/>
        <w:ind w:left="284" w:right="118" w:hanging="515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color w:val="000000"/>
        </w:rPr>
        <w:t>Microsoft Certified: Azure Solutions Architect Expert.</w:t>
      </w:r>
    </w:p>
    <w:p w14:paraId="0E9BE02F" w14:textId="77777777" w:rsidR="00B56C49" w:rsidRDefault="00B56C49" w:rsidP="00E54E28">
      <w:pPr>
        <w:ind w:left="284" w:right="118" w:hanging="515"/>
        <w:jc w:val="both"/>
      </w:pPr>
    </w:p>
    <w:sectPr w:rsidR="00B56C49" w:rsidSect="00E54E28">
      <w:footerReference w:type="default" r:id="rId11"/>
      <w:pgSz w:w="11906" w:h="16838"/>
      <w:pgMar w:top="720" w:right="720" w:bottom="720" w:left="720" w:header="567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6CA14" w14:textId="77777777" w:rsidR="00EB40BF" w:rsidRDefault="00EB40BF">
      <w:pPr>
        <w:spacing w:after="0" w:line="240" w:lineRule="auto"/>
      </w:pPr>
      <w:r>
        <w:separator/>
      </w:r>
    </w:p>
  </w:endnote>
  <w:endnote w:type="continuationSeparator" w:id="0">
    <w:p w14:paraId="60696BB4" w14:textId="77777777" w:rsidR="00EB40BF" w:rsidRDefault="00EB40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676F6594-5A2A-42AA-89AA-79264547CB25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AC488D6-3A5A-40AB-AD1E-E33F3A9FD2EF}"/>
    <w:embedBold r:id="rId3" w:fontKey="{F762098B-94AC-4D07-8B2F-5E150DEA9EB7}"/>
    <w:embedItalic r:id="rId4" w:fontKey="{166BF29B-0710-4E24-AC34-B14AE4287AD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79472DBE-9A13-47BB-B96B-DD5EF5C8259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61673" w14:textId="77777777" w:rsidR="00B56C4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1622BD">
      <w:rPr>
        <w:noProof/>
        <w:color w:val="000000"/>
      </w:rPr>
      <w:t>1</w:t>
    </w:r>
    <w:r>
      <w:rPr>
        <w:color w:val="000000"/>
      </w:rPr>
      <w:fldChar w:fldCharType="end"/>
    </w:r>
  </w:p>
  <w:p w14:paraId="40E81C3C" w14:textId="77777777" w:rsidR="00B56C49" w:rsidRDefault="00B56C4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42506" w14:textId="77777777" w:rsidR="00EB40BF" w:rsidRDefault="00EB40BF">
      <w:pPr>
        <w:spacing w:after="0" w:line="240" w:lineRule="auto"/>
      </w:pPr>
      <w:r>
        <w:separator/>
      </w:r>
    </w:p>
  </w:footnote>
  <w:footnote w:type="continuationSeparator" w:id="0">
    <w:p w14:paraId="1C2C5205" w14:textId="77777777" w:rsidR="00EB40BF" w:rsidRDefault="00EB40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A45A4"/>
    <w:multiLevelType w:val="multilevel"/>
    <w:tmpl w:val="BCDCE08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●"/>
      <w:lvlJc w:val="left"/>
      <w:pPr>
        <w:ind w:left="225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97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369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441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513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85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657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729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9DF511E"/>
    <w:multiLevelType w:val="multilevel"/>
    <w:tmpl w:val="81B4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C7768"/>
    <w:multiLevelType w:val="hybridMultilevel"/>
    <w:tmpl w:val="3FA2BCB6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" w15:restartNumberingAfterBreak="0">
    <w:nsid w:val="1F315F1F"/>
    <w:multiLevelType w:val="multilevel"/>
    <w:tmpl w:val="FCCE0F50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b w:val="0"/>
        <w:sz w:val="18"/>
        <w:szCs w:val="18"/>
      </w:rPr>
    </w:lvl>
    <w:lvl w:ilvl="1">
      <w:start w:val="1"/>
      <w:numFmt w:val="bullet"/>
      <w:lvlText w:val="o"/>
      <w:lvlJc w:val="left"/>
      <w:pPr>
        <w:ind w:left="405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77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49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21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93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65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37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09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AF1151D"/>
    <w:multiLevelType w:val="multilevel"/>
    <w:tmpl w:val="3DD4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C03A4D"/>
    <w:multiLevelType w:val="multilevel"/>
    <w:tmpl w:val="A27024DC"/>
    <w:lvl w:ilvl="0">
      <w:start w:val="1"/>
      <w:numFmt w:val="bullet"/>
      <w:lvlText w:val="●"/>
      <w:lvlJc w:val="left"/>
      <w:pPr>
        <w:ind w:left="436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15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7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9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1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3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5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7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96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2574358"/>
    <w:multiLevelType w:val="hybridMultilevel"/>
    <w:tmpl w:val="9394198A"/>
    <w:lvl w:ilvl="0" w:tplc="40090001">
      <w:start w:val="1"/>
      <w:numFmt w:val="bullet"/>
      <w:lvlText w:val=""/>
      <w:lvlJc w:val="left"/>
      <w:pPr>
        <w:ind w:left="48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0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2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4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6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8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0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2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49" w:hanging="360"/>
      </w:pPr>
      <w:rPr>
        <w:rFonts w:ascii="Wingdings" w:hAnsi="Wingdings" w:hint="default"/>
      </w:rPr>
    </w:lvl>
  </w:abstractNum>
  <w:abstractNum w:abstractNumId="7" w15:restartNumberingAfterBreak="0">
    <w:nsid w:val="50C2736F"/>
    <w:multiLevelType w:val="multilevel"/>
    <w:tmpl w:val="8C645A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5AA831C5"/>
    <w:multiLevelType w:val="hybridMultilevel"/>
    <w:tmpl w:val="32C0377C"/>
    <w:lvl w:ilvl="0" w:tplc="40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9" w15:restartNumberingAfterBreak="0">
    <w:nsid w:val="6EAB6B6B"/>
    <w:multiLevelType w:val="multilevel"/>
    <w:tmpl w:val="7F8CC1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73570E58"/>
    <w:multiLevelType w:val="multilevel"/>
    <w:tmpl w:val="084C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668972">
    <w:abstractNumId w:val="9"/>
  </w:num>
  <w:num w:numId="2" w16cid:durableId="1335721232">
    <w:abstractNumId w:val="5"/>
  </w:num>
  <w:num w:numId="3" w16cid:durableId="298269711">
    <w:abstractNumId w:val="0"/>
  </w:num>
  <w:num w:numId="4" w16cid:durableId="34500665">
    <w:abstractNumId w:val="7"/>
  </w:num>
  <w:num w:numId="5" w16cid:durableId="398983478">
    <w:abstractNumId w:val="2"/>
  </w:num>
  <w:num w:numId="6" w16cid:durableId="1123156029">
    <w:abstractNumId w:val="1"/>
  </w:num>
  <w:num w:numId="7" w16cid:durableId="943802998">
    <w:abstractNumId w:val="10"/>
  </w:num>
  <w:num w:numId="8" w16cid:durableId="1669671309">
    <w:abstractNumId w:val="6"/>
  </w:num>
  <w:num w:numId="9" w16cid:durableId="363676215">
    <w:abstractNumId w:val="4"/>
  </w:num>
  <w:num w:numId="10" w16cid:durableId="815806154">
    <w:abstractNumId w:val="3"/>
  </w:num>
  <w:num w:numId="11" w16cid:durableId="10801054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C49"/>
    <w:rsid w:val="001622BD"/>
    <w:rsid w:val="00470D92"/>
    <w:rsid w:val="007002C7"/>
    <w:rsid w:val="00891922"/>
    <w:rsid w:val="0092390A"/>
    <w:rsid w:val="00B35BA3"/>
    <w:rsid w:val="00B50920"/>
    <w:rsid w:val="00B56C49"/>
    <w:rsid w:val="00E54E28"/>
    <w:rsid w:val="00EB40BF"/>
    <w:rsid w:val="00EF4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B1A421"/>
  <w15:docId w15:val="{79EC931C-E67E-41F6-B338-3687776EA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9B4"/>
  </w:style>
  <w:style w:type="paragraph" w:styleId="Heading1">
    <w:name w:val="heading 1"/>
    <w:basedOn w:val="Normal"/>
    <w:next w:val="Normal"/>
    <w:link w:val="Heading1Char"/>
    <w:uiPriority w:val="9"/>
    <w:qFormat/>
    <w:rsid w:val="00E46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7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7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46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467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7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7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7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7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7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7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7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742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E46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7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7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7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7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74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14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40D"/>
  </w:style>
  <w:style w:type="paragraph" w:styleId="Footer">
    <w:name w:val="footer"/>
    <w:basedOn w:val="Normal"/>
    <w:link w:val="FooterChar"/>
    <w:uiPriority w:val="99"/>
    <w:unhideWhenUsed/>
    <w:rsid w:val="001014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40D"/>
  </w:style>
  <w:style w:type="character" w:styleId="Hyperlink">
    <w:name w:val="Hyperlink"/>
    <w:basedOn w:val="DefaultParagraphFont"/>
    <w:uiPriority w:val="99"/>
    <w:unhideWhenUsed/>
    <w:rsid w:val="004E63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637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D3297"/>
    <w:rPr>
      <w:b/>
      <w:bCs/>
    </w:rPr>
  </w:style>
  <w:style w:type="paragraph" w:styleId="NormalWeb">
    <w:name w:val="Normal (Web)"/>
    <w:basedOn w:val="Normal"/>
    <w:uiPriority w:val="99"/>
    <w:unhideWhenUsed/>
    <w:rsid w:val="002901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34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8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1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7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sai.yashwanth1589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RRORB1X3u5uYkixcYKGy7FJ4+Q==">CgMxLjA4AHIhMWpOX2FhZmY1eS1IeVdaMHFCRlFNRmwwLTJpb045LVpG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3530</Words>
  <Characters>20123</Characters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2025-03-13T20:19:00Z</dcterms:created>
  <dcterms:modified xsi:type="dcterms:W3CDTF">2025-04-23T15:01:00Z</dcterms:modified>
</cp:coreProperties>
</file>