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7688" w:rsidRDefault="00000000">
      <w:pPr>
        <w:spacing w:after="0"/>
        <w:jc w:val="center"/>
        <w:rPr>
          <w:b/>
          <w:color w:val="1F497D"/>
          <w:sz w:val="32"/>
          <w:szCs w:val="32"/>
        </w:rPr>
      </w:pPr>
      <w:r>
        <w:rPr>
          <w:b/>
          <w:color w:val="1F497D"/>
          <w:sz w:val="32"/>
          <w:szCs w:val="32"/>
        </w:rPr>
        <w:t>VIJAY</w:t>
      </w:r>
    </w:p>
    <w:p w14:paraId="00000002" w14:textId="77777777" w:rsidR="00177688" w:rsidRDefault="00000000">
      <w:pPr>
        <w:spacing w:after="0"/>
        <w:ind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Sr Java Full Stack Developer </w:t>
      </w:r>
    </w:p>
    <w:p w14:paraId="00000003" w14:textId="43E4F693" w:rsidR="00177688" w:rsidRDefault="00000000">
      <w:pPr>
        <w:spacing w:after="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vijaybodapati555@gmail.com</w:t>
      </w:r>
      <w:r>
        <w:rPr>
          <w:b/>
          <w:color w:val="000000"/>
          <w:sz w:val="24"/>
          <w:szCs w:val="24"/>
        </w:rPr>
        <w:br/>
        <w:t xml:space="preserve">                                                                        </w:t>
      </w:r>
      <w:r>
        <w:rPr>
          <w:b/>
          <w:color w:val="000000"/>
          <w:sz w:val="24"/>
          <w:szCs w:val="24"/>
        </w:rPr>
        <w:tab/>
        <w:t xml:space="preserve"> +1 469-356-3607 </w:t>
      </w:r>
    </w:p>
    <w:p w14:paraId="00000004" w14:textId="15D1721D" w:rsidR="00177688" w:rsidRDefault="00000000">
      <w:pPr>
        <w:spacing w:after="0"/>
      </w:pPr>
      <w:r>
        <w:rPr>
          <w:b/>
          <w:color w:val="000000"/>
          <w:sz w:val="24"/>
          <w:szCs w:val="24"/>
        </w:rPr>
        <w:t xml:space="preserve">                                               </w:t>
      </w:r>
      <w:r>
        <w:rPr>
          <w:b/>
          <w:color w:val="000000"/>
          <w:sz w:val="24"/>
          <w:szCs w:val="24"/>
        </w:rPr>
        <w:tab/>
        <w:t xml:space="preserve"> </w:t>
      </w:r>
      <w:hyperlink r:id="rId6">
        <w:r>
          <w:rPr>
            <w:b/>
            <w:color w:val="1155CC"/>
            <w:sz w:val="24"/>
            <w:szCs w:val="24"/>
            <w:u w:val="single"/>
          </w:rPr>
          <w:t>https://www.linkedin.com/in/vijaybodapati</w:t>
        </w:r>
      </w:hyperlink>
      <w:r>
        <w:rPr>
          <w:b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222222"/>
          <w:highlight w:val="white"/>
        </w:rPr>
        <w:t xml:space="preserve">                                       </w:t>
      </w:r>
    </w:p>
    <w:p w14:paraId="00000005" w14:textId="77777777" w:rsidR="00177688" w:rsidRDefault="00000000">
      <w:pPr>
        <w:spacing w:after="0"/>
        <w:rPr>
          <w:b/>
          <w:color w:val="1F497D"/>
          <w:sz w:val="24"/>
          <w:szCs w:val="24"/>
        </w:rPr>
      </w:pPr>
      <w:r>
        <w:rPr>
          <w:b/>
          <w:color w:val="000000"/>
          <w:sz w:val="24"/>
          <w:szCs w:val="24"/>
        </w:rPr>
        <w:br/>
      </w:r>
      <w:r>
        <w:rPr>
          <w:b/>
          <w:color w:val="244061"/>
          <w:u w:val="single"/>
        </w:rPr>
        <w:t>PROFESSIONAL SUMMARY</w:t>
      </w:r>
    </w:p>
    <w:p w14:paraId="00000006" w14:textId="1F137ABC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t>Around</w:t>
      </w:r>
      <w:r>
        <w:rPr>
          <w:b/>
        </w:rPr>
        <w:t xml:space="preserve"> 9</w:t>
      </w:r>
      <w:r w:rsidR="007D5A1D">
        <w:rPr>
          <w:b/>
        </w:rPr>
        <w:t>+</w:t>
      </w:r>
      <w:r>
        <w:rPr>
          <w:b/>
        </w:rPr>
        <w:t xml:space="preserve"> </w:t>
      </w:r>
      <w:r>
        <w:rPr>
          <w:b/>
          <w:color w:val="000000"/>
        </w:rPr>
        <w:t>years</w:t>
      </w:r>
      <w:r>
        <w:rPr>
          <w:color w:val="000000"/>
        </w:rPr>
        <w:t xml:space="preserve"> of experience in </w:t>
      </w:r>
      <w:r>
        <w:rPr>
          <w:b/>
          <w:color w:val="000000"/>
        </w:rPr>
        <w:t>designing, developing, and deploying</w:t>
      </w:r>
      <w:r>
        <w:rPr>
          <w:color w:val="000000"/>
        </w:rPr>
        <w:t xml:space="preserve"> enterprise applications using </w:t>
      </w:r>
      <w:r>
        <w:rPr>
          <w:b/>
          <w:color w:val="000000"/>
        </w:rPr>
        <w:t>Java, Spring Boot, Angular, React, and cloud technologies (AWS, Azure, GCP).</w:t>
      </w:r>
    </w:p>
    <w:p w14:paraId="00000007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Expertise in </w:t>
      </w:r>
      <w:r>
        <w:rPr>
          <w:b/>
          <w:color w:val="000000"/>
        </w:rPr>
        <w:t>Microservices, RESTful APIs, Spring Cloud, and containerized deployments</w:t>
      </w:r>
      <w:r>
        <w:rPr>
          <w:color w:val="000000"/>
        </w:rPr>
        <w:t xml:space="preserve"> using </w:t>
      </w:r>
      <w:r>
        <w:rPr>
          <w:b/>
          <w:color w:val="000000"/>
        </w:rPr>
        <w:t>Docker and Kubernetes.</w:t>
      </w:r>
    </w:p>
    <w:p w14:paraId="00000008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Strong proficiency in </w:t>
      </w:r>
      <w:r>
        <w:rPr>
          <w:b/>
          <w:color w:val="000000"/>
        </w:rPr>
        <w:t>React, Angular, Vue.js</w:t>
      </w:r>
      <w:r>
        <w:rPr>
          <w:color w:val="000000"/>
        </w:rPr>
        <w:t>, and front-end development for highly responsive UIs.</w:t>
      </w:r>
    </w:p>
    <w:p w14:paraId="00000009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b/>
          <w:color w:val="000000"/>
        </w:rPr>
        <w:t>Cloud computing experience</w:t>
      </w:r>
      <w:r>
        <w:rPr>
          <w:color w:val="000000"/>
        </w:rPr>
        <w:t xml:space="preserve"> with </w:t>
      </w:r>
      <w:r>
        <w:rPr>
          <w:b/>
          <w:color w:val="000000"/>
        </w:rPr>
        <w:t>AWS (EC2, S3, RDS, Lambda), Azure, and GCP.</w:t>
      </w:r>
    </w:p>
    <w:p w14:paraId="0000000A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Hands-on experience with </w:t>
      </w:r>
      <w:r>
        <w:rPr>
          <w:b/>
          <w:color w:val="000000"/>
        </w:rPr>
        <w:t>event-driven architecture</w:t>
      </w:r>
      <w:r>
        <w:rPr>
          <w:color w:val="000000"/>
        </w:rPr>
        <w:t xml:space="preserve"> using </w:t>
      </w:r>
      <w:r>
        <w:rPr>
          <w:b/>
          <w:color w:val="000000"/>
        </w:rPr>
        <w:t>Kafka, RabbitMQ, ActiveMQ.</w:t>
      </w:r>
    </w:p>
    <w:p w14:paraId="0000000B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color w:val="000000"/>
        </w:rPr>
        <w:t>CI/CD pipelines, DevOps automation, and Kubernetes orchestration.</w:t>
      </w:r>
    </w:p>
    <w:p w14:paraId="0000000C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Strong expertise in </w:t>
      </w:r>
      <w:r>
        <w:rPr>
          <w:b/>
          <w:color w:val="000000"/>
        </w:rPr>
        <w:t>SQL &amp; NoSQL databases</w:t>
      </w:r>
      <w:r>
        <w:rPr>
          <w:color w:val="000000"/>
        </w:rPr>
        <w:t xml:space="preserve"> with </w:t>
      </w:r>
      <w:r>
        <w:rPr>
          <w:b/>
          <w:color w:val="000000"/>
        </w:rPr>
        <w:t>query optimization techniques.</w:t>
      </w:r>
    </w:p>
    <w:p w14:paraId="0000000D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Adept in </w:t>
      </w:r>
      <w:r>
        <w:rPr>
          <w:b/>
          <w:color w:val="000000"/>
        </w:rPr>
        <w:t>unit testing (JUnit, Mockito), TDD, and BDD frameworks.</w:t>
      </w:r>
    </w:p>
    <w:p w14:paraId="0000000E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 xml:space="preserve">Experienced in implementing </w:t>
      </w:r>
      <w:r>
        <w:rPr>
          <w:b/>
          <w:color w:val="000000"/>
        </w:rPr>
        <w:t>OAuth, JWT, API Gateway security policies.</w:t>
      </w:r>
    </w:p>
    <w:p w14:paraId="0000000F" w14:textId="77777777" w:rsidR="001776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color w:val="000000"/>
        </w:rPr>
      </w:pPr>
      <w:r>
        <w:rPr>
          <w:color w:val="000000"/>
        </w:rPr>
        <w:t>Passionate about delivering high-performance, scalable, and secure enterprise applications.</w:t>
      </w:r>
    </w:p>
    <w:p w14:paraId="00000010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117"/>
        <w:jc w:val="both"/>
        <w:rPr>
          <w:color w:val="000000"/>
        </w:rPr>
      </w:pPr>
    </w:p>
    <w:p w14:paraId="00000011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b/>
          <w:color w:val="244061"/>
          <w:u w:val="single"/>
        </w:rPr>
      </w:pPr>
      <w:r>
        <w:rPr>
          <w:b/>
          <w:color w:val="244061"/>
          <w:u w:val="single"/>
        </w:rPr>
        <w:t>TECHNICAL SKILLS:</w:t>
      </w:r>
    </w:p>
    <w:p w14:paraId="00000012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Languages</w:t>
      </w:r>
      <w:r>
        <w:t>: Java 8/17/21, JavaScript, TypeScript, Python</w:t>
      </w:r>
    </w:p>
    <w:p w14:paraId="00000013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Front-end</w:t>
      </w:r>
      <w:r>
        <w:t>: React.js, Redux, Angular 10+, Vue.js, HTML5, CSS3, Bootstrap, jQuery, AJAX</w:t>
      </w:r>
    </w:p>
    <w:p w14:paraId="00000014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Back-end</w:t>
      </w:r>
      <w:r>
        <w:t>: Java, Spring Boot, Spring MVC, Spring Cloud, Hibernate, JPA, Node.js</w:t>
      </w:r>
    </w:p>
    <w:p w14:paraId="00000015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Microservices &amp; APIs</w:t>
      </w:r>
      <w:r>
        <w:t xml:space="preserve">: RESTful APIs, </w:t>
      </w:r>
      <w:proofErr w:type="spellStart"/>
      <w:r>
        <w:t>GraphQL</w:t>
      </w:r>
      <w:proofErr w:type="spellEnd"/>
      <w:r>
        <w:t>, SOAP, Swagger, JAX-RS, JAX-WS</w:t>
      </w:r>
    </w:p>
    <w:p w14:paraId="00000016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Databases</w:t>
      </w:r>
      <w:r>
        <w:t>: Oracle, MySQL, PostgreSQL, MongoDB, DynamoDB, Redis</w:t>
      </w:r>
    </w:p>
    <w:p w14:paraId="00000017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Cloud &amp; DevOps</w:t>
      </w:r>
      <w:r>
        <w:t>: AWS (EC2, S3, RDS, Lambda, SQS), Azure, GCP, Kubernetes, Docker, OpenShift, Jenkins CI/CD</w:t>
      </w:r>
    </w:p>
    <w:p w14:paraId="00000018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Messaging &amp; Streaming</w:t>
      </w:r>
      <w:r>
        <w:t>: Apache Kafka, RabbitMQ, ActiveMQ, IBM MQ</w:t>
      </w:r>
    </w:p>
    <w:p w14:paraId="00000019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Testing &amp; Debugging:</w:t>
      </w:r>
      <w:r>
        <w:t xml:space="preserve"> JUnit, Mockito, Jasmine, Karma, Selenium, Jest</w:t>
      </w:r>
    </w:p>
    <w:p w14:paraId="0000001A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Version Control &amp; Build Tools:</w:t>
      </w:r>
      <w:r>
        <w:t xml:space="preserve"> Git, GitHub, SVN, Maven, Gradle</w:t>
      </w:r>
    </w:p>
    <w:p w14:paraId="0000001B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Monitoring &amp; Logging:</w:t>
      </w:r>
      <w:r>
        <w:t xml:space="preserve"> Splunk, Datadog, SonarQube, Log4j, ELK Stack</w:t>
      </w:r>
    </w:p>
    <w:p w14:paraId="0000001C" w14:textId="77777777" w:rsidR="001776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</w:pPr>
      <w:r>
        <w:rPr>
          <w:b/>
        </w:rPr>
        <w:t>Development Methodologies:</w:t>
      </w:r>
      <w:r>
        <w:t xml:space="preserve"> Agile (Scrum, </w:t>
      </w:r>
      <w:proofErr w:type="spellStart"/>
      <w:r>
        <w:t>SAFe</w:t>
      </w:r>
      <w:proofErr w:type="spellEnd"/>
      <w:r>
        <w:t>), TDD, CI/CD, XP Pair Programming</w:t>
      </w:r>
    </w:p>
    <w:p w14:paraId="0000001D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7"/>
        <w:jc w:val="both"/>
        <w:rPr>
          <w:b/>
          <w:color w:val="244061"/>
          <w:u w:val="single"/>
        </w:rPr>
      </w:pPr>
    </w:p>
    <w:p w14:paraId="0000001E" w14:textId="77777777" w:rsidR="00177688" w:rsidRDefault="00000000">
      <w:pPr>
        <w:spacing w:line="240" w:lineRule="auto"/>
        <w:jc w:val="both"/>
        <w:rPr>
          <w:b/>
          <w:color w:val="244061"/>
          <w:u w:val="single"/>
        </w:rPr>
      </w:pPr>
      <w:r>
        <w:rPr>
          <w:b/>
          <w:color w:val="244061"/>
          <w:u w:val="single"/>
        </w:rPr>
        <w:t>PROFESSIONAL EXPERIENCE</w:t>
      </w:r>
    </w:p>
    <w:p w14:paraId="0000001F" w14:textId="7F27DC64" w:rsidR="00177688" w:rsidRDefault="00000000">
      <w:pPr>
        <w:spacing w:after="0" w:line="240" w:lineRule="auto"/>
        <w:jc w:val="both"/>
      </w:pPr>
      <w:r>
        <w:rPr>
          <w:b/>
        </w:rPr>
        <w:t xml:space="preserve">Comcast, </w:t>
      </w:r>
      <w:r w:rsidR="007D5A1D">
        <w:rPr>
          <w:b/>
        </w:rPr>
        <w:t>PA.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20" w14:textId="77777777" w:rsidR="00177688" w:rsidRDefault="00000000">
      <w:pPr>
        <w:spacing w:after="0" w:line="240" w:lineRule="auto"/>
        <w:jc w:val="both"/>
      </w:pPr>
      <w:r>
        <w:rPr>
          <w:b/>
        </w:rPr>
        <w:t>Sr Java full stack developer | Jan 2025 - Present</w:t>
      </w:r>
    </w:p>
    <w:p w14:paraId="00000021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 xml:space="preserve">Responsibilities:  </w:t>
      </w:r>
    </w:p>
    <w:p w14:paraId="00000022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Contributed to designing and maintaining Spring Boot microservices for secure payment processing, account management, and notifications across all Comcast services.</w:t>
      </w:r>
    </w:p>
    <w:p w14:paraId="00000023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Developed and secured RESTful APIs for token management, wallet operations, and unified payment workflows, implementing OAuth 2.0 and JWT validation for partner integrations.</w:t>
      </w:r>
    </w:p>
    <w:p w14:paraId="00000024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Participated in PostgreSQL performance tuning for payment databases, optimizing complex queries and indexing to support high-volume billing cycles.</w:t>
      </w:r>
    </w:p>
    <w:p w14:paraId="00000025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Collaborated in implementing MongoDB for flexible storage of customer payment preferences, transaction logs, and audit trails.</w:t>
      </w:r>
    </w:p>
    <w:p w14:paraId="00000026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Implemented Kafka event streaming for real-time payment confirmations, failed payment notifications, and balance updates between services.</w:t>
      </w:r>
    </w:p>
    <w:p w14:paraId="00000027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Assisted with ELK Stack and Datadog log monitoring, enabling the team to proactively detect and resolve payment service errors.</w:t>
      </w:r>
    </w:p>
    <w:p w14:paraId="00000028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Helped automate payment transaction matching and reconciliation with Spring Batch, supporting accurate and timely financial reporting.</w:t>
      </w:r>
    </w:p>
    <w:p w14:paraId="00000029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Developed component and integration tests with JUnit, Mockito, and Moco, contributing to high code coverage and system reliability.</w:t>
      </w:r>
    </w:p>
    <w:p w14:paraId="0000002A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>Collaborated with cross-functional teams to debug and resolve production payment issues and improve QA turnaround.</w:t>
      </w:r>
    </w:p>
    <w:p w14:paraId="0000002B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244061"/>
          <w:u w:val="single"/>
        </w:rPr>
      </w:pPr>
      <w:r>
        <w:rPr>
          <w:color w:val="000000"/>
        </w:rPr>
        <w:t>Worked with Agile product teams on sprint planning and technical design, contributing to rapid feature delivery and deployment.</w:t>
      </w:r>
    </w:p>
    <w:p w14:paraId="0000002C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ahoma" w:eastAsia="Tahoma" w:hAnsi="Tahoma" w:cs="Tahoma"/>
          <w:b/>
          <w:color w:val="244061"/>
          <w:u w:val="single"/>
        </w:rPr>
      </w:pPr>
    </w:p>
    <w:p w14:paraId="0000002D" w14:textId="77777777" w:rsidR="00177688" w:rsidRDefault="00000000">
      <w:pPr>
        <w:spacing w:after="0" w:line="240" w:lineRule="auto"/>
        <w:jc w:val="both"/>
      </w:pPr>
      <w:r>
        <w:rPr>
          <w:b/>
        </w:rPr>
        <w:t>United Health Group, NJ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2E" w14:textId="77777777" w:rsidR="00177688" w:rsidRDefault="00000000">
      <w:pPr>
        <w:spacing w:after="0" w:line="240" w:lineRule="auto"/>
        <w:jc w:val="both"/>
      </w:pPr>
      <w:r>
        <w:rPr>
          <w:b/>
        </w:rPr>
        <w:t>Software Engineer | Dec 2023 – Dec 2024</w:t>
      </w:r>
    </w:p>
    <w:p w14:paraId="0000002F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 xml:space="preserve">Responsibilities:  </w:t>
      </w:r>
    </w:p>
    <w:p w14:paraId="00000030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and developed a scalable, modular insurance portal using </w:t>
      </w:r>
      <w:r>
        <w:rPr>
          <w:b/>
          <w:color w:val="000000"/>
        </w:rPr>
        <w:t>React</w:t>
      </w:r>
      <w:r>
        <w:rPr>
          <w:color w:val="000000"/>
        </w:rPr>
        <w:t xml:space="preserve"> for frontend and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backend, allowing users to enroll in plans, manage billing, and track claims with a responsive, high-performance UI/UX.</w:t>
      </w:r>
    </w:p>
    <w:p w14:paraId="00000031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Worked in mono</w:t>
      </w:r>
      <w:r>
        <w:rPr>
          <w:b/>
          <w:color w:val="000000"/>
        </w:rPr>
        <w:t>-repo architecture</w:t>
      </w:r>
      <w:r>
        <w:rPr>
          <w:color w:val="000000"/>
        </w:rPr>
        <w:t xml:space="preserve"> across four major Lines of Business (LOBs), enabling efficient code reuse, streamlined collaboration, and reduced technical debt.</w:t>
      </w:r>
    </w:p>
    <w:p w14:paraId="00000032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Apple Pay and Google Pay</w:t>
      </w:r>
      <w:r>
        <w:rPr>
          <w:color w:val="000000"/>
        </w:rPr>
        <w:t xml:space="preserve"> into the portal for secure, seamless one-time payments, adhering to PCI compliance and enhancing user experience.</w:t>
      </w:r>
    </w:p>
    <w:p w14:paraId="00000033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Migrated legacy batch payment systems to a </w:t>
      </w:r>
      <w:r>
        <w:rPr>
          <w:b/>
          <w:color w:val="000000"/>
        </w:rPr>
        <w:t>real-time webhook-based Stripe integration</w:t>
      </w:r>
      <w:r>
        <w:rPr>
          <w:color w:val="000000"/>
        </w:rPr>
        <w:t>, significantly improving transaction reliability and reducing settlement time.</w:t>
      </w:r>
    </w:p>
    <w:p w14:paraId="00000034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Achieved </w:t>
      </w:r>
      <w:r>
        <w:rPr>
          <w:b/>
          <w:color w:val="000000"/>
        </w:rPr>
        <w:t>95%+ unit test coverage</w:t>
      </w:r>
      <w:r>
        <w:rPr>
          <w:color w:val="000000"/>
        </w:rPr>
        <w:t xml:space="preserve"> using </w:t>
      </w:r>
      <w:r>
        <w:rPr>
          <w:b/>
          <w:color w:val="000000"/>
        </w:rPr>
        <w:t>JUnit and Mockito</w:t>
      </w:r>
      <w:r>
        <w:rPr>
          <w:color w:val="000000"/>
        </w:rPr>
        <w:t xml:space="preserve"> for backend logic and </w:t>
      </w:r>
      <w:r>
        <w:rPr>
          <w:b/>
          <w:color w:val="000000"/>
        </w:rPr>
        <w:t>Jest</w:t>
      </w:r>
      <w:r>
        <w:rPr>
          <w:color w:val="000000"/>
        </w:rPr>
        <w:t xml:space="preserve"> for frontend components, ensuring high test reliability and maintainability.</w:t>
      </w:r>
    </w:p>
    <w:p w14:paraId="00000035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Storybook</w:t>
      </w:r>
      <w:r>
        <w:rPr>
          <w:color w:val="000000"/>
        </w:rPr>
        <w:t xml:space="preserve"> to standardize and document reusable </w:t>
      </w:r>
      <w:r>
        <w:rPr>
          <w:b/>
          <w:color w:val="000000"/>
        </w:rPr>
        <w:t>React UI components</w:t>
      </w:r>
      <w:r>
        <w:rPr>
          <w:color w:val="000000"/>
        </w:rPr>
        <w:t>, improving design consistency and accelerating feature development.</w:t>
      </w:r>
    </w:p>
    <w:p w14:paraId="00000036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Enhanced backend performance through </w:t>
      </w:r>
      <w:r>
        <w:rPr>
          <w:b/>
          <w:color w:val="000000"/>
        </w:rPr>
        <w:t>Redis caching</w:t>
      </w:r>
      <w:r>
        <w:rPr>
          <w:color w:val="000000"/>
        </w:rPr>
        <w:t>, reducing database hits and improving API response times for high-traffic endpoints.</w:t>
      </w:r>
    </w:p>
    <w:p w14:paraId="00000037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Automated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and </w:t>
      </w:r>
      <w:r>
        <w:rPr>
          <w:b/>
          <w:color w:val="000000"/>
        </w:rPr>
        <w:t>Kubernetes</w:t>
      </w:r>
      <w:r>
        <w:rPr>
          <w:color w:val="000000"/>
        </w:rPr>
        <w:t>, enabling zero-downtime deployments with improved release reliability.</w:t>
      </w:r>
    </w:p>
    <w:p w14:paraId="00000038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Reactive Programming (Project Reactor)</w:t>
      </w:r>
      <w:r>
        <w:rPr>
          <w:color w:val="000000"/>
        </w:rPr>
        <w:t xml:space="preserve"> to handle asynchronous data streams and optimize performance under high load scenarios.</w:t>
      </w:r>
    </w:p>
    <w:p w14:paraId="00000039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Optimized backend APIs for the Health &amp; Wellness module by implementing </w:t>
      </w:r>
      <w:r>
        <w:rPr>
          <w:b/>
          <w:color w:val="000000"/>
        </w:rPr>
        <w:t>batched requests</w:t>
      </w:r>
      <w:r>
        <w:rPr>
          <w:color w:val="000000"/>
        </w:rPr>
        <w:t xml:space="preserve"> and refining database queries, reducing page load time from 5s to 1s.</w:t>
      </w:r>
    </w:p>
    <w:p w14:paraId="0000003A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OAuth 2.0</w:t>
      </w:r>
      <w:r>
        <w:rPr>
          <w:color w:val="000000"/>
        </w:rPr>
        <w:t xml:space="preserve"> with </w:t>
      </w:r>
      <w:r>
        <w:rPr>
          <w:b/>
          <w:color w:val="000000"/>
        </w:rPr>
        <w:t>Heidal token validation</w:t>
      </w:r>
      <w:r>
        <w:rPr>
          <w:color w:val="000000"/>
        </w:rPr>
        <w:t xml:space="preserve"> for secure authentication, integrated </w:t>
      </w:r>
      <w:r>
        <w:rPr>
          <w:b/>
          <w:color w:val="000000"/>
        </w:rPr>
        <w:t>Vault</w:t>
      </w:r>
      <w:r>
        <w:rPr>
          <w:color w:val="000000"/>
        </w:rPr>
        <w:t xml:space="preserve"> for secret management, and </w:t>
      </w:r>
      <w:proofErr w:type="spellStart"/>
      <w:r>
        <w:rPr>
          <w:b/>
          <w:color w:val="000000"/>
        </w:rPr>
        <w:t>LaunchDarkly</w:t>
      </w:r>
      <w:proofErr w:type="spellEnd"/>
      <w:r>
        <w:rPr>
          <w:color w:val="000000"/>
        </w:rPr>
        <w:t xml:space="preserve"> for feature flagging and controlled rollouts.</w:t>
      </w:r>
    </w:p>
    <w:p w14:paraId="0000003B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data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Scala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PySpark</w:t>
      </w:r>
      <w:proofErr w:type="spellEnd"/>
      <w:r>
        <w:rPr>
          <w:color w:val="000000"/>
        </w:rPr>
        <w:t xml:space="preserve">, and </w:t>
      </w:r>
      <w:r>
        <w:rPr>
          <w:b/>
          <w:color w:val="000000"/>
        </w:rPr>
        <w:t>Apache Airflow</w:t>
      </w:r>
      <w:r>
        <w:rPr>
          <w:color w:val="000000"/>
        </w:rPr>
        <w:t>, automating key business workflows with robust DAG orchestration.</w:t>
      </w:r>
    </w:p>
    <w:p w14:paraId="0000003C" w14:textId="77777777" w:rsidR="001776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GitHub Copilot</w:t>
      </w:r>
      <w:r>
        <w:rPr>
          <w:color w:val="000000"/>
        </w:rPr>
        <w:t xml:space="preserve"> for AI-assisted development and debugging, accelerating productivity across full-stack implementation.</w:t>
      </w:r>
    </w:p>
    <w:p w14:paraId="0000003D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ahoma" w:eastAsia="Tahoma" w:hAnsi="Tahoma" w:cs="Tahoma"/>
          <w:color w:val="000000"/>
        </w:rPr>
      </w:pPr>
    </w:p>
    <w:p w14:paraId="0000003E" w14:textId="77777777" w:rsidR="00177688" w:rsidRDefault="00000000">
      <w:pPr>
        <w:widowControl w:val="0"/>
        <w:tabs>
          <w:tab w:val="left" w:pos="450"/>
        </w:tabs>
        <w:spacing w:after="0" w:line="240" w:lineRule="auto"/>
        <w:jc w:val="both"/>
        <w:rPr>
          <w:b/>
        </w:rPr>
      </w:pPr>
      <w:r>
        <w:rPr>
          <w:b/>
        </w:rPr>
        <w:t xml:space="preserve">Verizon, Irving, </w:t>
      </w:r>
      <w:proofErr w:type="gramStart"/>
      <w:r>
        <w:rPr>
          <w:b/>
        </w:rPr>
        <w:t>TX .</w:t>
      </w:r>
      <w:proofErr w:type="gramEnd"/>
    </w:p>
    <w:p w14:paraId="0000003F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>Java Full Stack Developer | Feb 2023 – Nov 2023</w:t>
      </w:r>
    </w:p>
    <w:p w14:paraId="00000040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 xml:space="preserve">Responsibilities:  </w:t>
      </w:r>
    </w:p>
    <w:p w14:paraId="00000041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Developed and deployed scalable </w:t>
      </w:r>
      <w:r>
        <w:rPr>
          <w:b/>
          <w:color w:val="000000"/>
        </w:rPr>
        <w:t>Spring Boot microservices</w:t>
      </w:r>
      <w:r>
        <w:rPr>
          <w:color w:val="000000"/>
        </w:rPr>
        <w:t xml:space="preserve"> on </w:t>
      </w:r>
      <w:r>
        <w:rPr>
          <w:b/>
          <w:color w:val="000000"/>
        </w:rPr>
        <w:t>OpenShift</w:t>
      </w:r>
      <w:r>
        <w:rPr>
          <w:color w:val="000000"/>
        </w:rPr>
        <w:t xml:space="preserve">, seamlessly integrating with </w:t>
      </w:r>
      <w:r>
        <w:rPr>
          <w:b/>
          <w:color w:val="000000"/>
        </w:rPr>
        <w:t>Google Cloud Engine (GCE)</w:t>
      </w:r>
      <w:r>
        <w:rPr>
          <w:color w:val="000000"/>
        </w:rPr>
        <w:t xml:space="preserve"> for efficient, high-throughput data processing.</w:t>
      </w:r>
    </w:p>
    <w:p w14:paraId="00000042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Developed a highly interactive Single Page Application (SPA) using </w:t>
      </w:r>
      <w:r>
        <w:rPr>
          <w:b/>
          <w:color w:val="000000"/>
        </w:rPr>
        <w:t>Angular</w:t>
      </w:r>
      <w:r>
        <w:rPr>
          <w:color w:val="000000"/>
        </w:rPr>
        <w:t>, enhancing frontend performance, reducing load times, and delivering a seamless user experience across devices and browsers.</w:t>
      </w:r>
    </w:p>
    <w:p w14:paraId="00000043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Engineered </w:t>
      </w:r>
      <w:proofErr w:type="gramStart"/>
      <w:r>
        <w:rPr>
          <w:color w:val="000000"/>
        </w:rPr>
        <w:t xml:space="preserve">a </w:t>
      </w:r>
      <w:r>
        <w:rPr>
          <w:b/>
          <w:color w:val="000000"/>
        </w:rPr>
        <w:t>Kafka</w:t>
      </w:r>
      <w:proofErr w:type="gramEnd"/>
      <w:r>
        <w:rPr>
          <w:b/>
          <w:color w:val="000000"/>
        </w:rPr>
        <w:t>-based event-driven architecture</w:t>
      </w:r>
      <w:r>
        <w:rPr>
          <w:color w:val="000000"/>
        </w:rPr>
        <w:t>, enabling reliable asynchronous communication and decoupling between microservices for better scalability.</w:t>
      </w:r>
    </w:p>
    <w:p w14:paraId="00000044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Secured APIs and microservices by implementing </w:t>
      </w:r>
      <w:r>
        <w:rPr>
          <w:b/>
          <w:color w:val="000000"/>
        </w:rPr>
        <w:t>OAuth 2.0</w:t>
      </w:r>
      <w:r>
        <w:rPr>
          <w:color w:val="000000"/>
        </w:rPr>
        <w:t xml:space="preserve"> and </w:t>
      </w:r>
      <w:r>
        <w:rPr>
          <w:b/>
          <w:color w:val="000000"/>
        </w:rPr>
        <w:t>Role-Based Access Control (RBAC)</w:t>
      </w:r>
      <w:r>
        <w:rPr>
          <w:color w:val="000000"/>
        </w:rPr>
        <w:t>, ensuring data privacy and secure access management.</w:t>
      </w:r>
    </w:p>
    <w:p w14:paraId="00000045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Automated </w:t>
      </w:r>
      <w:r>
        <w:rPr>
          <w:b/>
          <w:color w:val="000000"/>
        </w:rPr>
        <w:t>CI/CD workflows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incorporating </w:t>
      </w:r>
      <w:r>
        <w:rPr>
          <w:b/>
          <w:color w:val="000000"/>
        </w:rPr>
        <w:t>blue-green deployment</w:t>
      </w:r>
      <w:r>
        <w:rPr>
          <w:color w:val="000000"/>
        </w:rPr>
        <w:t xml:space="preserve"> strategies to achieve seamless, zero-downtime application rollouts.</w:t>
      </w:r>
    </w:p>
    <w:p w14:paraId="00000046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Strengthened system-level security through </w:t>
      </w:r>
      <w:r>
        <w:rPr>
          <w:b/>
          <w:color w:val="000000"/>
        </w:rPr>
        <w:t>API Gateway policies</w:t>
      </w:r>
      <w:r>
        <w:rPr>
          <w:color w:val="000000"/>
        </w:rPr>
        <w:t xml:space="preserve">, </w:t>
      </w:r>
      <w:r>
        <w:rPr>
          <w:b/>
          <w:color w:val="000000"/>
        </w:rPr>
        <w:t>TLS encryption</w:t>
      </w:r>
      <w:r>
        <w:rPr>
          <w:color w:val="000000"/>
        </w:rPr>
        <w:t xml:space="preserve">, and integration of </w:t>
      </w:r>
      <w:r>
        <w:rPr>
          <w:b/>
          <w:color w:val="000000"/>
        </w:rPr>
        <w:t>Multi-Factor Authentication (MFA)</w:t>
      </w:r>
      <w:r>
        <w:rPr>
          <w:color w:val="000000"/>
        </w:rPr>
        <w:t xml:space="preserve"> for enhanced access control.</w:t>
      </w:r>
    </w:p>
    <w:p w14:paraId="00000047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Designed robust </w:t>
      </w:r>
      <w:r>
        <w:rPr>
          <w:b/>
          <w:color w:val="000000"/>
        </w:rPr>
        <w:t>database schemas</w:t>
      </w:r>
      <w:r>
        <w:rPr>
          <w:color w:val="000000"/>
        </w:rPr>
        <w:t xml:space="preserve"> and tuned </w:t>
      </w:r>
      <w:r>
        <w:rPr>
          <w:b/>
          <w:color w:val="000000"/>
        </w:rPr>
        <w:t>complex SQL queries</w:t>
      </w:r>
      <w:r>
        <w:rPr>
          <w:color w:val="000000"/>
        </w:rPr>
        <w:t xml:space="preserve"> in </w:t>
      </w:r>
      <w:r>
        <w:rPr>
          <w:b/>
          <w:color w:val="000000"/>
        </w:rPr>
        <w:t>PostgreSQL and Oracle</w:t>
      </w:r>
      <w:r>
        <w:rPr>
          <w:color w:val="000000"/>
        </w:rPr>
        <w:t>, reducing latency and improving transactional efficiency.</w:t>
      </w:r>
    </w:p>
    <w:p w14:paraId="00000048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serverless event-driven workflows</w:t>
      </w:r>
      <w:r>
        <w:rPr>
          <w:color w:val="000000"/>
        </w:rPr>
        <w:t xml:space="preserve"> using </w:t>
      </w:r>
      <w:r>
        <w:rPr>
          <w:b/>
          <w:color w:val="000000"/>
        </w:rPr>
        <w:t>AWS Lambda</w:t>
      </w:r>
      <w:r>
        <w:rPr>
          <w:color w:val="000000"/>
        </w:rPr>
        <w:t>, reducing infrastructure complexity and operational costs for background processing tasks.</w:t>
      </w:r>
    </w:p>
    <w:p w14:paraId="00000049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Contributed to all phases of the </w:t>
      </w:r>
      <w:r>
        <w:rPr>
          <w:b/>
          <w:color w:val="000000"/>
        </w:rPr>
        <w:t>Agile Scrum lifecycle</w:t>
      </w:r>
      <w:r>
        <w:rPr>
          <w:color w:val="000000"/>
        </w:rPr>
        <w:t>, collaborating with cross-functional teams to deliver solutions aligned with product and business goals.</w:t>
      </w:r>
    </w:p>
    <w:p w14:paraId="0000004A" w14:textId="77777777" w:rsidR="001776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Ensured high application quality by developing comprehensive </w:t>
      </w:r>
      <w:r>
        <w:rPr>
          <w:b/>
          <w:color w:val="000000"/>
        </w:rPr>
        <w:t>unit and integration tests</w:t>
      </w:r>
      <w:r>
        <w:rPr>
          <w:color w:val="000000"/>
        </w:rPr>
        <w:t xml:space="preserve"> using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and </w:t>
      </w:r>
      <w:r>
        <w:rPr>
          <w:b/>
          <w:color w:val="000000"/>
        </w:rPr>
        <w:t>Selenium</w:t>
      </w:r>
      <w:r>
        <w:rPr>
          <w:color w:val="000000"/>
        </w:rPr>
        <w:t>, supporting continuous integration pipelines and reducing defect rates.</w:t>
      </w:r>
    </w:p>
    <w:p w14:paraId="0000004B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0000004C" w14:textId="77777777" w:rsidR="00177688" w:rsidRDefault="00000000">
      <w:pPr>
        <w:spacing w:after="0" w:line="240" w:lineRule="auto"/>
        <w:jc w:val="both"/>
      </w:pPr>
      <w:r>
        <w:rPr>
          <w:b/>
        </w:rPr>
        <w:t>Comerica Bank, TX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4D" w14:textId="77777777" w:rsidR="00177688" w:rsidRDefault="00000000">
      <w:pPr>
        <w:spacing w:after="0" w:line="240" w:lineRule="auto"/>
        <w:jc w:val="both"/>
      </w:pPr>
      <w:r>
        <w:rPr>
          <w:b/>
        </w:rPr>
        <w:t>Java Full Stack Developer | Aug 2022 – Jan 2023</w:t>
      </w:r>
    </w:p>
    <w:p w14:paraId="0000004E" w14:textId="77777777" w:rsidR="00177688" w:rsidRDefault="00000000">
      <w:pPr>
        <w:spacing w:after="0" w:line="240" w:lineRule="auto"/>
        <w:jc w:val="both"/>
        <w:rPr>
          <w:b/>
          <w:color w:val="262626"/>
        </w:rPr>
      </w:pPr>
      <w:r>
        <w:rPr>
          <w:b/>
          <w:color w:val="262626"/>
        </w:rPr>
        <w:t xml:space="preserve">Responsibilities: </w:t>
      </w:r>
    </w:p>
    <w:p w14:paraId="0000004F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Designed and developed a </w:t>
      </w:r>
      <w:r>
        <w:rPr>
          <w:b/>
          <w:color w:val="000000"/>
        </w:rPr>
        <w:t>microservices-based architecture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Boot, Hibernate, and REST APIs</w:t>
      </w:r>
      <w:r>
        <w:rPr>
          <w:color w:val="000000"/>
        </w:rPr>
        <w:t xml:space="preserve"> for financial transactions.</w:t>
      </w:r>
    </w:p>
    <w:p w14:paraId="00000050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React-Redux applications</w:t>
      </w:r>
      <w:r>
        <w:rPr>
          <w:color w:val="000000"/>
        </w:rPr>
        <w:t xml:space="preserve"> and integrated them with </w:t>
      </w:r>
      <w:r>
        <w:rPr>
          <w:b/>
          <w:color w:val="000000"/>
        </w:rPr>
        <w:t>AWS Cloud Services (S3, Lambda, RDS)</w:t>
      </w:r>
      <w:r>
        <w:rPr>
          <w:color w:val="000000"/>
        </w:rPr>
        <w:t xml:space="preserve"> for seamless banking solutions.</w:t>
      </w:r>
    </w:p>
    <w:p w14:paraId="00000051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OAuth2 authentication, JWT security, and Spring Security</w:t>
      </w:r>
      <w:r>
        <w:rPr>
          <w:color w:val="000000"/>
        </w:rPr>
        <w:t xml:space="preserve"> to ensure data privacy and security.</w:t>
      </w:r>
    </w:p>
    <w:p w14:paraId="00000052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Docker &amp; Kubernetes</w:t>
      </w:r>
      <w:r>
        <w:rPr>
          <w:color w:val="000000"/>
        </w:rPr>
        <w:t xml:space="preserve"> to deploy and manage scalable microservices in production environments.</w:t>
      </w:r>
    </w:p>
    <w:p w14:paraId="00000053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Designed </w:t>
      </w:r>
      <w:r>
        <w:rPr>
          <w:b/>
          <w:color w:val="000000"/>
        </w:rPr>
        <w:t>real-time transaction monitoring solutions</w:t>
      </w:r>
      <w:r>
        <w:rPr>
          <w:color w:val="000000"/>
        </w:rPr>
        <w:t xml:space="preserve"> using </w:t>
      </w:r>
      <w:r>
        <w:rPr>
          <w:b/>
          <w:color w:val="000000"/>
        </w:rPr>
        <w:t>Kafka event-driven architecture</w:t>
      </w:r>
      <w:r>
        <w:rPr>
          <w:color w:val="000000"/>
        </w:rPr>
        <w:t xml:space="preserve"> to detect fraudulent activities.</w:t>
      </w:r>
    </w:p>
    <w:p w14:paraId="00000054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Optimized </w:t>
      </w:r>
      <w:r>
        <w:rPr>
          <w:b/>
          <w:color w:val="000000"/>
        </w:rPr>
        <w:t>API response time by 30%</w:t>
      </w:r>
      <w:r>
        <w:rPr>
          <w:color w:val="000000"/>
        </w:rPr>
        <w:t xml:space="preserve"> through </w:t>
      </w:r>
      <w:r>
        <w:rPr>
          <w:b/>
          <w:color w:val="000000"/>
        </w:rPr>
        <w:t xml:space="preserve">query optimizations and Redis </w:t>
      </w:r>
      <w:proofErr w:type="gramStart"/>
      <w:r>
        <w:rPr>
          <w:b/>
          <w:color w:val="000000"/>
        </w:rPr>
        <w:t>caching</w:t>
      </w:r>
      <w:proofErr w:type="gramEnd"/>
      <w:r>
        <w:rPr>
          <w:b/>
          <w:color w:val="000000"/>
        </w:rPr>
        <w:t xml:space="preserve"> mechanisms</w:t>
      </w:r>
      <w:r>
        <w:rPr>
          <w:color w:val="000000"/>
        </w:rPr>
        <w:t>.</w:t>
      </w:r>
    </w:p>
    <w:p w14:paraId="00000055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Automated </w:t>
      </w:r>
      <w:r>
        <w:rPr>
          <w:b/>
          <w:color w:val="000000"/>
        </w:rPr>
        <w:t>CI/CD workflows</w:t>
      </w:r>
      <w:r>
        <w:rPr>
          <w:color w:val="000000"/>
        </w:rPr>
        <w:t xml:space="preserve"> using Jenkins, ensuring seamless and rapid deployments.</w:t>
      </w:r>
    </w:p>
    <w:p w14:paraId="00000056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Migrated legacy </w:t>
      </w:r>
      <w:r>
        <w:rPr>
          <w:b/>
          <w:color w:val="000000"/>
        </w:rPr>
        <w:t>monolithic applications</w:t>
      </w:r>
      <w:r>
        <w:rPr>
          <w:color w:val="000000"/>
        </w:rPr>
        <w:t xml:space="preserve"> to</w:t>
      </w:r>
      <w:r>
        <w:rPr>
          <w:b/>
          <w:color w:val="000000"/>
        </w:rPr>
        <w:t xml:space="preserve"> microservices, </w:t>
      </w:r>
      <w:r>
        <w:rPr>
          <w:color w:val="000000"/>
        </w:rPr>
        <w:t>reducing</w:t>
      </w:r>
      <w:r>
        <w:rPr>
          <w:b/>
          <w:color w:val="000000"/>
        </w:rPr>
        <w:t xml:space="preserve"> downtime by 50</w:t>
      </w:r>
      <w:r>
        <w:rPr>
          <w:color w:val="000000"/>
        </w:rPr>
        <w:t>% and improving system resilience.</w:t>
      </w:r>
    </w:p>
    <w:p w14:paraId="00000057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batch processing solutions using Apache Spark and Spring Batch</w:t>
      </w:r>
      <w:r>
        <w:rPr>
          <w:color w:val="000000"/>
        </w:rPr>
        <w:t>, improving data processing efficiency.</w:t>
      </w:r>
    </w:p>
    <w:p w14:paraId="00000058" w14:textId="77777777" w:rsidR="001776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Enhanced </w:t>
      </w:r>
      <w:r>
        <w:rPr>
          <w:b/>
          <w:color w:val="000000"/>
        </w:rPr>
        <w:t>logging and error tracking</w:t>
      </w:r>
      <w:r>
        <w:rPr>
          <w:color w:val="000000"/>
        </w:rPr>
        <w:t xml:space="preserve"> using </w:t>
      </w:r>
      <w:r>
        <w:rPr>
          <w:b/>
          <w:color w:val="000000"/>
        </w:rPr>
        <w:t>ELK Stack and Datadog</w:t>
      </w:r>
      <w:r>
        <w:rPr>
          <w:color w:val="000000"/>
        </w:rPr>
        <w:t>, reducing downtime and improving debugging efficiency</w:t>
      </w:r>
      <w:bookmarkStart w:id="0" w:name="bookmark=id.kijnuemf7nv5" w:colFirst="0" w:colLast="0"/>
      <w:bookmarkStart w:id="1" w:name="bookmark=id.q6zfobor97ys" w:colFirst="0" w:colLast="0"/>
      <w:bookmarkEnd w:id="0"/>
      <w:bookmarkEnd w:id="1"/>
    </w:p>
    <w:p w14:paraId="00000059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0000005A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>Mind Tree, Hyderabad, India.</w:t>
      </w:r>
      <w:r>
        <w:rPr>
          <w:b/>
        </w:rPr>
        <w:tab/>
      </w:r>
    </w:p>
    <w:p w14:paraId="0000005B" w14:textId="77777777" w:rsidR="00177688" w:rsidRDefault="00000000">
      <w:pPr>
        <w:spacing w:after="0" w:line="240" w:lineRule="auto"/>
        <w:jc w:val="both"/>
        <w:rPr>
          <w:b/>
        </w:rPr>
      </w:pPr>
      <w:r>
        <w:rPr>
          <w:b/>
        </w:rPr>
        <w:t xml:space="preserve">Java Developer | </w:t>
      </w:r>
      <w:r>
        <w:rPr>
          <w:b/>
          <w:sz w:val="20"/>
          <w:szCs w:val="20"/>
        </w:rPr>
        <w:t>June 2018 – Dec 2021</w:t>
      </w:r>
    </w:p>
    <w:p w14:paraId="0000005C" w14:textId="77777777" w:rsidR="00177688" w:rsidRDefault="00000000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Responsibilities: </w:t>
      </w:r>
    </w:p>
    <w:p w14:paraId="0000005D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Designed and developed </w:t>
      </w:r>
      <w:r>
        <w:rPr>
          <w:b/>
          <w:color w:val="000000"/>
        </w:rPr>
        <w:t>multi-module Java, Scala, Spring, and Hibernate applications</w:t>
      </w:r>
      <w:r>
        <w:rPr>
          <w:color w:val="000000"/>
        </w:rPr>
        <w:t xml:space="preserve">, creating UI components, services, and workflows using </w:t>
      </w:r>
      <w:r>
        <w:rPr>
          <w:b/>
          <w:color w:val="000000"/>
        </w:rPr>
        <w:t>JBPM</w:t>
      </w:r>
      <w:r>
        <w:rPr>
          <w:color w:val="000000"/>
        </w:rPr>
        <w:t>.</w:t>
      </w:r>
    </w:p>
    <w:p w14:paraId="0000005E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Migrated </w:t>
      </w:r>
      <w:r>
        <w:rPr>
          <w:b/>
          <w:color w:val="000000"/>
        </w:rPr>
        <w:t>legacy applications</w:t>
      </w:r>
      <w:r>
        <w:rPr>
          <w:color w:val="000000"/>
        </w:rPr>
        <w:t xml:space="preserve"> to </w:t>
      </w:r>
      <w:r>
        <w:rPr>
          <w:b/>
          <w:color w:val="000000"/>
        </w:rPr>
        <w:t>Angular and Microservices architecture</w:t>
      </w:r>
      <w:r>
        <w:rPr>
          <w:color w:val="000000"/>
        </w:rPr>
        <w:t>, modernizing system performance and scalability.</w:t>
      </w:r>
    </w:p>
    <w:p w14:paraId="0000005F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proof-of-concept applications</w:t>
      </w:r>
      <w:r>
        <w:rPr>
          <w:color w:val="000000"/>
        </w:rPr>
        <w:t xml:space="preserve"> and proposed design solutions based on gathered business requirements.</w:t>
      </w:r>
    </w:p>
    <w:p w14:paraId="00000060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Developed and executed </w:t>
      </w:r>
      <w:r>
        <w:rPr>
          <w:b/>
          <w:color w:val="000000"/>
        </w:rPr>
        <w:t>unit test cases using JUnit and Mockito</w:t>
      </w:r>
      <w:r>
        <w:rPr>
          <w:color w:val="000000"/>
        </w:rPr>
        <w:t>, ensuring high code reliability and implementing TDD methodologies.</w:t>
      </w:r>
    </w:p>
    <w:p w14:paraId="00000061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RESTful microservices using Spring Boot</w:t>
      </w:r>
      <w:r>
        <w:rPr>
          <w:color w:val="000000"/>
        </w:rPr>
        <w:t xml:space="preserve"> and integrated them with </w:t>
      </w:r>
      <w:r>
        <w:rPr>
          <w:b/>
          <w:color w:val="000000"/>
        </w:rPr>
        <w:t>Bootstrap and AngularJS</w:t>
      </w:r>
      <w:r>
        <w:rPr>
          <w:color w:val="000000"/>
        </w:rPr>
        <w:t xml:space="preserve"> for responsive front-end development.</w:t>
      </w:r>
    </w:p>
    <w:p w14:paraId="00000062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Worked with </w:t>
      </w:r>
      <w:r>
        <w:rPr>
          <w:b/>
          <w:color w:val="000000"/>
        </w:rPr>
        <w:t>Spring Core Annotations, Dependency Injection (DI), Spring MVC, and Spring Batch</w:t>
      </w:r>
      <w:r>
        <w:rPr>
          <w:color w:val="000000"/>
        </w:rPr>
        <w:t>, ensuring modular application development.</w:t>
      </w:r>
    </w:p>
    <w:p w14:paraId="00000063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Designed </w:t>
      </w:r>
      <w:r>
        <w:rPr>
          <w:b/>
          <w:color w:val="000000"/>
        </w:rPr>
        <w:t>stateless services using REST APIs</w:t>
      </w:r>
      <w:r>
        <w:rPr>
          <w:color w:val="000000"/>
        </w:rPr>
        <w:t>, enabling seamless integration with other dependent systems.</w:t>
      </w:r>
    </w:p>
    <w:p w14:paraId="00000064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Docker and Kubernetes</w:t>
      </w:r>
      <w:r>
        <w:rPr>
          <w:color w:val="000000"/>
        </w:rPr>
        <w:t xml:space="preserve"> for container orchestration and automated deployments in cloud environments.</w:t>
      </w:r>
    </w:p>
    <w:p w14:paraId="00000065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Configured </w:t>
      </w:r>
      <w:r>
        <w:rPr>
          <w:b/>
          <w:color w:val="000000"/>
        </w:rPr>
        <w:t>AWS CloudTrail and CloudWatch events</w:t>
      </w:r>
      <w:r>
        <w:rPr>
          <w:color w:val="000000"/>
        </w:rPr>
        <w:t xml:space="preserve"> to monitor system activities and receive alerts via </w:t>
      </w:r>
      <w:r>
        <w:rPr>
          <w:b/>
          <w:color w:val="000000"/>
        </w:rPr>
        <w:t>SNS Notifications</w:t>
      </w:r>
      <w:r>
        <w:rPr>
          <w:color w:val="000000"/>
        </w:rPr>
        <w:t>.</w:t>
      </w:r>
    </w:p>
    <w:p w14:paraId="00000066" w14:textId="77777777" w:rsidR="001776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Developed and maintained </w:t>
      </w:r>
      <w:r>
        <w:rPr>
          <w:b/>
          <w:color w:val="000000"/>
        </w:rPr>
        <w:t>Vue.js applications</w:t>
      </w:r>
      <w:r>
        <w:rPr>
          <w:color w:val="000000"/>
        </w:rPr>
        <w:t xml:space="preserve">, </w:t>
      </w:r>
      <w:proofErr w:type="gramStart"/>
      <w:r>
        <w:rPr>
          <w:color w:val="000000"/>
        </w:rPr>
        <w:t>migrating</w:t>
      </w:r>
      <w:proofErr w:type="gramEnd"/>
      <w:r>
        <w:rPr>
          <w:color w:val="000000"/>
        </w:rPr>
        <w:t xml:space="preserve"> projects from Vue 2 to Vue 3, and provided hands-on mentoring sessions for new team members.</w:t>
      </w:r>
    </w:p>
    <w:p w14:paraId="00000067" w14:textId="77777777" w:rsidR="00177688" w:rsidRDefault="00000000">
      <w:pPr>
        <w:spacing w:after="0" w:line="240" w:lineRule="auto"/>
        <w:jc w:val="both"/>
        <w:rPr>
          <w:b/>
          <w:color w:val="222222"/>
        </w:rPr>
      </w:pPr>
      <w:r>
        <w:rPr>
          <w:b/>
          <w:color w:val="222222"/>
        </w:rPr>
        <w:t xml:space="preserve">Tag Info Solutions: India       </w:t>
      </w:r>
    </w:p>
    <w:p w14:paraId="00000068" w14:textId="77777777" w:rsidR="00177688" w:rsidRDefault="00000000">
      <w:pPr>
        <w:spacing w:after="0" w:line="240" w:lineRule="auto"/>
        <w:jc w:val="both"/>
        <w:rPr>
          <w:b/>
          <w:color w:val="222222"/>
        </w:rPr>
      </w:pPr>
      <w:r>
        <w:rPr>
          <w:b/>
          <w:color w:val="222222"/>
        </w:rPr>
        <w:t xml:space="preserve">Java/J2EE Developer |   </w:t>
      </w:r>
      <w:r>
        <w:rPr>
          <w:b/>
          <w:color w:val="222222"/>
          <w:sz w:val="20"/>
          <w:szCs w:val="20"/>
        </w:rPr>
        <w:t>Sep 2016 - May 2018</w:t>
      </w:r>
    </w:p>
    <w:p w14:paraId="00000069" w14:textId="77777777" w:rsidR="00177688" w:rsidRDefault="00000000">
      <w:pPr>
        <w:spacing w:after="0" w:line="240" w:lineRule="auto"/>
        <w:jc w:val="both"/>
        <w:rPr>
          <w:b/>
          <w:color w:val="222222"/>
        </w:rPr>
      </w:pPr>
      <w:r>
        <w:rPr>
          <w:b/>
          <w:color w:val="222222"/>
        </w:rPr>
        <w:t>Responsibilities:</w:t>
      </w:r>
    </w:p>
    <w:p w14:paraId="0000006A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Actively participated in </w:t>
      </w:r>
      <w:r>
        <w:rPr>
          <w:b/>
          <w:color w:val="000000"/>
        </w:rPr>
        <w:t>Agile Scrum meetings</w:t>
      </w:r>
      <w:r>
        <w:rPr>
          <w:color w:val="000000"/>
        </w:rPr>
        <w:t>, contributing to development, delivery, testing, and deployment strategies.</w:t>
      </w:r>
    </w:p>
    <w:p w14:paraId="0000006B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Developed </w:t>
      </w:r>
      <w:r>
        <w:rPr>
          <w:b/>
          <w:color w:val="000000"/>
        </w:rPr>
        <w:t>frontend components</w:t>
      </w:r>
      <w:r>
        <w:rPr>
          <w:color w:val="000000"/>
        </w:rPr>
        <w:t xml:space="preserve"> using </w:t>
      </w:r>
      <w:r>
        <w:rPr>
          <w:b/>
          <w:color w:val="000000"/>
        </w:rPr>
        <w:t>HTML5, CSS3, TypeScript, JavaScript, Angular 2/4, Bootstrap, and Webpack</w:t>
      </w:r>
      <w:r>
        <w:rPr>
          <w:color w:val="000000"/>
        </w:rPr>
        <w:t xml:space="preserve"> for modern UI/UX enhancements.</w:t>
      </w:r>
    </w:p>
    <w:p w14:paraId="0000006C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Angular Router and Route Guards</w:t>
      </w:r>
      <w:r>
        <w:rPr>
          <w:color w:val="000000"/>
        </w:rPr>
        <w:t xml:space="preserve"> for secure and structured navigation within the application.</w:t>
      </w:r>
    </w:p>
    <w:p w14:paraId="0000006D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backend services using Java, Spring Core, and multithreading</w:t>
      </w:r>
      <w:r>
        <w:rPr>
          <w:color w:val="000000"/>
        </w:rPr>
        <w:t>, optimizing performance for large-scale applications.</w:t>
      </w:r>
    </w:p>
    <w:p w14:paraId="0000006E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RESTful web services using JAX-RS</w:t>
      </w:r>
      <w:r>
        <w:rPr>
          <w:color w:val="000000"/>
        </w:rPr>
        <w:t xml:space="preserve">, handling asynchronous communication via </w:t>
      </w:r>
      <w:r>
        <w:rPr>
          <w:b/>
          <w:color w:val="000000"/>
        </w:rPr>
        <w:t>Angular Promises</w:t>
      </w:r>
      <w:r>
        <w:rPr>
          <w:color w:val="000000"/>
        </w:rPr>
        <w:t>.</w:t>
      </w:r>
    </w:p>
    <w:p w14:paraId="0000006F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Spring Data JPA for ORM</w:t>
      </w:r>
      <w:r>
        <w:rPr>
          <w:color w:val="000000"/>
        </w:rPr>
        <w:t xml:space="preserve">, creating repositories for efficient </w:t>
      </w:r>
      <w:r>
        <w:rPr>
          <w:b/>
          <w:color w:val="000000"/>
        </w:rPr>
        <w:t>MySQL database interactions</w:t>
      </w:r>
      <w:r>
        <w:rPr>
          <w:color w:val="000000"/>
        </w:rPr>
        <w:t>.</w:t>
      </w:r>
    </w:p>
    <w:p w14:paraId="00000070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Developed and deployed </w:t>
      </w:r>
      <w:r>
        <w:rPr>
          <w:b/>
          <w:color w:val="000000"/>
        </w:rPr>
        <w:t>Spring Boot-based REST microservices</w:t>
      </w:r>
      <w:r>
        <w:rPr>
          <w:color w:val="000000"/>
        </w:rPr>
        <w:t xml:space="preserve"> integrated with </w:t>
      </w:r>
      <w:r>
        <w:rPr>
          <w:b/>
          <w:color w:val="000000"/>
        </w:rPr>
        <w:t>Spring Cloud, Docker, and AWS infrastructure</w:t>
      </w:r>
      <w:r>
        <w:rPr>
          <w:color w:val="000000"/>
        </w:rPr>
        <w:t>.</w:t>
      </w:r>
    </w:p>
    <w:p w14:paraId="00000071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Configured </w:t>
      </w:r>
      <w:r>
        <w:rPr>
          <w:b/>
          <w:color w:val="000000"/>
        </w:rPr>
        <w:t>Kafka message listeners</w:t>
      </w:r>
      <w:r>
        <w:rPr>
          <w:color w:val="000000"/>
        </w:rPr>
        <w:t xml:space="preserve"> for real-time message processing, improving event-driven architecture capabilities.</w:t>
      </w:r>
    </w:p>
    <w:p w14:paraId="00000072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Enhanced </w:t>
      </w:r>
      <w:r>
        <w:rPr>
          <w:b/>
          <w:color w:val="000000"/>
        </w:rPr>
        <w:t>transaction management using Spring AOP</w:t>
      </w:r>
      <w:r>
        <w:rPr>
          <w:color w:val="000000"/>
        </w:rPr>
        <w:t>, ensuring system reliability and data consistency.</w:t>
      </w:r>
    </w:p>
    <w:p w14:paraId="00000073" w14:textId="77777777" w:rsidR="001776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CI/CD pipelines using Jenkins</w:t>
      </w:r>
      <w:r>
        <w:rPr>
          <w:color w:val="000000"/>
        </w:rPr>
        <w:t xml:space="preserve">, automating deployment workflows and integrating test cases with </w:t>
      </w:r>
      <w:r>
        <w:rPr>
          <w:b/>
          <w:color w:val="000000"/>
        </w:rPr>
        <w:t>JUnit, Cucumber, and Postman</w:t>
      </w:r>
      <w:r>
        <w:rPr>
          <w:color w:val="000000"/>
        </w:rPr>
        <w:t xml:space="preserve"> for API testing.</w:t>
      </w:r>
    </w:p>
    <w:p w14:paraId="00000074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117"/>
        <w:jc w:val="both"/>
        <w:rPr>
          <w:rFonts w:ascii="Tahoma" w:eastAsia="Tahoma" w:hAnsi="Tahoma" w:cs="Tahoma"/>
          <w:b/>
          <w:color w:val="244061"/>
          <w:u w:val="single"/>
        </w:rPr>
      </w:pPr>
    </w:p>
    <w:p w14:paraId="00000075" w14:textId="77777777" w:rsidR="00177688" w:rsidRDefault="00177688">
      <w:pPr>
        <w:jc w:val="both"/>
        <w:rPr>
          <w:b/>
          <w:color w:val="244061"/>
          <w:u w:val="single"/>
        </w:rPr>
      </w:pPr>
    </w:p>
    <w:p w14:paraId="00000076" w14:textId="77777777" w:rsidR="00177688" w:rsidRDefault="00177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sectPr w:rsidR="00177688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56BDB3-5711-47F1-B9DD-B644D20B5B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1B7ACBB-E681-4EAD-8FFA-66EEB58CE9C8}"/>
    <w:embedBold r:id="rId3" w:fontKey="{EA091C17-940D-4D4A-A2DC-A30C137F42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6ABD216-751D-48E4-ADB9-4C1C15A5C61D}"/>
    <w:embedBold r:id="rId5" w:fontKey="{8479BAC5-2E50-4822-8AFF-CECC0B03C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DA26B0-F419-445E-B326-EA97128CB4FE}"/>
  </w:font>
  <w:font w:name="Georgia">
    <w:panose1 w:val="02040502050405020303"/>
    <w:charset w:val="00"/>
    <w:family w:val="auto"/>
    <w:pitch w:val="default"/>
    <w:embedRegular r:id="rId7" w:fontKey="{F83CA80F-702D-4076-BD56-6E6A07493161}"/>
    <w:embedItalic r:id="rId8" w:fontKey="{3036E533-0706-4BA4-8A9F-5E5AD9EC73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7AB4"/>
    <w:multiLevelType w:val="multilevel"/>
    <w:tmpl w:val="5D46D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AD0B32"/>
    <w:multiLevelType w:val="multilevel"/>
    <w:tmpl w:val="3B80F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BC4066"/>
    <w:multiLevelType w:val="multilevel"/>
    <w:tmpl w:val="918AD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981DAF"/>
    <w:multiLevelType w:val="multilevel"/>
    <w:tmpl w:val="00FE6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E81A35"/>
    <w:multiLevelType w:val="multilevel"/>
    <w:tmpl w:val="1C4E4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731786"/>
    <w:multiLevelType w:val="multilevel"/>
    <w:tmpl w:val="40B0E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2077357">
    <w:abstractNumId w:val="2"/>
  </w:num>
  <w:num w:numId="2" w16cid:durableId="1587882419">
    <w:abstractNumId w:val="5"/>
  </w:num>
  <w:num w:numId="3" w16cid:durableId="375475583">
    <w:abstractNumId w:val="3"/>
  </w:num>
  <w:num w:numId="4" w16cid:durableId="1081606876">
    <w:abstractNumId w:val="4"/>
  </w:num>
  <w:num w:numId="5" w16cid:durableId="109204906">
    <w:abstractNumId w:val="0"/>
  </w:num>
  <w:num w:numId="6" w16cid:durableId="557859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688"/>
    <w:rsid w:val="00177688"/>
    <w:rsid w:val="007D5A1D"/>
    <w:rsid w:val="00AC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5868"/>
  <w15:docId w15:val="{2275AB88-6507-46FD-9130-A4653805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qFormat/>
    <w:rsid w:val="00913F92"/>
    <w:pPr>
      <w:spacing w:after="0" w:line="240" w:lineRule="auto"/>
      <w:ind w:left="720"/>
      <w:contextualSpacing/>
    </w:pPr>
    <w:rPr>
      <w:rFonts w:ascii="Tahoma" w:eastAsia="Times New Roman" w:hAnsi="Tahoma" w:cs="Times New Roman"/>
    </w:rPr>
  </w:style>
  <w:style w:type="character" w:customStyle="1" w:styleId="ListParagraphChar">
    <w:name w:val="List Paragraph Char"/>
    <w:link w:val="ListParagraph"/>
    <w:qFormat/>
    <w:locked/>
    <w:rsid w:val="00913F92"/>
    <w:rPr>
      <w:rFonts w:ascii="Tahoma" w:eastAsia="Times New Roman" w:hAnsi="Tahoma" w:cs="Times New Roman"/>
    </w:rPr>
  </w:style>
  <w:style w:type="paragraph" w:styleId="NoSpacing">
    <w:name w:val="No Spacing"/>
    <w:link w:val="NoSpacingChar"/>
    <w:uiPriority w:val="1"/>
    <w:qFormat/>
    <w:rsid w:val="00913F92"/>
    <w:pPr>
      <w:spacing w:after="0" w:line="240" w:lineRule="auto"/>
    </w:pPr>
    <w:rPr>
      <w:rFonts w:ascii="Cambria" w:hAnsi="Cambria" w:cs="Times New Roman"/>
    </w:rPr>
  </w:style>
  <w:style w:type="paragraph" w:styleId="NormalWeb">
    <w:name w:val="Normal (Web)"/>
    <w:basedOn w:val="Normal"/>
    <w:uiPriority w:val="99"/>
    <w:unhideWhenUsed/>
    <w:rsid w:val="0091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913F92"/>
    <w:pPr>
      <w:tabs>
        <w:tab w:val="right" w:pos="8640"/>
        <w:tab w:val="right" w:pos="963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913F92"/>
    <w:rPr>
      <w:rFonts w:ascii="Times New Roman" w:eastAsia="Times New Roman" w:hAnsi="Times New Roman" w:cs="Times New Roman"/>
      <w:sz w:val="20"/>
      <w:szCs w:val="20"/>
    </w:rPr>
  </w:style>
  <w:style w:type="character" w:customStyle="1" w:styleId="rezemp-highlightedfield-highlightedterm">
    <w:name w:val="rezemp-highlightedfield-highlightedterm"/>
    <w:basedOn w:val="DefaultParagraphFont"/>
    <w:rsid w:val="00913F92"/>
  </w:style>
  <w:style w:type="character" w:customStyle="1" w:styleId="NoSpacingChar">
    <w:name w:val="No Spacing Char"/>
    <w:link w:val="NoSpacing"/>
    <w:uiPriority w:val="1"/>
    <w:rsid w:val="00913F92"/>
    <w:rPr>
      <w:rFonts w:ascii="Cambria" w:eastAsia="Calibri" w:hAnsi="Cambria" w:cs="Times New Roman"/>
    </w:rPr>
  </w:style>
  <w:style w:type="character" w:customStyle="1" w:styleId="apple-style-span">
    <w:name w:val="apple-style-span"/>
    <w:rsid w:val="00BB07CB"/>
  </w:style>
  <w:style w:type="paragraph" w:styleId="BodyText">
    <w:name w:val="Body Text"/>
    <w:basedOn w:val="Normal"/>
    <w:link w:val="BodyTextChar"/>
    <w:uiPriority w:val="99"/>
    <w:unhideWhenUsed/>
    <w:rsid w:val="00BB07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B07CB"/>
  </w:style>
  <w:style w:type="paragraph" w:styleId="Header">
    <w:name w:val="header"/>
    <w:basedOn w:val="Normal"/>
    <w:link w:val="HeaderChar"/>
    <w:uiPriority w:val="99"/>
    <w:unhideWhenUsed/>
    <w:rsid w:val="00DD4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7D"/>
  </w:style>
  <w:style w:type="paragraph" w:styleId="Footer">
    <w:name w:val="footer"/>
    <w:basedOn w:val="Normal"/>
    <w:link w:val="FooterChar"/>
    <w:uiPriority w:val="99"/>
    <w:unhideWhenUsed/>
    <w:rsid w:val="00DD4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7D"/>
  </w:style>
  <w:style w:type="character" w:styleId="Hyperlink">
    <w:name w:val="Hyperlink"/>
    <w:basedOn w:val="DefaultParagraphFont"/>
    <w:uiPriority w:val="99"/>
    <w:unhideWhenUsed/>
    <w:rsid w:val="00DE5F7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5F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DFC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323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4024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21E6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jaybodapat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j/wqx5iq+DEE+kQ7BzjNRsqcg==">CgMxLjAyD2lkLmtpam51ZW1mN252NTIPaWQucTZ6Zm9ib3I5N3lzOAByITE5dzd5R2xGM19QTC1xQ2JyQ09NNVpIRGdScUNJLUNMSg==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prudvi</dc:creator>
  <cp:lastModifiedBy>kathi Ramakrishna</cp:lastModifiedBy>
  <cp:revision>2</cp:revision>
  <dcterms:created xsi:type="dcterms:W3CDTF">2025-03-06T05:45:00Z</dcterms:created>
  <dcterms:modified xsi:type="dcterms:W3CDTF">2025-09-09T16:28:00Z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2025-08-07T03:16:33Z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d30b93f2-a313-458b-9608-30f832763d79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10, 0, 1, 1</vt:lpwstr>
  </property>
</Properties>
</file>