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20A2" w:rsidRPr="001420A2" w:rsidRDefault="001420A2" w:rsidP="001420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20A2">
        <w:rPr>
          <w:rFonts w:ascii="Times New Roman" w:hAnsi="Times New Roman" w:cs="Times New Roman"/>
          <w:b/>
          <w:bCs/>
          <w:sz w:val="32"/>
          <w:szCs w:val="32"/>
        </w:rPr>
        <w:t>SUMANTH KURUMELLA</w:t>
      </w:r>
    </w:p>
    <w:p w:rsidR="001420A2" w:rsidRDefault="001420A2" w:rsidP="00B553B3">
      <w:pPr>
        <w:jc w:val="center"/>
        <w:rPr>
          <w:rFonts w:ascii="Times New Roman" w:hAnsi="Times New Roman" w:cs="Times New Roman"/>
          <w:sz w:val="24"/>
          <w:szCs w:val="24"/>
        </w:rPr>
      </w:pPr>
      <w:r w:rsidRPr="001420A2">
        <w:rPr>
          <w:rFonts w:ascii="Times New Roman" w:hAnsi="Times New Roman" w:cs="Times New Roman"/>
          <w:sz w:val="24"/>
          <w:szCs w:val="24"/>
        </w:rPr>
        <w:t xml:space="preserve">Email: </w:t>
      </w:r>
      <w:r w:rsidR="00B553B3">
        <w:rPr>
          <w:rFonts w:ascii="Times New Roman" w:hAnsi="Times New Roman" w:cs="Times New Roman"/>
          <w:sz w:val="24"/>
          <w:szCs w:val="24"/>
        </w:rPr>
        <w:t>sumanthk19@outlook.com</w:t>
      </w:r>
      <w:r w:rsidRPr="001420A2">
        <w:rPr>
          <w:rFonts w:ascii="Times New Roman" w:hAnsi="Times New Roman" w:cs="Times New Roman"/>
          <w:sz w:val="24"/>
          <w:szCs w:val="24"/>
        </w:rPr>
        <w:t xml:space="preserve"> | Phone: 720-403-0962 | Location: Parker, Colorado</w:t>
      </w:r>
    </w:p>
    <w:p w:rsidR="00B553B3" w:rsidRDefault="00B553B3" w:rsidP="00B553B3">
      <w:pPr>
        <w:jc w:val="center"/>
      </w:pPr>
      <w:r>
        <w:t xml:space="preserve">LinkedIn: </w:t>
      </w:r>
      <w:hyperlink r:id="rId5" w:history="1">
        <w:r>
          <w:rPr>
            <w:rStyle w:val="Hyperlink"/>
          </w:rPr>
          <w:t>linkedin.com/in/sumanth-kurumella-86a14743</w:t>
        </w:r>
      </w:hyperlink>
    </w:p>
    <w:p w:rsidR="00B553B3" w:rsidRPr="001420A2" w:rsidRDefault="00B553B3" w:rsidP="00B553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</w:t>
      </w:r>
    </w:p>
    <w:p w:rsidR="001420A2" w:rsidRPr="001420A2" w:rsidRDefault="001420A2" w:rsidP="001420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20A2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:rsidR="00656204" w:rsidRDefault="00441F56" w:rsidP="001420A2">
      <w:pPr>
        <w:jc w:val="both"/>
        <w:rPr>
          <w:rFonts w:ascii="Times New Roman" w:hAnsi="Times New Roman" w:cs="Times New Roman"/>
          <w:sz w:val="24"/>
          <w:szCs w:val="24"/>
        </w:rPr>
      </w:pPr>
      <w:r w:rsidRPr="00441F56">
        <w:rPr>
          <w:rFonts w:ascii="Times New Roman" w:hAnsi="Times New Roman" w:cs="Times New Roman"/>
          <w:sz w:val="24"/>
          <w:szCs w:val="24"/>
        </w:rPr>
        <w:t>Analytical and detail-oriented professional with hands-on</w:t>
      </w:r>
      <w:r w:rsidR="00606F34">
        <w:rPr>
          <w:rFonts w:ascii="Times New Roman" w:hAnsi="Times New Roman" w:cs="Times New Roman"/>
          <w:sz w:val="24"/>
          <w:szCs w:val="24"/>
        </w:rPr>
        <w:t xml:space="preserve"> </w:t>
      </w:r>
      <w:r w:rsidRPr="00441F56">
        <w:rPr>
          <w:rFonts w:ascii="Times New Roman" w:hAnsi="Times New Roman" w:cs="Times New Roman"/>
          <w:sz w:val="24"/>
          <w:szCs w:val="24"/>
        </w:rPr>
        <w:t xml:space="preserve">experience in SQL and a solid understanding of financial services and capital markets. Adept at identifying data-related issues and solving them independently using strong data analysis and </w:t>
      </w:r>
      <w:r w:rsidR="00B553B3">
        <w:rPr>
          <w:rFonts w:ascii="Times New Roman" w:hAnsi="Times New Roman" w:cs="Times New Roman"/>
          <w:sz w:val="24"/>
          <w:szCs w:val="24"/>
        </w:rPr>
        <w:t>modelling</w:t>
      </w:r>
      <w:r w:rsidR="00180A3A">
        <w:rPr>
          <w:rFonts w:ascii="Times New Roman" w:hAnsi="Times New Roman" w:cs="Times New Roman"/>
          <w:sz w:val="24"/>
          <w:szCs w:val="24"/>
        </w:rPr>
        <w:t xml:space="preserve"> </w:t>
      </w:r>
      <w:r w:rsidRPr="00441F56">
        <w:rPr>
          <w:rFonts w:ascii="Times New Roman" w:hAnsi="Times New Roman" w:cs="Times New Roman"/>
          <w:sz w:val="24"/>
          <w:szCs w:val="24"/>
        </w:rPr>
        <w:t xml:space="preserve"> skills. Demonstrated excellence in leveraging SQL for complex data extraction and transformation, reverse-engineering functional specifications, and building scalable analytics solutions. </w:t>
      </w:r>
      <w:r w:rsidR="007105EB" w:rsidRPr="007105EB">
        <w:rPr>
          <w:rFonts w:ascii="Times New Roman" w:hAnsi="Times New Roman" w:cs="Times New Roman"/>
          <w:sz w:val="24"/>
          <w:szCs w:val="24"/>
        </w:rPr>
        <w:t xml:space="preserve">Experienced in working with external data vendors such as Bloomberg and Reuters (Refinitiv) to enhance financial reference data. Strong collaborator with cross-functional teams in </w:t>
      </w:r>
      <w:proofErr w:type="gramStart"/>
      <w:r w:rsidR="007105EB" w:rsidRPr="007105EB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="007105EB" w:rsidRPr="007105EB">
        <w:rPr>
          <w:rFonts w:ascii="Times New Roman" w:hAnsi="Times New Roman" w:cs="Times New Roman"/>
          <w:sz w:val="24"/>
          <w:szCs w:val="24"/>
        </w:rPr>
        <w:t xml:space="preserve"> environments, skilled in delivering clear insights through dashboards, FSDs, and system testing (SIT/UAT)</w:t>
      </w:r>
    </w:p>
    <w:p w:rsidR="001420A2" w:rsidRPr="001420A2" w:rsidRDefault="001420A2" w:rsidP="001420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20A2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:rsidR="001420A2" w:rsidRPr="001420A2" w:rsidRDefault="001420A2" w:rsidP="00B553B3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420A2">
        <w:rPr>
          <w:rFonts w:ascii="Times New Roman" w:hAnsi="Times New Roman" w:cs="Times New Roman"/>
          <w:sz w:val="24"/>
          <w:szCs w:val="24"/>
          <w:lang w:val="en-US"/>
        </w:rPr>
        <w:t>Programming Languages: Python, SQL</w:t>
      </w:r>
      <w:r w:rsidRPr="001420A2">
        <w:rPr>
          <w:rFonts w:ascii="Times New Roman" w:hAnsi="Times New Roman" w:cs="Times New Roman"/>
          <w:sz w:val="24"/>
          <w:szCs w:val="24"/>
          <w:lang w:val="en-US"/>
        </w:rPr>
        <w:br/>
        <w:t>Databases: My</w:t>
      </w:r>
      <w:r w:rsidR="00B553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420A2">
        <w:rPr>
          <w:rFonts w:ascii="Times New Roman" w:hAnsi="Times New Roman" w:cs="Times New Roman"/>
          <w:sz w:val="24"/>
          <w:szCs w:val="24"/>
          <w:lang w:val="en-US"/>
        </w:rPr>
        <w:t>SQL, Postgre</w:t>
      </w:r>
      <w:r w:rsidR="00B553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420A2">
        <w:rPr>
          <w:rFonts w:ascii="Times New Roman" w:hAnsi="Times New Roman" w:cs="Times New Roman"/>
          <w:sz w:val="24"/>
          <w:szCs w:val="24"/>
          <w:lang w:val="en-US"/>
        </w:rPr>
        <w:t>SQL, SAP HANA, Snowflake, Data</w:t>
      </w:r>
      <w:r w:rsidR="00B553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420A2">
        <w:rPr>
          <w:rFonts w:ascii="Times New Roman" w:hAnsi="Times New Roman" w:cs="Times New Roman"/>
          <w:sz w:val="24"/>
          <w:szCs w:val="24"/>
          <w:lang w:val="en-US"/>
        </w:rPr>
        <w:t>bricks</w:t>
      </w:r>
      <w:r w:rsidRPr="001420A2">
        <w:rPr>
          <w:rFonts w:ascii="Times New Roman" w:hAnsi="Times New Roman" w:cs="Times New Roman"/>
          <w:sz w:val="24"/>
          <w:szCs w:val="24"/>
          <w:lang w:val="en-US"/>
        </w:rPr>
        <w:br/>
        <w:t>Data Visualization &amp; BI Tools: Tableau, Tableau Prep, Power BI, IBM SPSS Statistics</w:t>
      </w:r>
      <w:r w:rsidRPr="001420A2">
        <w:rPr>
          <w:rFonts w:ascii="Times New Roman" w:hAnsi="Times New Roman" w:cs="Times New Roman"/>
          <w:sz w:val="24"/>
          <w:szCs w:val="24"/>
          <w:lang w:val="en-US"/>
        </w:rPr>
        <w:br/>
        <w:t>Data Processing &amp; ETL Tools: Excel, Python (Pandas, NumPy), APIs, S3 Buckets</w:t>
      </w:r>
      <w:r w:rsidR="00057A1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553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7A1F" w:rsidRPr="00057A1F">
        <w:rPr>
          <w:rFonts w:ascii="Times New Roman" w:hAnsi="Times New Roman" w:cs="Times New Roman"/>
          <w:sz w:val="24"/>
          <w:szCs w:val="24"/>
          <w:lang w:val="en-US"/>
        </w:rPr>
        <w:t>Bloomberg Terminal, Refinitiv (Reuters)</w:t>
      </w:r>
      <w:r w:rsidRPr="001420A2">
        <w:rPr>
          <w:rFonts w:ascii="Times New Roman" w:hAnsi="Times New Roman" w:cs="Times New Roman"/>
          <w:sz w:val="24"/>
          <w:szCs w:val="24"/>
          <w:lang w:val="en-US"/>
        </w:rPr>
        <w:br/>
        <w:t>Data Mining &amp; Statistical Analysis: SAS Miner Enterprise, Logistic Regression, Random Forest, Naïve Bayes</w:t>
      </w:r>
      <w:r w:rsidRPr="001420A2">
        <w:rPr>
          <w:rFonts w:ascii="Times New Roman" w:hAnsi="Times New Roman" w:cs="Times New Roman"/>
          <w:sz w:val="24"/>
          <w:szCs w:val="24"/>
          <w:lang w:val="en-US"/>
        </w:rPr>
        <w:br/>
        <w:t>Process Modeling &amp; Documentation: Microsoft Visio, ARIS, JIRA, Confluence</w:t>
      </w:r>
      <w:r w:rsidRPr="001420A2">
        <w:rPr>
          <w:rFonts w:ascii="Times New Roman" w:hAnsi="Times New Roman" w:cs="Times New Roman"/>
          <w:sz w:val="24"/>
          <w:szCs w:val="24"/>
          <w:lang w:val="en-US"/>
        </w:rPr>
        <w:br/>
        <w:t>Methodologies: Agile, SDLC, SIT, UAT</w:t>
      </w:r>
      <w:r w:rsidRPr="001420A2">
        <w:rPr>
          <w:rFonts w:ascii="Times New Roman" w:hAnsi="Times New Roman" w:cs="Times New Roman"/>
          <w:sz w:val="24"/>
          <w:szCs w:val="24"/>
          <w:lang w:val="en-US"/>
        </w:rPr>
        <w:br/>
        <w:t>Campaigns &amp; A/B Testing: KPI tracking, User segmentation, Retention analysis</w:t>
      </w:r>
    </w:p>
    <w:p w:rsidR="001420A2" w:rsidRPr="001420A2" w:rsidRDefault="001420A2" w:rsidP="001420A2">
      <w:pPr>
        <w:rPr>
          <w:rFonts w:ascii="Times New Roman" w:hAnsi="Times New Roman" w:cs="Times New Roman"/>
        </w:rPr>
      </w:pPr>
    </w:p>
    <w:p w:rsidR="001420A2" w:rsidRPr="001420A2" w:rsidRDefault="001420A2" w:rsidP="001420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20A2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:rsidR="001420A2" w:rsidRPr="001420A2" w:rsidRDefault="001420A2" w:rsidP="001420A2">
      <w:pPr>
        <w:widowControl w:val="0"/>
        <w:spacing w:before="45"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Cap</w:t>
      </w:r>
      <w:r w:rsidR="0043040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ital One, Richmond, VA| Jul 2024</w:t>
      </w:r>
      <w:r w:rsidRPr="001420A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– </w:t>
      </w:r>
      <w:r w:rsidR="0043040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Present</w:t>
      </w:r>
      <w:r w:rsidRPr="001420A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</w:r>
      <w:r w:rsidRPr="001420A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</w:r>
      <w:r w:rsidRPr="001420A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</w:r>
      <w:r w:rsidRPr="001420A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</w:r>
      <w:r w:rsidRPr="001420A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ab/>
      </w:r>
    </w:p>
    <w:p w:rsidR="001420A2" w:rsidRPr="001420A2" w:rsidRDefault="001420A2" w:rsidP="001420A2">
      <w:pPr>
        <w:widowControl w:val="0"/>
        <w:spacing w:before="45"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sz w:val="24"/>
          <w:szCs w:val="24"/>
        </w:rPr>
        <w:t>Business/</w:t>
      </w:r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Data Analyst   </w:t>
      </w:r>
    </w:p>
    <w:p w:rsidR="001420A2" w:rsidRPr="001420A2" w:rsidRDefault="001420A2" w:rsidP="001420A2">
      <w:pPr>
        <w:widowControl w:val="0"/>
        <w:spacing w:before="45"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</w:pPr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>The project aimed at optimizing customer engagement strategies by delivering accurate, real-time insights from multi-source data and automating reporting workflows for stakeholders across Capital One’s product and risk management teams.</w:t>
      </w:r>
    </w:p>
    <w:p w:rsidR="001420A2" w:rsidRPr="001420A2" w:rsidRDefault="001420A2" w:rsidP="001420A2">
      <w:pPr>
        <w:widowControl w:val="0"/>
        <w:spacing w:after="0" w:line="240" w:lineRule="auto"/>
        <w:ind w:left="841"/>
        <w:jc w:val="both"/>
        <w:rPr>
          <w:rFonts w:ascii="Times New Roman" w:eastAsia="Calibri" w:hAnsi="Times New Roman" w:cs="Times New Roman"/>
          <w:color w:val="0D0D0D"/>
          <w:sz w:val="24"/>
          <w:szCs w:val="24"/>
        </w:rPr>
      </w:pPr>
    </w:p>
    <w:p w:rsidR="001420A2" w:rsidRPr="001420A2" w:rsidRDefault="001420A2" w:rsidP="001420A2">
      <w:pPr>
        <w:widowControl w:val="0"/>
        <w:spacing w:before="45"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Responsibilities: </w:t>
      </w:r>
    </w:p>
    <w:p w:rsidR="001420A2" w:rsidRPr="001420A2" w:rsidRDefault="001420A2" w:rsidP="001420A2">
      <w:pPr>
        <w:widowControl w:val="0"/>
        <w:spacing w:before="45"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:rsidR="001420A2" w:rsidRPr="001420A2" w:rsidRDefault="001420A2" w:rsidP="001420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>Collaborated with stakeholders across product, risk management, and analytics teams to clearly understand business goals, define data requirements, and establish meaningful KPIs to measure success and track performance effectively.</w:t>
      </w:r>
    </w:p>
    <w:p w:rsidR="001420A2" w:rsidRPr="001420A2" w:rsidRDefault="001420A2" w:rsidP="001420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Collected and integrated customer data from diverse data sources, including Snowflake, </w:t>
      </w:r>
      <w:proofErr w:type="spellStart"/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>Databricks</w:t>
      </w:r>
      <w:proofErr w:type="spellEnd"/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>, Amazon S3 buckets, and external/internal APIs, ensuring seamless access to accurate and comprehensive datasets for analysis and reporting.</w:t>
      </w:r>
    </w:p>
    <w:p w:rsidR="001420A2" w:rsidRPr="001420A2" w:rsidRDefault="001420A2" w:rsidP="001420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>Designed, developed, and optimized SQL queries and Python scripts to automate data extraction, transformation, and loading (ETL) processes, while incorporating error-handling, logging, and data validation logic to maintain high data accuracy.</w:t>
      </w:r>
    </w:p>
    <w:p w:rsidR="001420A2" w:rsidRDefault="001420A2" w:rsidP="001420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Conducted thorough data validation and quality assurance checks in test environments to ensure consistency, completeness, and accuracy of data before deployment into production systems or business reports.</w:t>
      </w:r>
    </w:p>
    <w:p w:rsidR="00483CAF" w:rsidRPr="001420A2" w:rsidRDefault="00483CAF" w:rsidP="001420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83CAF">
        <w:rPr>
          <w:rFonts w:ascii="Times New Roman" w:eastAsia="Calibri" w:hAnsi="Times New Roman" w:cs="Times New Roman"/>
          <w:color w:val="000000"/>
          <w:sz w:val="24"/>
          <w:szCs w:val="24"/>
        </w:rPr>
        <w:t>Worked with simulated and actual external data sources, including Bloomberg and Refinitiv, to validate and enrich internal reference datasets, supporting regulatory compliance and standardized reporting</w:t>
      </w:r>
      <w:r w:rsidR="00896B0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1420A2" w:rsidRPr="001420A2" w:rsidRDefault="001420A2" w:rsidP="001420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>Generated test reports and performed ad hoc data analysis, using SQL and Python-based tools to quickly respond to stakeholder inquiries and support time-sensitive decision-making processes.</w:t>
      </w:r>
    </w:p>
    <w:p w:rsidR="001420A2" w:rsidRPr="001420A2" w:rsidRDefault="001420A2" w:rsidP="001420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>Delivered actionable insights and visual narratives by translating raw data into clear, concise findings that informed strategic initiatives and enhanced customer engagement strategies.</w:t>
      </w:r>
    </w:p>
    <w:p w:rsidR="001420A2" w:rsidRPr="001420A2" w:rsidRDefault="001420A2" w:rsidP="001420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>Performed complex data manipulation operations within large datasets to support dashboard development, analytics workflows, and business intelligence reporting.</w:t>
      </w:r>
    </w:p>
    <w:p w:rsidR="001420A2" w:rsidRPr="001420A2" w:rsidRDefault="001420A2" w:rsidP="001420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>Developed and maintained ETL pipelines to automate routine data processing tasks and improve the efficiency and scalability of reporting frameworks, ensuring clean and reliable data flows for end-users.</w:t>
      </w:r>
    </w:p>
    <w:p w:rsidR="001420A2" w:rsidRPr="001420A2" w:rsidRDefault="001420A2" w:rsidP="001420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>Used Tableau Prep to clean, join, and structure datasets prior to building dashboards or visual reports, enhancing data quality and usability in final visualizations.</w:t>
      </w:r>
    </w:p>
    <w:p w:rsidR="001420A2" w:rsidRPr="001420A2" w:rsidRDefault="001420A2" w:rsidP="001420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>Applied agile methodologies using JIRA and Confluence, contributing to sprint planning, task tracking, and documentation, while maintaining transparency and alignment with cross-functional team members.</w:t>
      </w:r>
    </w:p>
    <w:p w:rsidR="001420A2" w:rsidRPr="001420A2" w:rsidRDefault="001420A2" w:rsidP="001420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420A2">
        <w:rPr>
          <w:rFonts w:ascii="Times New Roman" w:eastAsia="Calibri" w:hAnsi="Times New Roman" w:cs="Times New Roman"/>
          <w:color w:val="000000"/>
          <w:sz w:val="24"/>
          <w:szCs w:val="24"/>
        </w:rPr>
        <w:t>Partnered with cross-functional teams, including data engineers, analysts, and business stakeholders, to ensure data solutions met evolving business needs and supported continuous improvement initiatives.</w:t>
      </w:r>
    </w:p>
    <w:p w:rsidR="001420A2" w:rsidRPr="001420A2" w:rsidRDefault="001420A2" w:rsidP="001420A2">
      <w:pPr>
        <w:rPr>
          <w:rFonts w:ascii="Times New Roman" w:hAnsi="Times New Roman" w:cs="Times New Roman"/>
        </w:rPr>
      </w:pPr>
    </w:p>
    <w:p w:rsidR="001420A2" w:rsidRPr="001420A2" w:rsidRDefault="001420A2" w:rsidP="001420A2">
      <w:pPr>
        <w:shd w:val="clear" w:color="auto" w:fill="FFFFFF"/>
        <w:tabs>
          <w:tab w:val="left" w:pos="270"/>
        </w:tabs>
        <w:rPr>
          <w:rFonts w:ascii="Times New Roman" w:hAnsi="Times New Roman" w:cs="Times New Roman"/>
          <w:b/>
          <w:color w:val="222222"/>
          <w:sz w:val="26"/>
          <w:szCs w:val="26"/>
        </w:rPr>
      </w:pPr>
      <w:r w:rsidRPr="001420A2">
        <w:rPr>
          <w:rFonts w:ascii="Times New Roman" w:hAnsi="Times New Roman" w:cs="Times New Roman"/>
          <w:b/>
          <w:color w:val="222222"/>
          <w:sz w:val="26"/>
          <w:szCs w:val="26"/>
        </w:rPr>
        <w:t>Axis Bank | Jun 2021 -</w:t>
      </w:r>
      <w:r w:rsidR="00430406">
        <w:rPr>
          <w:rFonts w:ascii="Times New Roman" w:hAnsi="Times New Roman" w:cs="Times New Roman"/>
          <w:b/>
          <w:color w:val="222222"/>
          <w:sz w:val="26"/>
          <w:szCs w:val="26"/>
        </w:rPr>
        <w:t>Dec 2022</w:t>
      </w:r>
    </w:p>
    <w:p w:rsidR="001420A2" w:rsidRPr="001420A2" w:rsidRDefault="001420A2" w:rsidP="001420A2">
      <w:pPr>
        <w:shd w:val="clear" w:color="auto" w:fill="FFFFFF"/>
        <w:tabs>
          <w:tab w:val="left" w:pos="270"/>
        </w:tabs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1420A2">
        <w:rPr>
          <w:rFonts w:ascii="Times New Roman" w:hAnsi="Times New Roman" w:cs="Times New Roman"/>
          <w:b/>
          <w:color w:val="222222"/>
          <w:sz w:val="24"/>
          <w:szCs w:val="24"/>
        </w:rPr>
        <w:t xml:space="preserve">Data Analyst </w:t>
      </w:r>
      <w:r w:rsidR="00F25820">
        <w:rPr>
          <w:rFonts w:ascii="Times New Roman" w:hAnsi="Times New Roman" w:cs="Times New Roman"/>
          <w:b/>
          <w:color w:val="222222"/>
          <w:sz w:val="24"/>
          <w:szCs w:val="24"/>
        </w:rPr>
        <w:t xml:space="preserve">      Hyderabad, TG</w:t>
      </w:r>
    </w:p>
    <w:p w:rsidR="001420A2" w:rsidRPr="001420A2" w:rsidRDefault="001420A2" w:rsidP="001420A2">
      <w:pPr>
        <w:shd w:val="clear" w:color="auto" w:fill="FFFFFF"/>
        <w:tabs>
          <w:tab w:val="left" w:pos="270"/>
        </w:tabs>
        <w:jc w:val="both"/>
        <w:rPr>
          <w:rFonts w:ascii="Times New Roman" w:hAnsi="Times New Roman" w:cs="Times New Roman"/>
          <w:bCs/>
          <w:color w:val="222222"/>
          <w:sz w:val="24"/>
          <w:szCs w:val="24"/>
        </w:rPr>
      </w:pPr>
      <w:r w:rsidRPr="001420A2">
        <w:rPr>
          <w:rFonts w:ascii="Times New Roman" w:hAnsi="Times New Roman" w:cs="Times New Roman"/>
          <w:bCs/>
          <w:color w:val="222222"/>
          <w:sz w:val="24"/>
          <w:szCs w:val="24"/>
        </w:rPr>
        <w:t xml:space="preserve">Axis Bank strives to broaden the financial inclusion of the unbanked population by assessing their repayment capabilities using </w:t>
      </w:r>
      <w:r w:rsidR="00B553B3" w:rsidRPr="001420A2">
        <w:rPr>
          <w:rFonts w:ascii="Times New Roman" w:hAnsi="Times New Roman" w:cs="Times New Roman"/>
          <w:bCs/>
          <w:color w:val="222222"/>
          <w:sz w:val="24"/>
          <w:szCs w:val="24"/>
        </w:rPr>
        <w:t>Telco</w:t>
      </w:r>
      <w:r w:rsidRPr="001420A2">
        <w:rPr>
          <w:rFonts w:ascii="Times New Roman" w:hAnsi="Times New Roman" w:cs="Times New Roman"/>
          <w:bCs/>
          <w:color w:val="222222"/>
          <w:sz w:val="24"/>
          <w:szCs w:val="24"/>
        </w:rPr>
        <w:t xml:space="preserve"> and transactional data. This project aimed at predicting the defaulters with utmost accuracy to ensure that clients capable of timely repayment are not rejected for mortgage loans.</w:t>
      </w:r>
    </w:p>
    <w:p w:rsidR="001420A2" w:rsidRPr="001420A2" w:rsidRDefault="001420A2" w:rsidP="001420A2">
      <w:pPr>
        <w:shd w:val="clear" w:color="auto" w:fill="FFFFFF"/>
        <w:tabs>
          <w:tab w:val="left" w:pos="270"/>
        </w:tabs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1420A2">
        <w:rPr>
          <w:rFonts w:ascii="Times New Roman" w:hAnsi="Times New Roman" w:cs="Times New Roman"/>
          <w:b/>
          <w:color w:val="222222"/>
          <w:sz w:val="24"/>
          <w:szCs w:val="24"/>
        </w:rPr>
        <w:t>Responsibilities:</w:t>
      </w:r>
    </w:p>
    <w:p w:rsidR="001420A2" w:rsidRPr="001420A2" w:rsidRDefault="001420A2" w:rsidP="001420A2">
      <w:pPr>
        <w:numPr>
          <w:ilvl w:val="0"/>
          <w:numId w:val="1"/>
        </w:numPr>
        <w:tabs>
          <w:tab w:val="left" w:pos="900"/>
          <w:tab w:val="left" w:pos="99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20A2">
        <w:rPr>
          <w:rFonts w:ascii="Times New Roman" w:hAnsi="Times New Roman" w:cs="Times New Roman"/>
          <w:color w:val="000000"/>
          <w:sz w:val="24"/>
          <w:szCs w:val="24"/>
        </w:rPr>
        <w:t>Collected, cleaned, and prepared data using Python (Pandas, NumPy) to make sure the dataset was complete and had no missing values.</w:t>
      </w:r>
    </w:p>
    <w:p w:rsidR="001420A2" w:rsidRPr="001420A2" w:rsidRDefault="001420A2" w:rsidP="001420A2">
      <w:pPr>
        <w:numPr>
          <w:ilvl w:val="0"/>
          <w:numId w:val="1"/>
        </w:numPr>
        <w:tabs>
          <w:tab w:val="left" w:pos="900"/>
          <w:tab w:val="left" w:pos="99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20A2">
        <w:rPr>
          <w:rFonts w:ascii="Times New Roman" w:hAnsi="Times New Roman" w:cs="Times New Roman"/>
          <w:color w:val="000000"/>
          <w:sz w:val="24"/>
          <w:szCs w:val="24"/>
        </w:rPr>
        <w:t xml:space="preserve">Created useful features from </w:t>
      </w:r>
      <w:r w:rsidR="00B553B3" w:rsidRPr="001420A2">
        <w:rPr>
          <w:rFonts w:ascii="Times New Roman" w:hAnsi="Times New Roman" w:cs="Times New Roman"/>
          <w:color w:val="000000"/>
          <w:sz w:val="24"/>
          <w:szCs w:val="24"/>
        </w:rPr>
        <w:t>Telco</w:t>
      </w:r>
      <w:r w:rsidRPr="001420A2">
        <w:rPr>
          <w:rFonts w:ascii="Times New Roman" w:hAnsi="Times New Roman" w:cs="Times New Roman"/>
          <w:color w:val="000000"/>
          <w:sz w:val="24"/>
          <w:szCs w:val="24"/>
        </w:rPr>
        <w:t xml:space="preserve"> and transaction data to help improve model performance.</w:t>
      </w:r>
    </w:p>
    <w:p w:rsidR="001420A2" w:rsidRPr="001420A2" w:rsidRDefault="001420A2" w:rsidP="001420A2">
      <w:pPr>
        <w:numPr>
          <w:ilvl w:val="0"/>
          <w:numId w:val="1"/>
        </w:numPr>
        <w:tabs>
          <w:tab w:val="left" w:pos="900"/>
          <w:tab w:val="left" w:pos="99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20A2">
        <w:rPr>
          <w:rFonts w:ascii="Times New Roman" w:hAnsi="Times New Roman" w:cs="Times New Roman"/>
          <w:color w:val="000000"/>
          <w:sz w:val="24"/>
          <w:szCs w:val="24"/>
        </w:rPr>
        <w:t xml:space="preserve">Built machine learning models like Random Forest, Naïve </w:t>
      </w:r>
      <w:proofErr w:type="spellStart"/>
      <w:r w:rsidRPr="001420A2">
        <w:rPr>
          <w:rFonts w:ascii="Times New Roman" w:hAnsi="Times New Roman" w:cs="Times New Roman"/>
          <w:color w:val="000000"/>
          <w:sz w:val="24"/>
          <w:szCs w:val="24"/>
        </w:rPr>
        <w:t>Bayes</w:t>
      </w:r>
      <w:proofErr w:type="spellEnd"/>
      <w:r w:rsidRPr="001420A2">
        <w:rPr>
          <w:rFonts w:ascii="Times New Roman" w:hAnsi="Times New Roman" w:cs="Times New Roman"/>
          <w:color w:val="000000"/>
          <w:sz w:val="24"/>
          <w:szCs w:val="24"/>
        </w:rPr>
        <w:t xml:space="preserve">, and Logistic Regression using </w:t>
      </w:r>
      <w:proofErr w:type="spellStart"/>
      <w:r w:rsidRPr="001420A2">
        <w:rPr>
          <w:rFonts w:ascii="Times New Roman" w:hAnsi="Times New Roman" w:cs="Times New Roman"/>
          <w:color w:val="000000"/>
          <w:sz w:val="24"/>
          <w:szCs w:val="24"/>
        </w:rPr>
        <w:t>scikit</w:t>
      </w:r>
      <w:proofErr w:type="spellEnd"/>
      <w:r w:rsidRPr="001420A2">
        <w:rPr>
          <w:rFonts w:ascii="Times New Roman" w:hAnsi="Times New Roman" w:cs="Times New Roman"/>
          <w:color w:val="000000"/>
          <w:sz w:val="24"/>
          <w:szCs w:val="24"/>
        </w:rPr>
        <w:t>-learn to predict if someone is likely to default on a loan.</w:t>
      </w:r>
    </w:p>
    <w:p w:rsidR="001420A2" w:rsidRPr="001420A2" w:rsidRDefault="001420A2" w:rsidP="001420A2">
      <w:pPr>
        <w:numPr>
          <w:ilvl w:val="0"/>
          <w:numId w:val="1"/>
        </w:numPr>
        <w:tabs>
          <w:tab w:val="left" w:pos="900"/>
          <w:tab w:val="left" w:pos="99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20A2">
        <w:rPr>
          <w:rFonts w:ascii="Times New Roman" w:hAnsi="Times New Roman" w:cs="Times New Roman"/>
          <w:color w:val="000000"/>
          <w:sz w:val="24"/>
          <w:szCs w:val="24"/>
        </w:rPr>
        <w:t xml:space="preserve">Used Exploratory Data Analysis (EDA) with </w:t>
      </w:r>
      <w:proofErr w:type="spellStart"/>
      <w:r w:rsidRPr="001420A2">
        <w:rPr>
          <w:rFonts w:ascii="Times New Roman" w:hAnsi="Times New Roman" w:cs="Times New Roman"/>
          <w:color w:val="000000"/>
          <w:sz w:val="24"/>
          <w:szCs w:val="24"/>
        </w:rPr>
        <w:t>Matplotlib</w:t>
      </w:r>
      <w:proofErr w:type="spellEnd"/>
      <w:r w:rsidRPr="001420A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420A2">
        <w:rPr>
          <w:rFonts w:ascii="Times New Roman" w:hAnsi="Times New Roman" w:cs="Times New Roman"/>
          <w:color w:val="000000"/>
          <w:sz w:val="24"/>
          <w:szCs w:val="24"/>
        </w:rPr>
        <w:t>Seaborn</w:t>
      </w:r>
      <w:proofErr w:type="spellEnd"/>
      <w:r w:rsidRPr="001420A2">
        <w:rPr>
          <w:rFonts w:ascii="Times New Roman" w:hAnsi="Times New Roman" w:cs="Times New Roman"/>
          <w:color w:val="000000"/>
          <w:sz w:val="24"/>
          <w:szCs w:val="24"/>
        </w:rPr>
        <w:t xml:space="preserve">, and pandas to understand the data better and find </w:t>
      </w:r>
      <w:r>
        <w:rPr>
          <w:rFonts w:ascii="Times New Roman" w:hAnsi="Times New Roman" w:cs="Times New Roman"/>
          <w:color w:val="000000"/>
          <w:sz w:val="24"/>
          <w:szCs w:val="24"/>
        </w:rPr>
        <w:t>essential</w:t>
      </w:r>
      <w:r w:rsidRPr="001420A2">
        <w:rPr>
          <w:rFonts w:ascii="Times New Roman" w:hAnsi="Times New Roman" w:cs="Times New Roman"/>
          <w:color w:val="000000"/>
          <w:sz w:val="24"/>
          <w:szCs w:val="24"/>
        </w:rPr>
        <w:t xml:space="preserve"> patterns.</w:t>
      </w:r>
    </w:p>
    <w:p w:rsidR="001420A2" w:rsidRPr="001420A2" w:rsidRDefault="001420A2" w:rsidP="001420A2">
      <w:pPr>
        <w:numPr>
          <w:ilvl w:val="0"/>
          <w:numId w:val="1"/>
        </w:numPr>
        <w:tabs>
          <w:tab w:val="left" w:pos="900"/>
          <w:tab w:val="left" w:pos="99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20A2">
        <w:rPr>
          <w:rFonts w:ascii="Times New Roman" w:hAnsi="Times New Roman" w:cs="Times New Roman"/>
          <w:color w:val="000000"/>
          <w:sz w:val="24"/>
          <w:szCs w:val="24"/>
        </w:rPr>
        <w:t>Handled imbalanced data by using methods like SMOTE (oversampling) and random under-sampling to make the prediction fair and accurate.</w:t>
      </w:r>
    </w:p>
    <w:p w:rsidR="001420A2" w:rsidRPr="001420A2" w:rsidRDefault="001420A2" w:rsidP="001420A2">
      <w:pPr>
        <w:numPr>
          <w:ilvl w:val="0"/>
          <w:numId w:val="1"/>
        </w:numPr>
        <w:tabs>
          <w:tab w:val="left" w:pos="900"/>
          <w:tab w:val="left" w:pos="99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20A2">
        <w:rPr>
          <w:rFonts w:ascii="Times New Roman" w:hAnsi="Times New Roman" w:cs="Times New Roman"/>
          <w:color w:val="000000"/>
          <w:sz w:val="24"/>
          <w:szCs w:val="24"/>
        </w:rPr>
        <w:t>Converted text and category data into numbers using One-Hot Encoding so that machine learning models could understand it.</w:t>
      </w:r>
    </w:p>
    <w:p w:rsidR="001420A2" w:rsidRPr="001420A2" w:rsidRDefault="001420A2" w:rsidP="001420A2">
      <w:pPr>
        <w:numPr>
          <w:ilvl w:val="0"/>
          <w:numId w:val="1"/>
        </w:numPr>
        <w:tabs>
          <w:tab w:val="left" w:pos="900"/>
          <w:tab w:val="left" w:pos="99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20A2">
        <w:rPr>
          <w:rFonts w:ascii="Times New Roman" w:hAnsi="Times New Roman" w:cs="Times New Roman"/>
          <w:color w:val="000000"/>
          <w:sz w:val="24"/>
          <w:szCs w:val="24"/>
        </w:rPr>
        <w:t>Achieved 78% accuracy using Logistic Regression and 70% using Random Forest, helping to identify reliable clients without traditional credit scores.</w:t>
      </w:r>
    </w:p>
    <w:p w:rsidR="001420A2" w:rsidRPr="001420A2" w:rsidRDefault="001420A2" w:rsidP="001420A2">
      <w:pPr>
        <w:numPr>
          <w:ilvl w:val="0"/>
          <w:numId w:val="1"/>
        </w:numPr>
        <w:tabs>
          <w:tab w:val="left" w:pos="900"/>
          <w:tab w:val="left" w:pos="990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20A2">
        <w:rPr>
          <w:rFonts w:ascii="Times New Roman" w:hAnsi="Times New Roman" w:cs="Times New Roman"/>
          <w:color w:val="000000"/>
          <w:sz w:val="24"/>
          <w:szCs w:val="24"/>
        </w:rPr>
        <w:t>Shared results and insights using Tableau to help teams and decision-makers understand the model's predictions.</w:t>
      </w:r>
    </w:p>
    <w:p w:rsidR="001420A2" w:rsidRPr="001420A2" w:rsidRDefault="001420A2" w:rsidP="001420A2">
      <w:pPr>
        <w:rPr>
          <w:rFonts w:ascii="Times New Roman" w:hAnsi="Times New Roman" w:cs="Times New Roman"/>
          <w:sz w:val="24"/>
          <w:szCs w:val="24"/>
        </w:rPr>
      </w:pPr>
    </w:p>
    <w:p w:rsidR="001420A2" w:rsidRPr="001420A2" w:rsidRDefault="001420A2" w:rsidP="001420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420A2">
        <w:rPr>
          <w:rFonts w:ascii="Times New Roman" w:hAnsi="Times New Roman" w:cs="Times New Roman"/>
          <w:b/>
          <w:bCs/>
          <w:sz w:val="26"/>
          <w:szCs w:val="26"/>
        </w:rPr>
        <w:t>Surya Systems (Twitter) | Jan 2020 – March 2021</w:t>
      </w:r>
    </w:p>
    <w:p w:rsidR="001420A2" w:rsidRPr="001420A2" w:rsidRDefault="001420A2" w:rsidP="001420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20A2">
        <w:rPr>
          <w:rFonts w:ascii="Times New Roman" w:hAnsi="Times New Roman" w:cs="Times New Roman"/>
          <w:b/>
          <w:bCs/>
          <w:sz w:val="24"/>
          <w:szCs w:val="24"/>
        </w:rPr>
        <w:t>Data Analyst/ Reporting Analyst</w:t>
      </w:r>
      <w:r w:rsidR="00F25820">
        <w:rPr>
          <w:rFonts w:ascii="Times New Roman" w:hAnsi="Times New Roman" w:cs="Times New Roman"/>
          <w:b/>
          <w:bCs/>
          <w:sz w:val="24"/>
          <w:szCs w:val="24"/>
        </w:rPr>
        <w:t xml:space="preserve">        Hyderabad, TG</w:t>
      </w:r>
    </w:p>
    <w:p w:rsidR="001420A2" w:rsidRPr="001420A2" w:rsidRDefault="001420A2" w:rsidP="001420A2">
      <w:pPr>
        <w:rPr>
          <w:rFonts w:ascii="Times New Roman" w:hAnsi="Times New Roman" w:cs="Times New Roman"/>
          <w:sz w:val="24"/>
          <w:szCs w:val="24"/>
        </w:rPr>
      </w:pPr>
      <w:r w:rsidRPr="001420A2">
        <w:rPr>
          <w:rFonts w:ascii="Times New Roman" w:hAnsi="Times New Roman" w:cs="Times New Roman"/>
          <w:sz w:val="24"/>
          <w:szCs w:val="24"/>
        </w:rPr>
        <w:t>The project aimed at reducing cancellation rates, improving user experience, and increasing the verified user base through data-driven analysis and targeted A/B tested campaigns.</w:t>
      </w:r>
    </w:p>
    <w:p w:rsidR="001420A2" w:rsidRPr="001420A2" w:rsidRDefault="001420A2" w:rsidP="001420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20A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Responsibilities:</w:t>
      </w:r>
    </w:p>
    <w:p w:rsidR="001420A2" w:rsidRPr="001420A2" w:rsidRDefault="001420A2" w:rsidP="001420A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20A2">
        <w:rPr>
          <w:rFonts w:ascii="Times New Roman" w:hAnsi="Times New Roman" w:cs="Times New Roman"/>
          <w:sz w:val="24"/>
          <w:szCs w:val="24"/>
        </w:rPr>
        <w:t>Used Python (Pandas &amp; NumPy) to analyse user data, identify causes of high cancellations and low ratings among unverified users, and implement retention strategies, resulting in a 20% drop in cancellations and 15% increase in user ratings.</w:t>
      </w:r>
    </w:p>
    <w:p w:rsidR="001420A2" w:rsidRPr="001420A2" w:rsidRDefault="001420A2" w:rsidP="001420A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20A2">
        <w:rPr>
          <w:rFonts w:ascii="Times New Roman" w:hAnsi="Times New Roman" w:cs="Times New Roman"/>
          <w:sz w:val="24"/>
          <w:szCs w:val="24"/>
        </w:rPr>
        <w:t>Detected users with no ID verification and helped run a campaign to verify them by providing various user segments to the campaigning team, which increased the verification rate by 20%.</w:t>
      </w:r>
    </w:p>
    <w:p w:rsidR="001420A2" w:rsidRPr="001420A2" w:rsidRDefault="001420A2" w:rsidP="001420A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20A2">
        <w:rPr>
          <w:rFonts w:ascii="Times New Roman" w:hAnsi="Times New Roman" w:cs="Times New Roman"/>
          <w:sz w:val="24"/>
          <w:szCs w:val="24"/>
        </w:rPr>
        <w:t>Created interactive Key Performance Indicators to measure metrics like conversion rates of users using SQL and BI tools to assess the effectiveness of different campaigns by A/B testing.</w:t>
      </w:r>
    </w:p>
    <w:p w:rsidR="001420A2" w:rsidRPr="001420A2" w:rsidRDefault="001420A2" w:rsidP="001420A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20A2">
        <w:rPr>
          <w:rFonts w:ascii="Times New Roman" w:hAnsi="Times New Roman" w:cs="Times New Roman"/>
          <w:sz w:val="24"/>
          <w:szCs w:val="24"/>
        </w:rPr>
        <w:t>Developed automated Tableau dashboards and reports to track daily performance trends and user behaviour, enabling faster decision-making for campaign optimizations</w:t>
      </w:r>
    </w:p>
    <w:p w:rsidR="001420A2" w:rsidRPr="001420A2" w:rsidRDefault="001420A2" w:rsidP="001420A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20A2">
        <w:rPr>
          <w:rFonts w:ascii="Times New Roman" w:hAnsi="Times New Roman" w:cs="Times New Roman"/>
          <w:sz w:val="24"/>
          <w:szCs w:val="24"/>
        </w:rPr>
        <w:t>Collaborated closely with cross-functional teams, including marketing, product, and engineering, to align data insights with business goals and improve user engagement.</w:t>
      </w:r>
    </w:p>
    <w:p w:rsidR="001420A2" w:rsidRPr="001420A2" w:rsidRDefault="001420A2" w:rsidP="001420A2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20A2">
        <w:rPr>
          <w:rFonts w:ascii="Times New Roman" w:hAnsi="Times New Roman" w:cs="Times New Roman"/>
          <w:sz w:val="24"/>
          <w:szCs w:val="24"/>
        </w:rPr>
        <w:t xml:space="preserve">This resulted in verifying most valuable users, reducing the margin impact from approximately $100 million to </w:t>
      </w:r>
      <w:r>
        <w:rPr>
          <w:rFonts w:ascii="Times New Roman" w:hAnsi="Times New Roman" w:cs="Times New Roman"/>
          <w:sz w:val="24"/>
          <w:szCs w:val="24"/>
        </w:rPr>
        <w:t>roughly</w:t>
      </w:r>
      <w:r w:rsidRPr="001420A2">
        <w:rPr>
          <w:rFonts w:ascii="Times New Roman" w:hAnsi="Times New Roman" w:cs="Times New Roman"/>
          <w:sz w:val="24"/>
          <w:szCs w:val="24"/>
        </w:rPr>
        <w:t xml:space="preserve"> $ 6 million.</w:t>
      </w:r>
    </w:p>
    <w:p w:rsidR="001420A2" w:rsidRDefault="001420A2" w:rsidP="001420A2">
      <w:pPr>
        <w:keepNext/>
        <w:keepLines/>
        <w:spacing w:before="160" w:after="80"/>
        <w:outlineLvl w:val="1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</w:p>
    <w:p w:rsidR="001420A2" w:rsidRPr="001420A2" w:rsidRDefault="001420A2" w:rsidP="001420A2">
      <w:pPr>
        <w:keepNext/>
        <w:keepLines/>
        <w:spacing w:before="160" w:after="80"/>
        <w:outlineLvl w:val="1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1420A2">
        <w:rPr>
          <w:rFonts w:ascii="Times New Roman" w:eastAsiaTheme="majorEastAsia" w:hAnsi="Times New Roman" w:cs="Times New Roman"/>
          <w:b/>
          <w:bCs/>
          <w:sz w:val="26"/>
          <w:szCs w:val="26"/>
        </w:rPr>
        <w:t>Data Reporting Analyst | Cerebra Consulting</w:t>
      </w:r>
    </w:p>
    <w:p w:rsidR="001420A2" w:rsidRPr="001420A2" w:rsidRDefault="001420A2" w:rsidP="001420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20A2">
        <w:rPr>
          <w:rFonts w:ascii="Times New Roman" w:hAnsi="Times New Roman" w:cs="Times New Roman"/>
          <w:b/>
          <w:bCs/>
          <w:sz w:val="24"/>
          <w:szCs w:val="24"/>
        </w:rPr>
        <w:t>Vishakhapatnam, Andhra Pradesh | Aug 2014 - Dec 2020</w:t>
      </w:r>
    </w:p>
    <w:p w:rsidR="001420A2" w:rsidRPr="001420A2" w:rsidRDefault="001420A2" w:rsidP="001420A2">
      <w:pPr>
        <w:spacing w:after="0"/>
        <w:rPr>
          <w:rFonts w:ascii="Times New Roman" w:eastAsiaTheme="majorEastAsia" w:hAnsi="Times New Roman" w:cs="Times New Roman"/>
          <w:b/>
          <w:sz w:val="24"/>
          <w:szCs w:val="24"/>
          <w:lang w:val="en-US"/>
        </w:rPr>
      </w:pPr>
      <w:r w:rsidRPr="001420A2">
        <w:rPr>
          <w:rFonts w:ascii="Times New Roman" w:eastAsiaTheme="majorEastAsia" w:hAnsi="Times New Roman" w:cs="Times New Roman"/>
          <w:b/>
          <w:sz w:val="24"/>
          <w:szCs w:val="24"/>
          <w:lang w:val="en-US"/>
        </w:rPr>
        <w:t>Responsibilities:</w:t>
      </w:r>
    </w:p>
    <w:p w:rsidR="001420A2" w:rsidRPr="001420A2" w:rsidRDefault="001420A2" w:rsidP="001420A2">
      <w:pPr>
        <w:spacing w:after="0"/>
        <w:rPr>
          <w:rFonts w:ascii="Times New Roman" w:eastAsiaTheme="majorEastAsia" w:hAnsi="Times New Roman" w:cs="Times New Roman"/>
          <w:b/>
          <w:sz w:val="24"/>
          <w:szCs w:val="24"/>
          <w:lang w:val="en-US"/>
        </w:rPr>
      </w:pPr>
    </w:p>
    <w:p w:rsidR="001420A2" w:rsidRPr="001420A2" w:rsidRDefault="001420A2" w:rsidP="001420A2">
      <w:pPr>
        <w:numPr>
          <w:ilvl w:val="0"/>
          <w:numId w:val="4"/>
        </w:numPr>
        <w:spacing w:after="0"/>
        <w:ind w:left="360"/>
        <w:contextualSpacing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1420A2">
        <w:rPr>
          <w:rFonts w:ascii="Times New Roman" w:eastAsiaTheme="majorEastAsia" w:hAnsi="Times New Roman" w:cs="Times New Roman"/>
          <w:sz w:val="24"/>
          <w:szCs w:val="24"/>
          <w:lang w:val="en-US"/>
        </w:rPr>
        <w:t>Supported the maintenance of internal HR and Finance systems, ensuring accurate and timely data updates for reporting and audits.</w:t>
      </w:r>
    </w:p>
    <w:p w:rsidR="001420A2" w:rsidRPr="001420A2" w:rsidRDefault="001420A2" w:rsidP="001420A2">
      <w:pPr>
        <w:numPr>
          <w:ilvl w:val="0"/>
          <w:numId w:val="4"/>
        </w:numPr>
        <w:spacing w:after="0"/>
        <w:ind w:left="360"/>
        <w:contextualSpacing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1420A2">
        <w:rPr>
          <w:rFonts w:ascii="Times New Roman" w:eastAsiaTheme="majorEastAsia" w:hAnsi="Times New Roman" w:cs="Times New Roman"/>
          <w:sz w:val="24"/>
          <w:szCs w:val="24"/>
          <w:lang w:val="en-US"/>
        </w:rPr>
        <w:t>Extracted and combined data from internal databases using SQL and Excel to create structured datasets for analysis.</w:t>
      </w:r>
    </w:p>
    <w:p w:rsidR="001420A2" w:rsidRPr="001420A2" w:rsidRDefault="001420A2" w:rsidP="001420A2">
      <w:pPr>
        <w:numPr>
          <w:ilvl w:val="0"/>
          <w:numId w:val="4"/>
        </w:numPr>
        <w:spacing w:after="0"/>
        <w:ind w:left="360"/>
        <w:contextualSpacing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1420A2">
        <w:rPr>
          <w:rFonts w:ascii="Times New Roman" w:eastAsiaTheme="majorEastAsia" w:hAnsi="Times New Roman" w:cs="Times New Roman"/>
          <w:sz w:val="24"/>
          <w:szCs w:val="24"/>
          <w:lang w:val="en-US"/>
        </w:rPr>
        <w:t>Developed automated Excel reports using pivot tables, formulas, and macros to streamline recurring reporting tasks.</w:t>
      </w:r>
    </w:p>
    <w:p w:rsidR="001420A2" w:rsidRPr="001420A2" w:rsidRDefault="001420A2" w:rsidP="001420A2">
      <w:pPr>
        <w:numPr>
          <w:ilvl w:val="0"/>
          <w:numId w:val="4"/>
        </w:numPr>
        <w:spacing w:after="0"/>
        <w:ind w:left="360"/>
        <w:contextualSpacing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1420A2">
        <w:rPr>
          <w:rFonts w:ascii="Times New Roman" w:eastAsiaTheme="majorEastAsia" w:hAnsi="Times New Roman" w:cs="Times New Roman"/>
          <w:sz w:val="24"/>
          <w:szCs w:val="24"/>
          <w:lang w:val="en-US"/>
        </w:rPr>
        <w:t>Conducted regular data validation and audits to identify discrepancies and maintain high data integrity.</w:t>
      </w:r>
    </w:p>
    <w:p w:rsidR="001420A2" w:rsidRPr="001420A2" w:rsidRDefault="001420A2" w:rsidP="001420A2">
      <w:pPr>
        <w:numPr>
          <w:ilvl w:val="0"/>
          <w:numId w:val="4"/>
        </w:numPr>
        <w:spacing w:after="0"/>
        <w:ind w:left="360"/>
        <w:contextualSpacing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1420A2">
        <w:rPr>
          <w:rFonts w:ascii="Times New Roman" w:eastAsiaTheme="majorEastAsia" w:hAnsi="Times New Roman" w:cs="Times New Roman"/>
          <w:sz w:val="24"/>
          <w:szCs w:val="24"/>
          <w:lang w:val="en-US"/>
        </w:rPr>
        <w:t>Created charts and summary reports to visualize workforce metrics, compensation trends, and performance data.</w:t>
      </w:r>
    </w:p>
    <w:p w:rsidR="001420A2" w:rsidRPr="001420A2" w:rsidRDefault="001420A2" w:rsidP="001420A2">
      <w:pPr>
        <w:numPr>
          <w:ilvl w:val="0"/>
          <w:numId w:val="4"/>
        </w:numPr>
        <w:spacing w:after="0"/>
        <w:ind w:left="360"/>
        <w:contextualSpacing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1420A2">
        <w:rPr>
          <w:rFonts w:ascii="Times New Roman" w:eastAsiaTheme="majorEastAsia" w:hAnsi="Times New Roman" w:cs="Times New Roman"/>
          <w:sz w:val="24"/>
          <w:szCs w:val="24"/>
          <w:lang w:val="en-US"/>
        </w:rPr>
        <w:t>Collaborated with HR and Finance teams to gather reporting requirements and ensure reports met business needs.</w:t>
      </w:r>
    </w:p>
    <w:p w:rsidR="001420A2" w:rsidRPr="001420A2" w:rsidRDefault="001420A2" w:rsidP="001420A2">
      <w:pPr>
        <w:numPr>
          <w:ilvl w:val="0"/>
          <w:numId w:val="4"/>
        </w:numPr>
        <w:spacing w:after="0"/>
        <w:ind w:left="360"/>
        <w:contextualSpacing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1420A2">
        <w:rPr>
          <w:rFonts w:ascii="Times New Roman" w:eastAsiaTheme="majorEastAsia" w:hAnsi="Times New Roman" w:cs="Times New Roman"/>
          <w:sz w:val="24"/>
          <w:szCs w:val="24"/>
          <w:lang w:val="en-US"/>
        </w:rPr>
        <w:t>Assisted in identifying inefficiencies in reporting workflows and recommended improvements for automation and accuracy.</w:t>
      </w:r>
    </w:p>
    <w:p w:rsidR="001420A2" w:rsidRPr="001420A2" w:rsidRDefault="001420A2" w:rsidP="001420A2">
      <w:pPr>
        <w:numPr>
          <w:ilvl w:val="0"/>
          <w:numId w:val="4"/>
        </w:numPr>
        <w:spacing w:after="0"/>
        <w:ind w:left="360"/>
        <w:contextualSpacing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1420A2">
        <w:rPr>
          <w:rFonts w:ascii="Times New Roman" w:eastAsiaTheme="majorEastAsia" w:hAnsi="Times New Roman" w:cs="Times New Roman"/>
          <w:sz w:val="24"/>
          <w:szCs w:val="24"/>
          <w:lang w:val="en-US"/>
        </w:rPr>
        <w:t>Provided ad hoc reports and analysis to support leadership decision-making and compliance reviews.</w:t>
      </w:r>
    </w:p>
    <w:p w:rsidR="001420A2" w:rsidRPr="001420A2" w:rsidRDefault="001420A2" w:rsidP="00142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420A2" w:rsidRPr="001420A2" w:rsidRDefault="001420A2" w:rsidP="001420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20A2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:rsidR="001420A2" w:rsidRPr="001420A2" w:rsidRDefault="001420A2" w:rsidP="001420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20A2">
        <w:rPr>
          <w:rFonts w:ascii="Times New Roman" w:hAnsi="Times New Roman" w:cs="Times New Roman"/>
          <w:sz w:val="24"/>
          <w:szCs w:val="24"/>
        </w:rPr>
        <w:t>Master’s in management information systems | University of Illinois Springfield | USA</w:t>
      </w:r>
    </w:p>
    <w:p w:rsidR="001420A2" w:rsidRPr="001420A2" w:rsidRDefault="001420A2" w:rsidP="001420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20A2">
        <w:rPr>
          <w:rFonts w:ascii="Times New Roman" w:hAnsi="Times New Roman" w:cs="Times New Roman"/>
          <w:sz w:val="24"/>
          <w:szCs w:val="24"/>
        </w:rPr>
        <w:t>Graduate Certificate in Business Analytics | University of Illinois Springfield | USA</w:t>
      </w:r>
      <w:r w:rsidRPr="001420A2">
        <w:rPr>
          <w:rFonts w:ascii="Times New Roman" w:hAnsi="Times New Roman" w:cs="Times New Roman"/>
          <w:sz w:val="24"/>
          <w:szCs w:val="24"/>
        </w:rPr>
        <w:br/>
        <w:t xml:space="preserve">MBA | </w:t>
      </w:r>
      <w:proofErr w:type="spellStart"/>
      <w:r w:rsidRPr="001420A2">
        <w:rPr>
          <w:rFonts w:ascii="Times New Roman" w:hAnsi="Times New Roman" w:cs="Times New Roman"/>
          <w:sz w:val="24"/>
          <w:szCs w:val="24"/>
        </w:rPr>
        <w:t>Koneru</w:t>
      </w:r>
      <w:proofErr w:type="spellEnd"/>
      <w:r w:rsidRPr="00142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20A2">
        <w:rPr>
          <w:rFonts w:ascii="Times New Roman" w:hAnsi="Times New Roman" w:cs="Times New Roman"/>
          <w:sz w:val="24"/>
          <w:szCs w:val="24"/>
        </w:rPr>
        <w:t>Lakshmaiah</w:t>
      </w:r>
      <w:proofErr w:type="spellEnd"/>
      <w:r w:rsidRPr="001420A2">
        <w:rPr>
          <w:rFonts w:ascii="Times New Roman" w:hAnsi="Times New Roman" w:cs="Times New Roman"/>
          <w:sz w:val="24"/>
          <w:szCs w:val="24"/>
        </w:rPr>
        <w:t xml:space="preserve"> University | India</w:t>
      </w:r>
      <w:r w:rsidRPr="001420A2">
        <w:rPr>
          <w:rFonts w:ascii="Times New Roman" w:hAnsi="Times New Roman" w:cs="Times New Roman"/>
          <w:sz w:val="24"/>
          <w:szCs w:val="24"/>
        </w:rPr>
        <w:br/>
        <w:t>Bachelor of Commerce | Nalanda Degree College, Nagarjuna University | India</w:t>
      </w:r>
    </w:p>
    <w:p w:rsidR="001420A2" w:rsidRPr="001420A2" w:rsidRDefault="001420A2" w:rsidP="001420A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420A2" w:rsidRPr="001420A2" w:rsidRDefault="001420A2" w:rsidP="001420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20A2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</w:p>
    <w:p w:rsidR="007311F4" w:rsidRPr="00B553B3" w:rsidRDefault="001420A2">
      <w:pPr>
        <w:rPr>
          <w:rFonts w:ascii="Times New Roman" w:hAnsi="Times New Roman" w:cs="Times New Roman"/>
          <w:sz w:val="24"/>
          <w:szCs w:val="24"/>
        </w:rPr>
      </w:pPr>
      <w:r w:rsidRPr="001420A2">
        <w:rPr>
          <w:rFonts w:ascii="Times New Roman" w:hAnsi="Times New Roman" w:cs="Times New Roman"/>
          <w:sz w:val="24"/>
          <w:szCs w:val="24"/>
        </w:rPr>
        <w:t>ARIS Business Process Analysis Platform – Software AG | Dec 2023</w:t>
      </w:r>
      <w:r w:rsidRPr="001420A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420A2">
        <w:rPr>
          <w:rFonts w:ascii="Times New Roman" w:hAnsi="Times New Roman" w:cs="Times New Roman"/>
          <w:sz w:val="24"/>
          <w:szCs w:val="24"/>
        </w:rPr>
        <w:t>Mendix</w:t>
      </w:r>
      <w:proofErr w:type="spellEnd"/>
      <w:r w:rsidRPr="001420A2">
        <w:rPr>
          <w:rFonts w:ascii="Times New Roman" w:hAnsi="Times New Roman" w:cs="Times New Roman"/>
          <w:sz w:val="24"/>
          <w:szCs w:val="24"/>
        </w:rPr>
        <w:t xml:space="preserve"> Developer – </w:t>
      </w:r>
      <w:proofErr w:type="spellStart"/>
      <w:r w:rsidRPr="001420A2">
        <w:rPr>
          <w:rFonts w:ascii="Times New Roman" w:hAnsi="Times New Roman" w:cs="Times New Roman"/>
          <w:sz w:val="24"/>
          <w:szCs w:val="24"/>
        </w:rPr>
        <w:t>Mendix</w:t>
      </w:r>
      <w:proofErr w:type="spellEnd"/>
      <w:r w:rsidRPr="001420A2">
        <w:rPr>
          <w:rFonts w:ascii="Times New Roman" w:hAnsi="Times New Roman" w:cs="Times New Roman"/>
          <w:sz w:val="24"/>
          <w:szCs w:val="24"/>
        </w:rPr>
        <w:t xml:space="preserve"> | Oct 2023</w:t>
      </w:r>
      <w:r w:rsidRPr="001420A2">
        <w:rPr>
          <w:rFonts w:ascii="Times New Roman" w:hAnsi="Times New Roman" w:cs="Times New Roman"/>
          <w:sz w:val="24"/>
          <w:szCs w:val="24"/>
        </w:rPr>
        <w:br/>
        <w:t xml:space="preserve">Introduction to SQL Windows Function – </w:t>
      </w:r>
      <w:proofErr w:type="spellStart"/>
      <w:r w:rsidRPr="001420A2">
        <w:rPr>
          <w:rFonts w:ascii="Times New Roman" w:hAnsi="Times New Roman" w:cs="Times New Roman"/>
          <w:sz w:val="24"/>
          <w:szCs w:val="24"/>
        </w:rPr>
        <w:t>Coursera</w:t>
      </w:r>
      <w:proofErr w:type="spellEnd"/>
      <w:r w:rsidRPr="001420A2">
        <w:rPr>
          <w:rFonts w:ascii="Times New Roman" w:hAnsi="Times New Roman" w:cs="Times New Roman"/>
          <w:sz w:val="24"/>
          <w:szCs w:val="24"/>
        </w:rPr>
        <w:t xml:space="preserve"> | Jul 2024</w:t>
      </w:r>
    </w:p>
    <w:sectPr w:rsidR="007311F4" w:rsidRPr="00B553B3" w:rsidSect="00B553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92FAF"/>
    <w:multiLevelType w:val="hybridMultilevel"/>
    <w:tmpl w:val="BF3CDFB0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17F9634F"/>
    <w:multiLevelType w:val="multilevel"/>
    <w:tmpl w:val="70863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16535BB"/>
    <w:multiLevelType w:val="hybridMultilevel"/>
    <w:tmpl w:val="5D2617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6265B81"/>
    <w:multiLevelType w:val="hybridMultilevel"/>
    <w:tmpl w:val="4B964B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420A2"/>
    <w:rsid w:val="00025918"/>
    <w:rsid w:val="00057A1F"/>
    <w:rsid w:val="000C7E07"/>
    <w:rsid w:val="001420A2"/>
    <w:rsid w:val="00162E7B"/>
    <w:rsid w:val="00180A3A"/>
    <w:rsid w:val="00246F14"/>
    <w:rsid w:val="00430406"/>
    <w:rsid w:val="00441F56"/>
    <w:rsid w:val="0048071B"/>
    <w:rsid w:val="00483CAF"/>
    <w:rsid w:val="00596A43"/>
    <w:rsid w:val="005F58DB"/>
    <w:rsid w:val="00606F34"/>
    <w:rsid w:val="00656204"/>
    <w:rsid w:val="007105EB"/>
    <w:rsid w:val="007311F4"/>
    <w:rsid w:val="007F0109"/>
    <w:rsid w:val="00890277"/>
    <w:rsid w:val="00894887"/>
    <w:rsid w:val="00896B0B"/>
    <w:rsid w:val="008D5984"/>
    <w:rsid w:val="00911F4B"/>
    <w:rsid w:val="00A47616"/>
    <w:rsid w:val="00B553B3"/>
    <w:rsid w:val="00D9599C"/>
    <w:rsid w:val="00F258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109"/>
  </w:style>
  <w:style w:type="paragraph" w:styleId="Heading1">
    <w:name w:val="heading 1"/>
    <w:basedOn w:val="Normal"/>
    <w:next w:val="Normal"/>
    <w:link w:val="Heading1Char"/>
    <w:uiPriority w:val="9"/>
    <w:qFormat/>
    <w:rsid w:val="0014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0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553B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umanth-kurumella-86a147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1308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kurumella</dc:creator>
  <cp:keywords/>
  <dc:description/>
  <cp:lastModifiedBy>user</cp:lastModifiedBy>
  <cp:revision>14</cp:revision>
  <dcterms:created xsi:type="dcterms:W3CDTF">2025-04-05T23:01:00Z</dcterms:created>
  <dcterms:modified xsi:type="dcterms:W3CDTF">2025-12-09T22:23:00Z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da37d8ff-4524-445b-8547-29be48252424</vt:lpwstr>
  </property>
</Properties>
</file>