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240"/>
        <w:rPr/>
      </w:pPr>
      <w:r>
        <w:rPr>
          <w:b/>
          <w:color w:val="000000"/>
          <w:sz w:val="44"/>
        </w:rPr>
        <w:t>PYTHON PROGRAMMING</w:t>
        <w:br/>
        <w:t>ACTIVITY - BASED LEARNING</w:t>
        <w:br/>
        <w:t>10 Case Studies with Solutions</w:t>
      </w:r>
    </w:p>
    <w:p>
      <w:pPr>
        <w:pStyle w:val="Normal"/>
        <w:spacing w:before="720" w:after="480"/>
        <w:rPr/>
      </w:pPr>
      <w:r>
        <w:rPr/>
      </w:r>
    </w:p>
    <w:p>
      <w:pPr>
        <w:pStyle w:val="Normal"/>
        <w:spacing w:before="0" w:after="120"/>
        <w:rPr/>
      </w:pPr>
      <w:r>
        <w:rPr>
          <w:b/>
          <w:color w:val="000000"/>
          <w:sz w:val="24"/>
        </w:rPr>
        <w:t xml:space="preserve">• </w:t>
      </w:r>
      <w:r>
        <w:rPr>
          <w:b/>
          <w:color w:val="000000"/>
          <w:sz w:val="24"/>
        </w:rPr>
        <w:t>Name:</w:t>
      </w:r>
      <w:r>
        <w:rPr>
          <w:b w:val="false"/>
          <w:color w:val="000000"/>
          <w:sz w:val="24"/>
        </w:rPr>
        <w:t xml:space="preserve"> </w:t>
      </w:r>
      <w:r>
        <w:rPr>
          <w:b w:val="false"/>
          <w:color w:val="000000"/>
          <w:sz w:val="24"/>
        </w:rPr>
        <w:t>G.Karthik</w:t>
      </w:r>
    </w:p>
    <w:p>
      <w:pPr>
        <w:pStyle w:val="Normal"/>
        <w:spacing w:before="0" w:after="120"/>
        <w:rPr/>
      </w:pPr>
      <w:r>
        <w:rPr>
          <w:b/>
          <w:color w:val="000000"/>
          <w:sz w:val="24"/>
        </w:rPr>
        <w:t xml:space="preserve">• </w:t>
      </w:r>
      <w:r>
        <w:rPr>
          <w:b/>
          <w:color w:val="000000"/>
          <w:sz w:val="24"/>
        </w:rPr>
        <w:t>Roll Number:</w:t>
      </w:r>
      <w:r>
        <w:rPr>
          <w:b w:val="false"/>
          <w:color w:val="000000"/>
          <w:sz w:val="24"/>
        </w:rPr>
        <w:t xml:space="preserve"> 26000</w:t>
      </w:r>
      <w:r>
        <w:rPr>
          <w:b w:val="false"/>
          <w:color w:val="000000"/>
          <w:sz w:val="24"/>
        </w:rPr>
        <w:t>910</w:t>
      </w:r>
    </w:p>
    <w:p>
      <w:pPr>
        <w:pStyle w:val="Normal"/>
        <w:spacing w:before="0" w:after="120"/>
        <w:rPr/>
      </w:pPr>
      <w:r>
        <w:rPr>
          <w:b/>
          <w:color w:val="000000"/>
          <w:sz w:val="24"/>
        </w:rPr>
        <w:t xml:space="preserve">• </w:t>
      </w:r>
      <w:r>
        <w:rPr>
          <w:b/>
          <w:color w:val="000000"/>
          <w:sz w:val="24"/>
        </w:rPr>
        <w:t>Branch:</w:t>
      </w:r>
      <w:r>
        <w:rPr>
          <w:b w:val="false"/>
          <w:color w:val="000000"/>
          <w:sz w:val="24"/>
        </w:rPr>
        <w:t xml:space="preserve"> Computer Science &amp; Engineering (AI &amp; ML)</w:t>
      </w:r>
    </w:p>
    <w:p>
      <w:pPr>
        <w:pStyle w:val="Normal"/>
        <w:spacing w:before="0" w:after="120"/>
        <w:rPr/>
      </w:pPr>
      <w:r>
        <w:rPr>
          <w:b/>
          <w:color w:val="000000"/>
          <w:sz w:val="24"/>
        </w:rPr>
        <w:t xml:space="preserve">• </w:t>
      </w:r>
      <w:r>
        <w:rPr>
          <w:b/>
          <w:color w:val="000000"/>
          <w:sz w:val="24"/>
        </w:rPr>
        <w:t>Section:</w:t>
      </w:r>
      <w:r>
        <w:rPr>
          <w:b w:val="false"/>
          <w:color w:val="000000"/>
          <w:sz w:val="24"/>
        </w:rPr>
        <w:t xml:space="preserve"> CSM1</w:t>
      </w:r>
    </w:p>
    <w:p>
      <w:pPr>
        <w:pStyle w:val="Normal"/>
        <w:spacing w:before="0" w:after="120"/>
        <w:rPr/>
      </w:pPr>
      <w:r>
        <w:rPr>
          <w:b/>
          <w:color w:val="000000"/>
          <w:sz w:val="24"/>
        </w:rPr>
        <w:t xml:space="preserve">• </w:t>
      </w:r>
      <w:r>
        <w:rPr>
          <w:b/>
          <w:color w:val="000000"/>
          <w:sz w:val="24"/>
        </w:rPr>
        <w:t>Course:</w:t>
      </w:r>
      <w:r>
        <w:rPr>
          <w:b w:val="false"/>
          <w:color w:val="000000"/>
          <w:sz w:val="24"/>
        </w:rPr>
        <w:t xml:space="preserve"> Python Programming</w:t>
      </w:r>
    </w:p>
    <w:p>
      <w:pPr>
        <w:pStyle w:val="Normal"/>
        <w:spacing w:before="0" w:after="120"/>
        <w:rPr/>
      </w:pPr>
      <w:r>
        <w:rPr>
          <w:b/>
          <w:color w:val="000000"/>
          <w:sz w:val="24"/>
        </w:rPr>
        <w:t xml:space="preserve">• </w:t>
      </w:r>
      <w:r>
        <w:rPr>
          <w:b/>
          <w:color w:val="000000"/>
          <w:sz w:val="24"/>
        </w:rPr>
        <w:t>Institution:</w:t>
      </w:r>
      <w:r>
        <w:rPr>
          <w:b w:val="false"/>
          <w:color w:val="000000"/>
          <w:sz w:val="24"/>
        </w:rPr>
        <w:t xml:space="preserve"> Dr. RVR NRI Institute of Technology</w:t>
      </w:r>
    </w:p>
    <w:p>
      <w:pPr>
        <w:pStyle w:val="Normal"/>
        <w:rPr/>
      </w:pPr>
      <w:r>
        <w:rPr/>
      </w:r>
      <w:r>
        <w:br w:type="page"/>
      </w:r>
    </w:p>
    <w:p>
      <w:pPr>
        <w:pStyle w:val="Normal"/>
        <w:spacing w:before="0" w:after="360"/>
        <w:rPr/>
      </w:pPr>
      <w:r>
        <w:rPr>
          <w:b/>
          <w:color w:val="000000"/>
          <w:sz w:val="32"/>
        </w:rPr>
        <w:t>Contents : -</w:t>
      </w:r>
    </w:p>
    <w:p>
      <w:pPr>
        <w:pStyle w:val="Normal"/>
        <w:spacing w:before="0" w:after="160"/>
        <w:rPr/>
      </w:pPr>
      <w:r>
        <w:rPr>
          <w:color w:val="000000"/>
          <w:sz w:val="24"/>
        </w:rPr>
        <w:t>Case Study 1: Attendance Recovery Computation (Case Study 12)</w:t>
      </w:r>
    </w:p>
    <w:p>
      <w:pPr>
        <w:pStyle w:val="Normal"/>
        <w:spacing w:before="0" w:after="160"/>
        <w:rPr/>
      </w:pPr>
      <w:r>
        <w:rPr>
          <w:color w:val="000000"/>
          <w:sz w:val="24"/>
        </w:rPr>
        <w:t>Case Study 2: ATM Transaction Sequence Simulation (Case Study 13)</w:t>
      </w:r>
    </w:p>
    <w:p>
      <w:pPr>
        <w:pStyle w:val="Normal"/>
        <w:spacing w:before="0" w:after="160"/>
        <w:rPr/>
      </w:pPr>
      <w:r>
        <w:rPr>
          <w:color w:val="000000"/>
          <w:sz w:val="24"/>
        </w:rPr>
        <w:t>Case Study 3: Smart Parking Fee Management (Case Study 15)</w:t>
      </w:r>
    </w:p>
    <w:p>
      <w:pPr>
        <w:pStyle w:val="Normal"/>
        <w:spacing w:before="0" w:after="160"/>
        <w:rPr/>
      </w:pPr>
      <w:r>
        <w:rPr>
          <w:color w:val="000000"/>
          <w:sz w:val="24"/>
        </w:rPr>
        <w:t>Case Study 4: Fuel Consumption and Route Comparison (Case Study 18)</w:t>
      </w:r>
    </w:p>
    <w:p>
      <w:pPr>
        <w:pStyle w:val="Normal"/>
        <w:spacing w:before="0" w:after="160"/>
        <w:rPr/>
      </w:pPr>
      <w:r>
        <w:rPr>
          <w:color w:val="000000"/>
          <w:sz w:val="24"/>
        </w:rPr>
        <w:t>Case Study 5: Traffic Violation Penalty Calculator (Case Study 21)</w:t>
      </w:r>
    </w:p>
    <w:p>
      <w:pPr>
        <w:pStyle w:val="Normal"/>
        <w:spacing w:before="0" w:after="160"/>
        <w:rPr/>
      </w:pPr>
      <w:r>
        <w:rPr>
          <w:color w:val="000000"/>
          <w:sz w:val="24"/>
        </w:rPr>
        <w:t>Case Study 6: Progressive Water Tariff Analysis (Case Study 25)</w:t>
      </w:r>
    </w:p>
    <w:p>
      <w:pPr>
        <w:pStyle w:val="Normal"/>
        <w:spacing w:before="0" w:after="160"/>
        <w:rPr/>
      </w:pPr>
      <w:r>
        <w:rPr>
          <w:color w:val="000000"/>
          <w:sz w:val="24"/>
        </w:rPr>
        <w:t>Case Study 7: Advanced Numeric Pattern Generator (Case Study 27)</w:t>
      </w:r>
    </w:p>
    <w:p>
      <w:pPr>
        <w:pStyle w:val="Normal"/>
        <w:spacing w:before="0" w:after="160"/>
        <w:rPr/>
      </w:pPr>
      <w:r>
        <w:rPr>
          <w:color w:val="000000"/>
          <w:sz w:val="24"/>
        </w:rPr>
        <w:t>Case Study 8: Password Policy Validation Engine (Case Study 29)</w:t>
      </w:r>
    </w:p>
    <w:p>
      <w:pPr>
        <w:pStyle w:val="Normal"/>
        <w:spacing w:before="0" w:after="160"/>
        <w:rPr/>
      </w:pPr>
      <w:r>
        <w:rPr>
          <w:color w:val="000000"/>
          <w:sz w:val="24"/>
        </w:rPr>
        <w:t>Case Study 9: Student Feedback Sentiment Scoring (Case Study 34)</w:t>
      </w:r>
    </w:p>
    <w:p>
      <w:pPr>
        <w:pStyle w:val="Normal"/>
        <w:spacing w:before="0" w:after="160"/>
        <w:rPr/>
      </w:pPr>
      <w:r>
        <w:rPr>
          <w:color w:val="000000"/>
          <w:sz w:val="24"/>
        </w:rPr>
        <w:t>Case Study 10: Multi-Stage Examination Eligibility System (Case Study 39)</w:t>
      </w:r>
    </w:p>
    <w:p>
      <w:pPr>
        <w:pStyle w:val="Normal"/>
        <w:rPr/>
      </w:pPr>
      <w:r>
        <w:rPr/>
      </w:r>
      <w:r>
        <w:br w:type="page"/>
      </w:r>
    </w:p>
    <w:p>
      <w:pPr>
        <w:pStyle w:val="Normal"/>
        <w:keepNext w:val="true"/>
        <w:spacing w:before="0" w:after="240"/>
        <w:rPr/>
      </w:pPr>
      <w:r>
        <w:rPr>
          <w:b/>
          <w:color w:val="000000"/>
          <w:sz w:val="32"/>
        </w:rPr>
        <w:t>CASE STUDY 1: Attendance Recovery Computation</w:t>
      </w:r>
    </w:p>
    <w:p>
      <w:pPr>
        <w:pStyle w:val="Normal"/>
        <w:keepNext w:val="true"/>
        <w:spacing w:before="200" w:after="80"/>
        <w:rPr/>
      </w:pPr>
      <w:r>
        <w:rPr>
          <w:b/>
          <w:color w:val="000000"/>
          <w:sz w:val="26"/>
        </w:rPr>
        <w:t>1. Problem Statement</w:t>
      </w:r>
    </w:p>
    <w:p>
      <w:pPr>
        <w:pStyle w:val="Normal"/>
        <w:spacing w:before="0" w:after="160"/>
        <w:rPr/>
      </w:pPr>
      <w:r>
        <w:rPr>
          <w:color w:val="000000"/>
          <w:sz w:val="24"/>
        </w:rPr>
        <w:t>A student whose attendance is below the university's mandatory 75% threshold needs to know exactly how many consecutive upcoming classes they must attend without missing any to become eligible for semester examinations. The program calculates current attendance percentage and computes the minimum consecutive classes needed to attain 75% eligibility.</w:t>
      </w:r>
    </w:p>
    <w:p>
      <w:pPr>
        <w:pStyle w:val="Normal"/>
        <w:keepNext w:val="true"/>
        <w:spacing w:before="200" w:after="80"/>
        <w:rPr/>
      </w:pPr>
      <w:r>
        <w:rPr>
          <w:b/>
          <w:color w:val="000000"/>
          <w:sz w:val="26"/>
        </w:rPr>
        <w:t>2. Objectives</w:t>
      </w:r>
    </w:p>
    <w:p>
      <w:pPr>
        <w:pStyle w:val="Normal"/>
        <w:spacing w:before="0" w:after="60"/>
        <w:ind w:start="360"/>
        <w:rPr/>
      </w:pPr>
      <w:r>
        <w:rPr>
          <w:b/>
          <w:color w:val="000000"/>
          <w:sz w:val="24"/>
        </w:rPr>
        <w:t xml:space="preserve">•  </w:t>
      </w:r>
      <w:r>
        <w:rPr>
          <w:color w:val="000000"/>
          <w:sz w:val="24"/>
        </w:rPr>
        <w:t>Read student name, classes attended so far, and total classes conducted so far.</w:t>
      </w:r>
    </w:p>
    <w:p>
      <w:pPr>
        <w:pStyle w:val="Normal"/>
        <w:spacing w:before="0" w:after="60"/>
        <w:ind w:start="360"/>
        <w:rPr/>
      </w:pPr>
      <w:r>
        <w:rPr>
          <w:b/>
          <w:color w:val="000000"/>
          <w:sz w:val="24"/>
        </w:rPr>
        <w:t xml:space="preserve">•  </w:t>
      </w:r>
      <w:r>
        <w:rPr>
          <w:color w:val="000000"/>
          <w:sz w:val="24"/>
        </w:rPr>
        <w:t>Calculate cumulative attendance percentage from attended and conducted classes.</w:t>
      </w:r>
    </w:p>
    <w:p>
      <w:pPr>
        <w:pStyle w:val="Normal"/>
        <w:spacing w:before="0" w:after="60"/>
        <w:ind w:start="360"/>
        <w:rPr/>
      </w:pPr>
      <w:r>
        <w:rPr>
          <w:b/>
          <w:color w:val="000000"/>
          <w:sz w:val="24"/>
        </w:rPr>
        <w:t xml:space="preserve">•  </w:t>
      </w:r>
      <w:r>
        <w:rPr>
          <w:color w:val="000000"/>
          <w:sz w:val="24"/>
        </w:rPr>
        <w:t>Determine whether the student currently meets the 75% minimum university threshold.</w:t>
      </w:r>
    </w:p>
    <w:p>
      <w:pPr>
        <w:pStyle w:val="Normal"/>
        <w:spacing w:before="0" w:after="60"/>
        <w:ind w:start="360"/>
        <w:rPr/>
      </w:pPr>
      <w:r>
        <w:rPr>
          <w:b/>
          <w:color w:val="000000"/>
          <w:sz w:val="24"/>
        </w:rPr>
        <w:t xml:space="preserve">•  </w:t>
      </w:r>
      <w:r>
        <w:rPr>
          <w:color w:val="000000"/>
          <w:sz w:val="24"/>
        </w:rPr>
        <w:t>Use an iterative loop to compute the exact minimum consecutive future classes required to attain 75% eligibility.</w:t>
      </w:r>
    </w:p>
    <w:p>
      <w:pPr>
        <w:pStyle w:val="Normal"/>
        <w:keepNext w:val="true"/>
        <w:spacing w:before="200" w:after="80"/>
        <w:rPr/>
      </w:pPr>
      <w:r>
        <w:rPr>
          <w:b/>
          <w:color w:val="000000"/>
          <w:sz w:val="26"/>
        </w:rPr>
        <w:t>3. Assumptions</w:t>
      </w:r>
    </w:p>
    <w:p>
      <w:pPr>
        <w:pStyle w:val="Normal"/>
        <w:spacing w:before="0" w:after="60"/>
        <w:ind w:start="360"/>
        <w:rPr/>
      </w:pPr>
      <w:r>
        <w:rPr>
          <w:b/>
          <w:color w:val="000000"/>
          <w:sz w:val="24"/>
        </w:rPr>
        <w:t xml:space="preserve">•  </w:t>
      </w:r>
      <w:r>
        <w:rPr>
          <w:color w:val="000000"/>
          <w:sz w:val="24"/>
        </w:rPr>
        <w:t>Total classes conducted is a positive integer greater than zero.</w:t>
      </w:r>
    </w:p>
    <w:p>
      <w:pPr>
        <w:pStyle w:val="Normal"/>
        <w:spacing w:before="0" w:after="60"/>
        <w:ind w:start="360"/>
        <w:rPr/>
      </w:pPr>
      <w:r>
        <w:rPr>
          <w:b/>
          <w:color w:val="000000"/>
          <w:sz w:val="24"/>
        </w:rPr>
        <w:t xml:space="preserve">•  </w:t>
      </w:r>
      <w:r>
        <w:rPr>
          <w:color w:val="000000"/>
          <w:sz w:val="24"/>
        </w:rPr>
        <w:t>Classes attended is a non-negative integer less than or equal to total classes.</w:t>
      </w:r>
    </w:p>
    <w:p>
      <w:pPr>
        <w:pStyle w:val="Normal"/>
        <w:spacing w:before="0" w:after="60"/>
        <w:ind w:start="360"/>
        <w:rPr/>
      </w:pPr>
      <w:r>
        <w:rPr>
          <w:b/>
          <w:color w:val="000000"/>
          <w:sz w:val="24"/>
        </w:rPr>
        <w:t xml:space="preserve">•  </w:t>
      </w:r>
      <w:r>
        <w:rPr>
          <w:color w:val="000000"/>
          <w:sz w:val="24"/>
        </w:rPr>
        <w:t>Each upcoming class attended increments both attended classes and total classes by one.</w:t>
      </w:r>
    </w:p>
    <w:p>
      <w:pPr>
        <w:pStyle w:val="Normal"/>
        <w:spacing w:before="0" w:after="60"/>
        <w:ind w:start="360"/>
        <w:rPr/>
      </w:pPr>
      <w:r>
        <w:rPr>
          <w:b/>
          <w:color w:val="000000"/>
          <w:sz w:val="24"/>
        </w:rPr>
        <w:t xml:space="preserve">•  </w:t>
      </w:r>
      <w:r>
        <w:rPr>
          <w:color w:val="000000"/>
          <w:sz w:val="24"/>
        </w:rPr>
        <w:t>The student attends all future recovery classes consecutively without missing any.</w:t>
      </w:r>
    </w:p>
    <w:p>
      <w:pPr>
        <w:pStyle w:val="Normal"/>
        <w:keepNext w:val="true"/>
        <w:spacing w:before="200" w:after="80"/>
        <w:rPr/>
      </w:pPr>
      <w:r>
        <w:rPr>
          <w:b/>
          <w:color w:val="000000"/>
          <w:sz w:val="26"/>
        </w:rPr>
        <w:t>4. Algorithm</w:t>
      </w:r>
    </w:p>
    <w:p>
      <w:pPr>
        <w:pStyle w:val="Normal"/>
        <w:spacing w:before="0" w:after="60"/>
        <w:ind w:start="360"/>
        <w:rPr/>
      </w:pPr>
      <w:r>
        <w:rPr>
          <w:color w:val="000000"/>
          <w:sz w:val="24"/>
        </w:rPr>
        <w:t>Start.</w:t>
      </w:r>
    </w:p>
    <w:p>
      <w:pPr>
        <w:pStyle w:val="Normal"/>
        <w:spacing w:before="0" w:after="60"/>
        <w:ind w:start="360"/>
        <w:rPr/>
      </w:pPr>
      <w:r>
        <w:rPr>
          <w:color w:val="000000"/>
          <w:sz w:val="24"/>
        </w:rPr>
        <w:t>Input student name, classes attended, and total classes conducted.</w:t>
      </w:r>
    </w:p>
    <w:p>
      <w:pPr>
        <w:pStyle w:val="Normal"/>
        <w:spacing w:before="0" w:after="60"/>
        <w:ind w:start="360"/>
        <w:rPr/>
      </w:pPr>
      <w:r>
        <w:rPr>
          <w:color w:val="000000"/>
          <w:sz w:val="24"/>
        </w:rPr>
        <w:t>Validate that input numbers are non-negative and attended does not exceed conducted.</w:t>
      </w:r>
    </w:p>
    <w:p>
      <w:pPr>
        <w:pStyle w:val="Normal"/>
        <w:spacing w:before="0" w:after="60"/>
        <w:ind w:start="360"/>
        <w:rPr/>
      </w:pPr>
      <w:r>
        <w:rPr>
          <w:color w:val="000000"/>
          <w:sz w:val="24"/>
        </w:rPr>
        <w:t>Compute attendance percentage = (classes_attended / total_classes) * 100.</w:t>
      </w:r>
    </w:p>
    <w:p>
      <w:pPr>
        <w:pStyle w:val="Normal"/>
        <w:spacing w:before="0" w:after="60"/>
        <w:ind w:start="360"/>
        <w:rPr/>
      </w:pPr>
      <w:r>
        <w:rPr>
          <w:color w:val="000000"/>
          <w:sz w:val="24"/>
        </w:rPr>
        <w:t>If percentage is at least 75.0%, report that the student is already eligible.</w:t>
      </w:r>
    </w:p>
    <w:p>
      <w:pPr>
        <w:pStyle w:val="Normal"/>
        <w:spacing w:before="0" w:after="60"/>
        <w:ind w:start="360"/>
        <w:rPr/>
      </w:pPr>
      <w:r>
        <w:rPr>
          <w:color w:val="000000"/>
          <w:sz w:val="24"/>
        </w:rPr>
        <w:t>Otherwise, use a while loop to increment attended and total classes by 1 until percentage reaches 75.0%.</w:t>
      </w:r>
    </w:p>
    <w:p>
      <w:pPr>
        <w:pStyle w:val="Normal"/>
        <w:spacing w:before="0" w:after="60"/>
        <w:ind w:start="360"/>
        <w:rPr/>
      </w:pPr>
      <w:r>
        <w:rPr>
          <w:color w:val="000000"/>
          <w:sz w:val="24"/>
        </w:rPr>
        <w:t>Display current attendance percentage and minimum consecutive classes needed.</w:t>
      </w:r>
    </w:p>
    <w:p>
      <w:pPr>
        <w:pStyle w:val="Normal"/>
        <w:spacing w:before="0" w:after="60"/>
        <w:ind w:start="360"/>
        <w:rPr/>
      </w:pPr>
      <w:r>
        <w:rPr>
          <w:color w:val="000000"/>
          <w:sz w:val="24"/>
        </w:rPr>
        <w:t>Stop.</w:t>
      </w:r>
    </w:p>
    <w:p>
      <w:pPr>
        <w:pStyle w:val="Normal"/>
        <w:keepNext w:val="true"/>
        <w:spacing w:before="200" w:after="120"/>
        <w:rPr/>
      </w:pPr>
      <w:r>
        <w:rPr>
          <w:b/>
          <w:color w:val="000000"/>
          <w:sz w:val="26"/>
        </w:rPr>
        <w:t>5. Flowchart</w:t>
      </w:r>
    </w:p>
    <w:p>
      <w:pPr>
        <w:pStyle w:val="Normal"/>
        <w:spacing w:before="0" w:after="160"/>
        <w:jc w:val="center"/>
        <w:rPr/>
      </w:pPr>
      <w:r>
        <w:rPr/>
        <w:drawing>
          <wp:inline distT="0" distB="0" distL="0" distR="0">
            <wp:extent cx="3108960" cy="60661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3108960" cy="6066155"/>
                    </a:xfrm>
                    <a:prstGeom prst="rect">
                      <a:avLst/>
                    </a:prstGeom>
                    <a:noFill/>
                  </pic:spPr>
                </pic:pic>
              </a:graphicData>
            </a:graphic>
          </wp:inline>
        </w:drawing>
      </w:r>
    </w:p>
    <w:p>
      <w:pPr>
        <w:pStyle w:val="Normal"/>
        <w:spacing w:before="0" w:after="200"/>
        <w:ind w:start="432"/>
        <w:rPr/>
      </w:pPr>
      <w:r>
        <w:rPr>
          <w:rFonts w:ascii="Consolas" w:hAnsi="Consolas"/>
          <w:color w:val="000000"/>
          <w:sz w:val="19"/>
        </w:rPr>
        <w:br/>
      </w:r>
    </w:p>
    <w:p>
      <w:pPr>
        <w:pStyle w:val="Normal"/>
        <w:keepNext w:val="true"/>
        <w:spacing w:before="200" w:after="80"/>
        <w:rPr/>
      </w:pPr>
      <w:r>
        <w:rPr>
          <w:b/>
          <w:color w:val="000000"/>
          <w:sz w:val="26"/>
        </w:rPr>
        <w:t>6. Pseudocode</w:t>
      </w:r>
    </w:p>
    <w:tbl>
      <w:tblPr>
        <w:tblW w:w="9360" w:type="dxa"/>
        <w:jc w:val="center"/>
        <w:tblInd w:w="0" w:type="dxa"/>
        <w:tblLayout w:type="fixed"/>
        <w:tblCellMar>
          <w:top w:w="120" w:type="dxa"/>
          <w:start w:w="180" w:type="dxa"/>
          <w:bottom w:w="120" w:type="dxa"/>
          <w:end w:w="180" w:type="dxa"/>
        </w:tblCellMar>
        <w:tblLook w:val="04a0" w:firstRow="1" w:noVBand="1" w:lastRow="0" w:firstColumn="1" w:lastColumn="0" w:noHBand="0"/>
      </w:tblPr>
      <w:tblGrid>
        <w:gridCol w:w="9360"/>
      </w:tblGrid>
      <w:tr>
        <w:trPr/>
        <w:tc>
          <w:tcPr>
            <w:tcW w:w="9360" w:type="dxa"/>
            <w:tcBorders>
              <w:top w:val="single" w:sz="6" w:space="0" w:color="000000"/>
              <w:start w:val="single" w:sz="6" w:space="0" w:color="000000"/>
              <w:bottom w:val="single" w:sz="6" w:space="0" w:color="000000"/>
              <w:end w:val="single" w:sz="6" w:space="0" w:color="000000"/>
            </w:tcBorders>
          </w:tcPr>
          <w:p>
            <w:pPr>
              <w:pStyle w:val="Normal"/>
              <w:spacing w:before="0" w:after="0"/>
              <w:rPr/>
            </w:pPr>
            <w:r>
              <w:rPr>
                <w:rFonts w:ascii="Consolas" w:hAnsi="Consolas"/>
                <w:color w:val="000000"/>
                <w:sz w:val="19"/>
              </w:rPr>
              <w:t>START</w:t>
              <w:br/>
              <w:t xml:space="preserve">    INPUT student_name</w:t>
              <w:br/>
              <w:t xml:space="preserve">    INPUT classes_attended, total_classes</w:t>
              <w:br/>
              <w:t xml:space="preserve">    IF classes_attended &lt; 0 OR total_classes &lt;= 0 OR classes_attended &gt; total_classes THEN</w:t>
              <w:br/>
              <w:t xml:space="preserve">        PRINT "Invalid input."</w:t>
              <w:br/>
              <w:t xml:space="preserve">    ELSE</w:t>
              <w:br/>
              <w:t xml:space="preserve">        percentage = (classes_attended / total_classes) * 100</w:t>
              <w:br/>
              <w:t xml:space="preserve">        PRINT "Current attendance:", percentage, "%"</w:t>
              <w:br/>
              <w:t xml:space="preserve">        IF percentage &gt;= 75.0 THEN</w:t>
              <w:br/>
              <w:t xml:space="preserve">            PRINT "Eligible: Already meets attendance threshold"</w:t>
              <w:br/>
              <w:t xml:space="preserve">        ELSE</w:t>
              <w:br/>
              <w:t xml:space="preserve">            needed = 0</w:t>
              <w:br/>
              <w:t xml:space="preserve">            WHILE (classes_attended / total_classes) * 100 &lt; 75.0 DO</w:t>
              <w:br/>
              <w:t xml:space="preserve">                classes_attended = classes_attended + 1</w:t>
              <w:br/>
              <w:t xml:space="preserve">                total_classes = total_classes + 1</w:t>
              <w:br/>
              <w:t xml:space="preserve">                needed = needed + 1</w:t>
              <w:br/>
              <w:t xml:space="preserve">            END WHILE</w:t>
              <w:br/>
              <w:t xml:space="preserve">            PRINT "Consecutive classes needed:", needed</w:t>
              <w:br/>
              <w:t xml:space="preserve">        END IF</w:t>
              <w:br/>
              <w:t xml:space="preserve">    END IF</w:t>
              <w:br/>
              <w:t>STOP</w:t>
            </w:r>
          </w:p>
        </w:tc>
      </w:tr>
    </w:tbl>
    <w:p>
      <w:pPr>
        <w:pStyle w:val="Normal"/>
        <w:keepNext w:val="true"/>
        <w:spacing w:before="280" w:after="80"/>
        <w:rPr/>
      </w:pPr>
      <w:r>
        <w:rPr>
          <w:b/>
          <w:color w:val="000000"/>
          <w:sz w:val="26"/>
        </w:rPr>
        <w:t>7. Python Source Code (case_study_01.py)</w:t>
      </w:r>
    </w:p>
    <w:tbl>
      <w:tblPr>
        <w:tblW w:w="9360" w:type="dxa"/>
        <w:jc w:val="center"/>
        <w:tblInd w:w="0" w:type="dxa"/>
        <w:tblLayout w:type="fixed"/>
        <w:tblCellMar>
          <w:top w:w="120" w:type="dxa"/>
          <w:start w:w="180" w:type="dxa"/>
          <w:bottom w:w="120" w:type="dxa"/>
          <w:end w:w="180" w:type="dxa"/>
        </w:tblCellMar>
        <w:tblLook w:val="04a0" w:firstRow="1" w:noVBand="1" w:lastRow="0" w:firstColumn="1" w:lastColumn="0" w:noHBand="0"/>
      </w:tblPr>
      <w:tblGrid>
        <w:gridCol w:w="9360"/>
      </w:tblGrid>
      <w:tr>
        <w:trPr/>
        <w:tc>
          <w:tcPr>
            <w:tcW w:w="9360" w:type="dxa"/>
            <w:tcBorders>
              <w:top w:val="single" w:sz="6" w:space="0" w:color="000000"/>
              <w:start w:val="single" w:sz="6" w:space="0" w:color="000000"/>
              <w:bottom w:val="single" w:sz="6" w:space="0" w:color="000000"/>
              <w:end w:val="single" w:sz="6" w:space="0" w:color="000000"/>
            </w:tcBorders>
          </w:tcPr>
          <w:p>
            <w:pPr>
              <w:pStyle w:val="Normal"/>
              <w:spacing w:before="0" w:after="0"/>
              <w:rPr/>
            </w:pPr>
            <w:r>
              <w:rPr>
                <w:rFonts w:ascii="Consolas" w:hAnsi="Consolas"/>
                <w:color w:val="000000"/>
                <w:sz w:val="19"/>
              </w:rPr>
              <w:t># Case Study 12: Attendance Recovery Computation</w:t>
              <w:br/>
              <w:br/>
              <w:t>student_name = input("Student name: ")</w:t>
              <w:br/>
              <w:t>classes_attended = int(input("Total classes attended so far: "))</w:t>
              <w:br/>
              <w:t>total_classes = int(input("Total classes conducted so far: "))</w:t>
              <w:br/>
              <w:br/>
              <w:t>if classes_attended &lt; 0 or total_classes &lt;= 0 or classes_attended &gt; total_classes:</w:t>
              <w:br/>
              <w:t xml:space="preserve">    print("Invalid input.")</w:t>
              <w:br/>
              <w:t>else:</w:t>
              <w:br/>
              <w:t xml:space="preserve">    attendance_percentage = (classes_attended / total_classes) * 100</w:t>
              <w:br/>
              <w:t xml:space="preserve">    print("\nStudent:", student_name)</w:t>
              <w:br/>
              <w:t xml:space="preserve">    print("Current attendance:", round(attendance_percentage, 2), "%")</w:t>
              <w:br/>
              <w:t xml:space="preserve">    </w:t>
              <w:br/>
              <w:t xml:space="preserve">    if attendance_percentage &gt;= 75.0:</w:t>
              <w:br/>
              <w:t xml:space="preserve">        print("Status: Eligible (Attendance is already 75% or more)")</w:t>
              <w:br/>
              <w:t xml:space="preserve">    else:</w:t>
              <w:br/>
              <w:t xml:space="preserve">        classes_needed = 0</w:t>
              <w:br/>
              <w:t xml:space="preserve">        new_attended = classes_attended</w:t>
              <w:br/>
              <w:t xml:space="preserve">        new_total = total_classes</w:t>
              <w:br/>
              <w:t xml:space="preserve">        </w:t>
              <w:br/>
              <w:t xml:space="preserve">        while (new_attended / new_total) * 100 &lt; 75.0:</w:t>
              <w:br/>
              <w:t xml:space="preserve">            new_attended = new_attended + 1</w:t>
              <w:br/>
              <w:t xml:space="preserve">            new_total = new_total + 1</w:t>
              <w:br/>
              <w:t xml:space="preserve">            classes_needed = classes_needed + 1</w:t>
              <w:br/>
              <w:t xml:space="preserve">            </w:t>
              <w:br/>
              <w:t xml:space="preserve">        print("Status: Shortage of attendance!")</w:t>
              <w:br/>
              <w:t xml:space="preserve">        print("Minimum consecutive classes needed to reach 75%:", classes_needed)</w:t>
            </w:r>
          </w:p>
        </w:tc>
      </w:tr>
    </w:tbl>
    <w:p>
      <w:pPr>
        <w:pStyle w:val="Normal"/>
        <w:keepNext w:val="true"/>
        <w:spacing w:before="280" w:after="120"/>
        <w:rPr/>
      </w:pPr>
      <w:r>
        <w:rPr>
          <w:b/>
          <w:color w:val="000000"/>
          <w:sz w:val="26"/>
        </w:rPr>
        <w:t>8. Test Cases</w:t>
      </w:r>
    </w:p>
    <w:tbl>
      <w:tblPr>
        <w:tblW w:w="9360" w:type="dxa"/>
        <w:jc w:val="center"/>
        <w:tblInd w:w="0" w:type="dxa"/>
        <w:tblLayout w:type="fixed"/>
        <w:tblCellMar>
          <w:top w:w="120" w:type="dxa"/>
          <w:start w:w="150" w:type="dxa"/>
          <w:bottom w:w="120" w:type="dxa"/>
          <w:end w:w="150" w:type="dxa"/>
        </w:tblCellMar>
        <w:tblLook w:val="04a0" w:firstRow="1" w:noVBand="1" w:lastRow="0" w:firstColumn="1" w:lastColumn="0" w:noHBand="0"/>
      </w:tblPr>
      <w:tblGrid>
        <w:gridCol w:w="3120"/>
        <w:gridCol w:w="3120"/>
        <w:gridCol w:w="3120"/>
      </w:tblGrid>
      <w:tr>
        <w:trPr/>
        <w:tc>
          <w:tcPr>
            <w:tcW w:w="3120" w:type="dxa"/>
            <w:tcBorders>
              <w:top w:val="single" w:sz="6" w:space="0" w:color="000000"/>
              <w:start w:val="single" w:sz="6" w:space="0" w:color="000000"/>
              <w:bottom w:val="single" w:sz="4" w:space="0" w:color="000000"/>
              <w:end w:val="single" w:sz="4" w:space="0" w:color="000000"/>
            </w:tcBorders>
          </w:tcPr>
          <w:p>
            <w:pPr>
              <w:pStyle w:val="Normal"/>
              <w:spacing w:before="0" w:after="0"/>
              <w:rPr/>
            </w:pPr>
            <w:r>
              <w:rPr>
                <w:b/>
                <w:color w:val="000000"/>
                <w:sz w:val="22"/>
              </w:rPr>
              <w:t>Input / Situation</w:t>
            </w:r>
          </w:p>
        </w:tc>
        <w:tc>
          <w:tcPr>
            <w:tcW w:w="3120" w:type="dxa"/>
            <w:tcBorders>
              <w:top w:val="single" w:sz="6" w:space="0" w:color="000000"/>
              <w:start w:val="single" w:sz="4" w:space="0" w:color="000000"/>
              <w:bottom w:val="single" w:sz="4" w:space="0" w:color="000000"/>
              <w:end w:val="single" w:sz="4" w:space="0" w:color="000000"/>
            </w:tcBorders>
          </w:tcPr>
          <w:p>
            <w:pPr>
              <w:pStyle w:val="Normal"/>
              <w:spacing w:before="0" w:after="0"/>
              <w:rPr/>
            </w:pPr>
            <w:r>
              <w:rPr>
                <w:b/>
                <w:color w:val="000000"/>
                <w:sz w:val="22"/>
              </w:rPr>
              <w:t>Expected Result</w:t>
            </w:r>
          </w:p>
        </w:tc>
        <w:tc>
          <w:tcPr>
            <w:tcW w:w="3120" w:type="dxa"/>
            <w:tcBorders>
              <w:top w:val="single" w:sz="6" w:space="0" w:color="000000"/>
              <w:start w:val="single" w:sz="4" w:space="0" w:color="000000"/>
              <w:bottom w:val="single" w:sz="4" w:space="0" w:color="000000"/>
              <w:end w:val="single" w:sz="6" w:space="0" w:color="000000"/>
            </w:tcBorders>
          </w:tcPr>
          <w:p>
            <w:pPr>
              <w:pStyle w:val="Normal"/>
              <w:spacing w:before="0" w:after="0"/>
              <w:rPr/>
            </w:pPr>
            <w:r>
              <w:rPr>
                <w:b/>
                <w:color w:val="000000"/>
                <w:sz w:val="22"/>
              </w:rPr>
              <w:t>Purpose</w:t>
            </w:r>
          </w:p>
        </w:tc>
      </w:tr>
      <w:tr>
        <w:trPr/>
        <w:tc>
          <w:tcPr>
            <w:tcW w:w="3120" w:type="dxa"/>
            <w:tcBorders>
              <w:top w:val="single" w:sz="4" w:space="0" w:color="000000"/>
              <w:start w:val="single" w:sz="6" w:space="0" w:color="000000"/>
              <w:bottom w:val="single" w:sz="4" w:space="0" w:color="000000"/>
              <w:end w:val="single" w:sz="4" w:space="0" w:color="000000"/>
            </w:tcBorders>
            <w:tcMar>
              <w:top w:w="100" w:type="dxa"/>
              <w:bottom w:w="100" w:type="dxa"/>
            </w:tcMar>
          </w:tcPr>
          <w:p>
            <w:pPr>
              <w:pStyle w:val="Normal"/>
              <w:spacing w:before="0" w:after="0"/>
              <w:rPr/>
            </w:pPr>
            <w:r>
              <w:rPr>
                <w:color w:val="000000"/>
                <w:sz w:val="21"/>
              </w:rPr>
              <w:t>Yashwanth, attended: 48, conducted: 70</w:t>
            </w:r>
          </w:p>
        </w:tc>
        <w:tc>
          <w:tcPr>
            <w:tcW w:w="3120" w:type="dxa"/>
            <w:tcBorders>
              <w:top w:val="single" w:sz="4" w:space="0" w:color="000000"/>
              <w:start w:val="single" w:sz="4" w:space="0" w:color="000000"/>
              <w:bottom w:val="single" w:sz="4" w:space="0" w:color="000000"/>
              <w:end w:val="single" w:sz="4" w:space="0" w:color="000000"/>
            </w:tcBorders>
            <w:tcMar>
              <w:top w:w="100" w:type="dxa"/>
              <w:bottom w:w="100" w:type="dxa"/>
            </w:tcMar>
          </w:tcPr>
          <w:p>
            <w:pPr>
              <w:pStyle w:val="Normal"/>
              <w:spacing w:before="0" w:after="0"/>
              <w:rPr/>
            </w:pPr>
            <w:r>
              <w:rPr>
                <w:color w:val="000000"/>
                <w:sz w:val="21"/>
              </w:rPr>
              <w:t>Current attendance: 68.57 %, Status: Shortage, Consecutive classes needed: 18</w:t>
            </w:r>
          </w:p>
        </w:tc>
        <w:tc>
          <w:tcPr>
            <w:tcW w:w="3120" w:type="dxa"/>
            <w:tcBorders>
              <w:top w:val="single" w:sz="4" w:space="0" w:color="000000"/>
              <w:start w:val="single" w:sz="4" w:space="0" w:color="000000"/>
              <w:bottom w:val="single" w:sz="4" w:space="0" w:color="000000"/>
              <w:end w:val="single" w:sz="6" w:space="0" w:color="000000"/>
            </w:tcBorders>
            <w:tcMar>
              <w:top w:w="100" w:type="dxa"/>
              <w:bottom w:w="100" w:type="dxa"/>
            </w:tcMar>
          </w:tcPr>
          <w:p>
            <w:pPr>
              <w:pStyle w:val="Normal"/>
              <w:spacing w:before="0" w:after="0"/>
              <w:rPr/>
            </w:pPr>
            <w:r>
              <w:rPr>
                <w:color w:val="000000"/>
                <w:sz w:val="21"/>
              </w:rPr>
              <w:t>Shortage recovery computation</w:t>
            </w:r>
          </w:p>
        </w:tc>
      </w:tr>
      <w:tr>
        <w:trPr/>
        <w:tc>
          <w:tcPr>
            <w:tcW w:w="3120" w:type="dxa"/>
            <w:tcBorders>
              <w:top w:val="single" w:sz="4" w:space="0" w:color="000000"/>
              <w:start w:val="single" w:sz="6" w:space="0" w:color="000000"/>
              <w:bottom w:val="single" w:sz="4" w:space="0" w:color="000000"/>
              <w:end w:val="single" w:sz="4" w:space="0" w:color="000000"/>
            </w:tcBorders>
            <w:tcMar>
              <w:top w:w="100" w:type="dxa"/>
              <w:bottom w:w="100" w:type="dxa"/>
            </w:tcMar>
          </w:tcPr>
          <w:p>
            <w:pPr>
              <w:pStyle w:val="Normal"/>
              <w:spacing w:before="0" w:after="0"/>
              <w:rPr/>
            </w:pPr>
            <w:r>
              <w:rPr>
                <w:color w:val="000000"/>
                <w:sz w:val="21"/>
              </w:rPr>
              <w:t>Kavya, attended: 80, conducted: 100</w:t>
            </w:r>
          </w:p>
        </w:tc>
        <w:tc>
          <w:tcPr>
            <w:tcW w:w="3120" w:type="dxa"/>
            <w:tcBorders>
              <w:top w:val="single" w:sz="4" w:space="0" w:color="000000"/>
              <w:start w:val="single" w:sz="4" w:space="0" w:color="000000"/>
              <w:bottom w:val="single" w:sz="4" w:space="0" w:color="000000"/>
              <w:end w:val="single" w:sz="4" w:space="0" w:color="000000"/>
            </w:tcBorders>
            <w:tcMar>
              <w:top w:w="100" w:type="dxa"/>
              <w:bottom w:w="100" w:type="dxa"/>
            </w:tcMar>
          </w:tcPr>
          <w:p>
            <w:pPr>
              <w:pStyle w:val="Normal"/>
              <w:spacing w:before="0" w:after="0"/>
              <w:rPr/>
            </w:pPr>
            <w:r>
              <w:rPr>
                <w:color w:val="000000"/>
                <w:sz w:val="21"/>
              </w:rPr>
              <w:t>Current attendance: 80.00 %, Status: Eligible (Already 75% or more)</w:t>
            </w:r>
          </w:p>
        </w:tc>
        <w:tc>
          <w:tcPr>
            <w:tcW w:w="3120" w:type="dxa"/>
            <w:tcBorders>
              <w:top w:val="single" w:sz="4" w:space="0" w:color="000000"/>
              <w:start w:val="single" w:sz="4" w:space="0" w:color="000000"/>
              <w:bottom w:val="single" w:sz="4" w:space="0" w:color="000000"/>
              <w:end w:val="single" w:sz="6" w:space="0" w:color="000000"/>
            </w:tcBorders>
            <w:tcMar>
              <w:top w:w="100" w:type="dxa"/>
              <w:bottom w:w="100" w:type="dxa"/>
            </w:tcMar>
          </w:tcPr>
          <w:p>
            <w:pPr>
              <w:pStyle w:val="Normal"/>
              <w:spacing w:before="0" w:after="0"/>
              <w:rPr/>
            </w:pPr>
            <w:r>
              <w:rPr>
                <w:color w:val="000000"/>
                <w:sz w:val="21"/>
              </w:rPr>
              <w:t>Eligible threshold verification</w:t>
            </w:r>
          </w:p>
        </w:tc>
      </w:tr>
      <w:tr>
        <w:trPr/>
        <w:tc>
          <w:tcPr>
            <w:tcW w:w="3120" w:type="dxa"/>
            <w:tcBorders>
              <w:top w:val="single" w:sz="4" w:space="0" w:color="000000"/>
              <w:start w:val="single" w:sz="6" w:space="0" w:color="000000"/>
              <w:bottom w:val="single" w:sz="6" w:space="0" w:color="000000"/>
              <w:end w:val="single" w:sz="4" w:space="0" w:color="000000"/>
            </w:tcBorders>
            <w:tcMar>
              <w:top w:w="100" w:type="dxa"/>
              <w:bottom w:w="100" w:type="dxa"/>
            </w:tcMar>
          </w:tcPr>
          <w:p>
            <w:pPr>
              <w:pStyle w:val="Normal"/>
              <w:spacing w:before="0" w:after="0"/>
              <w:rPr/>
            </w:pPr>
            <w:r>
              <w:rPr>
                <w:color w:val="000000"/>
                <w:sz w:val="21"/>
              </w:rPr>
              <w:t>Rahul, attended: 75, conducted: 60</w:t>
            </w:r>
          </w:p>
        </w:tc>
        <w:tc>
          <w:tcPr>
            <w:tcW w:w="3120" w:type="dxa"/>
            <w:tcBorders>
              <w:top w:val="single" w:sz="4" w:space="0" w:color="000000"/>
              <w:start w:val="single" w:sz="4" w:space="0" w:color="000000"/>
              <w:bottom w:val="single" w:sz="6" w:space="0" w:color="000000"/>
              <w:end w:val="single" w:sz="4" w:space="0" w:color="000000"/>
            </w:tcBorders>
            <w:tcMar>
              <w:top w:w="100" w:type="dxa"/>
              <w:bottom w:w="100" w:type="dxa"/>
            </w:tcMar>
          </w:tcPr>
          <w:p>
            <w:pPr>
              <w:pStyle w:val="Normal"/>
              <w:spacing w:before="0" w:after="0"/>
              <w:rPr/>
            </w:pPr>
            <w:r>
              <w:rPr>
                <w:color w:val="000000"/>
                <w:sz w:val="21"/>
              </w:rPr>
              <w:t>Invalid input.</w:t>
            </w:r>
          </w:p>
        </w:tc>
        <w:tc>
          <w:tcPr>
            <w:tcW w:w="3120" w:type="dxa"/>
            <w:tcBorders>
              <w:top w:val="single" w:sz="4" w:space="0" w:color="000000"/>
              <w:start w:val="single" w:sz="4" w:space="0" w:color="000000"/>
              <w:bottom w:val="single" w:sz="6" w:space="0" w:color="000000"/>
              <w:end w:val="single" w:sz="6" w:space="0" w:color="000000"/>
            </w:tcBorders>
            <w:tcMar>
              <w:top w:w="100" w:type="dxa"/>
              <w:bottom w:w="100" w:type="dxa"/>
            </w:tcMar>
          </w:tcPr>
          <w:p>
            <w:pPr>
              <w:pStyle w:val="Normal"/>
              <w:spacing w:before="0" w:after="0"/>
              <w:rPr/>
            </w:pPr>
            <w:r>
              <w:rPr>
                <w:color w:val="000000"/>
                <w:sz w:val="21"/>
              </w:rPr>
              <w:t>Input boundary validation (attended &gt; conducted)</w:t>
            </w:r>
          </w:p>
        </w:tc>
      </w:tr>
    </w:tbl>
    <w:p>
      <w:pPr>
        <w:pStyle w:val="Normal"/>
        <w:keepNext w:val="true"/>
        <w:spacing w:before="280" w:after="120"/>
        <w:rPr/>
      </w:pPr>
      <w:r>
        <w:rPr>
          <w:b/>
          <w:color w:val="000000"/>
          <w:sz w:val="26"/>
        </w:rPr>
        <w:t>9. Output screenshots</w:t>
      </w:r>
    </w:p>
    <w:p>
      <w:pPr>
        <w:pStyle w:val="Normal"/>
        <w:spacing w:before="0" w:after="160"/>
        <w:jc w:val="center"/>
        <w:rPr/>
      </w:pPr>
      <w:r>
        <w:rPr/>
        <w:drawing>
          <wp:inline distT="0" distB="0" distL="0" distR="0">
            <wp:extent cx="4937760" cy="14039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4937760" cy="1403985"/>
                    </a:xfrm>
                    <a:prstGeom prst="rect">
                      <a:avLst/>
                    </a:prstGeom>
                    <a:noFill/>
                  </pic:spPr>
                </pic:pic>
              </a:graphicData>
            </a:graphic>
          </wp:inline>
        </w:drawing>
      </w:r>
    </w:p>
    <w:p>
      <w:pPr>
        <w:pStyle w:val="Normal"/>
        <w:keepNext w:val="true"/>
        <w:spacing w:before="200" w:after="80"/>
        <w:rPr/>
      </w:pPr>
      <w:r>
        <w:rPr>
          <w:b/>
          <w:color w:val="000000"/>
          <w:sz w:val="26"/>
        </w:rPr>
        <w:t>10. Conclusion</w:t>
      </w:r>
    </w:p>
    <w:p>
      <w:pPr>
        <w:pStyle w:val="Normal"/>
        <w:spacing w:before="0" w:after="240"/>
        <w:rPr/>
      </w:pPr>
      <w:r>
        <w:rPr>
          <w:color w:val="000000"/>
          <w:sz w:val="24"/>
        </w:rPr>
        <w:t>The program successfully calculates attendance percentage and uses a while loop to find the exact number of consecutive recovery classes required for examination eligibility.</w:t>
      </w:r>
    </w:p>
    <w:p>
      <w:pPr>
        <w:pStyle w:val="Normal"/>
        <w:rPr/>
      </w:pPr>
      <w:r>
        <w:rPr/>
      </w:r>
      <w:r>
        <w:br w:type="page"/>
      </w:r>
    </w:p>
    <w:p>
      <w:pPr>
        <w:pStyle w:val="Normal"/>
        <w:keepNext w:val="true"/>
        <w:spacing w:before="0" w:after="240"/>
        <w:rPr/>
      </w:pPr>
      <w:r>
        <w:rPr>
          <w:b/>
          <w:color w:val="000000"/>
          <w:sz w:val="32"/>
        </w:rPr>
        <w:t>CASE STUDY 2: ATM Transaction Sequence Simulation</w:t>
      </w:r>
    </w:p>
    <w:p>
      <w:pPr>
        <w:pStyle w:val="Normal"/>
        <w:keepNext w:val="true"/>
        <w:spacing w:before="200" w:after="80"/>
        <w:rPr/>
      </w:pPr>
      <w:r>
        <w:rPr>
          <w:b/>
          <w:color w:val="000000"/>
          <w:sz w:val="26"/>
        </w:rPr>
        <w:t>1. Problem Statement</w:t>
      </w:r>
    </w:p>
    <w:p>
      <w:pPr>
        <w:pStyle w:val="Normal"/>
        <w:spacing w:before="0" w:after="160"/>
        <w:rPr/>
      </w:pPr>
      <w:r>
        <w:rPr>
          <w:color w:val="000000"/>
          <w:sz w:val="24"/>
        </w:rPr>
        <w:t>Automated Teller Machines (ATMs) must process sequential deposit and withdrawal transactions while strictly enforcing banking constraints, including maintaining a minimum account balance of Rs. 1000 and limiting total daily withdrawals to Rs. 20000.</w:t>
      </w:r>
    </w:p>
    <w:p>
      <w:pPr>
        <w:pStyle w:val="Normal"/>
        <w:keepNext w:val="true"/>
        <w:spacing w:before="200" w:after="80"/>
        <w:rPr/>
      </w:pPr>
      <w:r>
        <w:rPr>
          <w:b/>
          <w:color w:val="000000"/>
          <w:sz w:val="26"/>
        </w:rPr>
        <w:t>2. Objectives</w:t>
      </w:r>
    </w:p>
    <w:p>
      <w:pPr>
        <w:pStyle w:val="Normal"/>
        <w:spacing w:before="0" w:after="60"/>
        <w:ind w:start="360"/>
        <w:rPr/>
      </w:pPr>
      <w:r>
        <w:rPr>
          <w:b/>
          <w:color w:val="000000"/>
          <w:sz w:val="24"/>
        </w:rPr>
        <w:t xml:space="preserve">•  </w:t>
      </w:r>
      <w:r>
        <w:rPr>
          <w:color w:val="000000"/>
          <w:sz w:val="24"/>
        </w:rPr>
        <w:t>Read opening balance and number of sequential customer transactions.</w:t>
      </w:r>
    </w:p>
    <w:p>
      <w:pPr>
        <w:pStyle w:val="Normal"/>
        <w:spacing w:before="0" w:after="60"/>
        <w:ind w:start="360"/>
        <w:rPr/>
      </w:pPr>
      <w:r>
        <w:rPr>
          <w:b/>
          <w:color w:val="000000"/>
          <w:sz w:val="24"/>
        </w:rPr>
        <w:t xml:space="preserve">•  </w:t>
      </w:r>
      <w:r>
        <w:rPr>
          <w:color w:val="000000"/>
          <w:sz w:val="24"/>
        </w:rPr>
        <w:t>Execute deposit and withdrawal operations sequentially using loop control.</w:t>
      </w:r>
    </w:p>
    <w:p>
      <w:pPr>
        <w:pStyle w:val="Normal"/>
        <w:spacing w:before="0" w:after="60"/>
        <w:ind w:start="360"/>
        <w:rPr/>
      </w:pPr>
      <w:r>
        <w:rPr>
          <w:b/>
          <w:color w:val="000000"/>
          <w:sz w:val="24"/>
        </w:rPr>
        <w:t xml:space="preserve">•  </w:t>
      </w:r>
      <w:r>
        <w:rPr>
          <w:color w:val="000000"/>
          <w:sz w:val="24"/>
        </w:rPr>
        <w:t>Verify that withdrawals maintain the minimum required balance of Rs. 1000.</w:t>
      </w:r>
    </w:p>
    <w:p>
      <w:pPr>
        <w:pStyle w:val="Normal"/>
        <w:spacing w:before="0" w:after="60"/>
        <w:ind w:start="360"/>
        <w:rPr/>
      </w:pPr>
      <w:r>
        <w:rPr>
          <w:b/>
          <w:color w:val="000000"/>
          <w:sz w:val="24"/>
        </w:rPr>
        <w:t xml:space="preserve">•  </w:t>
      </w:r>
      <w:r>
        <w:rPr>
          <w:color w:val="000000"/>
          <w:sz w:val="24"/>
        </w:rPr>
        <w:t>Ensure cumulative daily withdrawals do not exceed the statutory limit of Rs. 20000.</w:t>
      </w:r>
    </w:p>
    <w:p>
      <w:pPr>
        <w:pStyle w:val="Normal"/>
        <w:keepNext w:val="true"/>
        <w:spacing w:before="200" w:after="80"/>
        <w:rPr/>
      </w:pPr>
      <w:r>
        <w:rPr>
          <w:b/>
          <w:color w:val="000000"/>
          <w:sz w:val="26"/>
        </w:rPr>
        <w:t>3. Assumptions</w:t>
      </w:r>
    </w:p>
    <w:p>
      <w:pPr>
        <w:pStyle w:val="Normal"/>
        <w:spacing w:before="0" w:after="60"/>
        <w:ind w:start="360"/>
        <w:rPr/>
      </w:pPr>
      <w:r>
        <w:rPr>
          <w:b/>
          <w:color w:val="000000"/>
          <w:sz w:val="24"/>
        </w:rPr>
        <w:t xml:space="preserve">•  </w:t>
      </w:r>
      <w:r>
        <w:rPr>
          <w:color w:val="000000"/>
          <w:sz w:val="24"/>
        </w:rPr>
        <w:t>Initial opening balance is a non-negative floating-point number.</w:t>
      </w:r>
    </w:p>
    <w:p>
      <w:pPr>
        <w:pStyle w:val="Normal"/>
        <w:spacing w:before="0" w:after="60"/>
        <w:ind w:start="360"/>
        <w:rPr/>
      </w:pPr>
      <w:r>
        <w:rPr>
          <w:b/>
          <w:color w:val="000000"/>
          <w:sz w:val="24"/>
        </w:rPr>
        <w:t xml:space="preserve">•  </w:t>
      </w:r>
      <w:r>
        <w:rPr>
          <w:color w:val="000000"/>
          <w:sz w:val="24"/>
        </w:rPr>
        <w:t>Number of transactions is a positive integer greater than zero.</w:t>
      </w:r>
    </w:p>
    <w:p>
      <w:pPr>
        <w:pStyle w:val="Normal"/>
        <w:spacing w:before="0" w:after="60"/>
        <w:ind w:start="360"/>
        <w:rPr/>
      </w:pPr>
      <w:r>
        <w:rPr>
          <w:b/>
          <w:color w:val="000000"/>
          <w:sz w:val="24"/>
        </w:rPr>
        <w:t xml:space="preserve">•  </w:t>
      </w:r>
      <w:r>
        <w:rPr>
          <w:color w:val="000000"/>
          <w:sz w:val="24"/>
        </w:rPr>
        <w:t>Deposits add funds directly to the account balance without upper limits.</w:t>
      </w:r>
    </w:p>
    <w:p>
      <w:pPr>
        <w:pStyle w:val="Normal"/>
        <w:spacing w:before="0" w:after="60"/>
        <w:ind w:start="360"/>
        <w:rPr/>
      </w:pPr>
      <w:r>
        <w:rPr>
          <w:b/>
          <w:color w:val="000000"/>
          <w:sz w:val="24"/>
        </w:rPr>
        <w:t xml:space="preserve">•  </w:t>
      </w:r>
      <w:r>
        <w:rPr>
          <w:color w:val="000000"/>
          <w:sz w:val="24"/>
        </w:rPr>
        <w:t>Transactions are processed sequentially in the order entered.</w:t>
      </w:r>
    </w:p>
    <w:p>
      <w:pPr>
        <w:pStyle w:val="Normal"/>
        <w:keepNext w:val="true"/>
        <w:spacing w:before="200" w:after="80"/>
        <w:rPr/>
      </w:pPr>
      <w:r>
        <w:rPr>
          <w:b/>
          <w:color w:val="000000"/>
          <w:sz w:val="26"/>
        </w:rPr>
        <w:t>4. Algorithm</w:t>
      </w:r>
    </w:p>
    <w:p>
      <w:pPr>
        <w:pStyle w:val="Normal"/>
        <w:spacing w:before="0" w:after="60"/>
        <w:ind w:start="360"/>
        <w:rPr/>
      </w:pPr>
      <w:r>
        <w:rPr>
          <w:color w:val="000000"/>
          <w:sz w:val="24"/>
        </w:rPr>
        <w:t>Start.</w:t>
      </w:r>
    </w:p>
    <w:p>
      <w:pPr>
        <w:pStyle w:val="Normal"/>
        <w:spacing w:before="0" w:after="60"/>
        <w:ind w:start="360"/>
        <w:rPr/>
      </w:pPr>
      <w:r>
        <w:rPr>
          <w:color w:val="000000"/>
          <w:sz w:val="24"/>
        </w:rPr>
        <w:t>Input opening account balance and number of transactions.</w:t>
      </w:r>
    </w:p>
    <w:p>
      <w:pPr>
        <w:pStyle w:val="Normal"/>
        <w:spacing w:before="0" w:after="60"/>
        <w:ind w:start="360"/>
        <w:rPr/>
      </w:pPr>
      <w:r>
        <w:rPr>
          <w:color w:val="000000"/>
          <w:sz w:val="24"/>
        </w:rPr>
        <w:t>Validate that opening balance is non-negative and transaction count is positive.</w:t>
      </w:r>
    </w:p>
    <w:p>
      <w:pPr>
        <w:pStyle w:val="Normal"/>
        <w:spacing w:before="0" w:after="60"/>
        <w:ind w:start="360"/>
        <w:rPr/>
      </w:pPr>
      <w:r>
        <w:rPr>
          <w:color w:val="000000"/>
          <w:sz w:val="24"/>
        </w:rPr>
        <w:t>Initialize cumulative daily withdrawal counter to zero.</w:t>
      </w:r>
    </w:p>
    <w:p>
      <w:pPr>
        <w:pStyle w:val="Normal"/>
        <w:spacing w:before="0" w:after="60"/>
        <w:ind w:start="360"/>
        <w:rPr/>
      </w:pPr>
      <w:r>
        <w:rPr>
          <w:color w:val="000000"/>
          <w:sz w:val="24"/>
        </w:rPr>
        <w:t>For each transaction from 1 to N, read transaction type (1: Deposit, 2: Withdrawal) and amount.</w:t>
      </w:r>
    </w:p>
    <w:p>
      <w:pPr>
        <w:pStyle w:val="Normal"/>
        <w:spacing w:before="0" w:after="60"/>
        <w:ind w:start="360"/>
        <w:rPr/>
      </w:pPr>
      <w:r>
        <w:rPr>
          <w:color w:val="000000"/>
          <w:sz w:val="24"/>
        </w:rPr>
        <w:t>If deposit, add amount to balance and display updated balance.</w:t>
      </w:r>
    </w:p>
    <w:p>
      <w:pPr>
        <w:pStyle w:val="Normal"/>
        <w:spacing w:before="0" w:after="60"/>
        <w:ind w:start="360"/>
        <w:rPr/>
      </w:pPr>
      <w:r>
        <w:rPr>
          <w:color w:val="000000"/>
          <w:sz w:val="24"/>
        </w:rPr>
        <w:t>If withdrawal, verify that cumulative withdrawal + amount &lt;= Rs. 20000 and remaining balance &gt;= Rs. 1000.</w:t>
      </w:r>
    </w:p>
    <w:p>
      <w:pPr>
        <w:pStyle w:val="Normal"/>
        <w:spacing w:before="0" w:after="60"/>
        <w:ind w:start="360"/>
        <w:rPr/>
      </w:pPr>
      <w:r>
        <w:rPr>
          <w:color w:val="000000"/>
          <w:sz w:val="24"/>
        </w:rPr>
        <w:t>If conditions pass, deduct amount and update cumulative withdrawal; otherwise display rejection message.</w:t>
      </w:r>
    </w:p>
    <w:p>
      <w:pPr>
        <w:pStyle w:val="Normal"/>
        <w:spacing w:before="0" w:after="60"/>
        <w:ind w:start="360"/>
        <w:rPr/>
      </w:pPr>
      <w:r>
        <w:rPr>
          <w:color w:val="000000"/>
          <w:sz w:val="24"/>
        </w:rPr>
        <w:t>Display final account balance after completing all transactions.</w:t>
      </w:r>
    </w:p>
    <w:p>
      <w:pPr>
        <w:pStyle w:val="Normal"/>
        <w:spacing w:before="0" w:after="60"/>
        <w:ind w:start="360"/>
        <w:rPr/>
      </w:pPr>
      <w:r>
        <w:rPr>
          <w:color w:val="000000"/>
          <w:sz w:val="24"/>
        </w:rPr>
        <w:t>Stop.</w:t>
      </w:r>
    </w:p>
    <w:p>
      <w:pPr>
        <w:pStyle w:val="Normal"/>
        <w:keepNext w:val="true"/>
        <w:spacing w:before="200" w:after="120"/>
        <w:rPr/>
      </w:pPr>
      <w:r>
        <w:rPr>
          <w:b/>
          <w:color w:val="000000"/>
          <w:sz w:val="26"/>
        </w:rPr>
        <w:t>5. Flowchart</w:t>
      </w:r>
    </w:p>
    <w:p>
      <w:pPr>
        <w:pStyle w:val="Normal"/>
        <w:spacing w:before="0" w:after="160"/>
        <w:jc w:val="center"/>
        <w:rPr/>
      </w:pPr>
      <w:r>
        <w:rPr/>
        <w:drawing>
          <wp:inline distT="0" distB="0" distL="0" distR="0">
            <wp:extent cx="3108960" cy="60661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3108960" cy="6066155"/>
                    </a:xfrm>
                    <a:prstGeom prst="rect">
                      <a:avLst/>
                    </a:prstGeom>
                    <a:noFill/>
                  </pic:spPr>
                </pic:pic>
              </a:graphicData>
            </a:graphic>
          </wp:inline>
        </w:drawing>
      </w:r>
    </w:p>
    <w:p>
      <w:pPr>
        <w:pStyle w:val="Normal"/>
        <w:spacing w:before="0" w:after="40"/>
        <w:rPr>
          <w:rFonts w:ascii="Consolas" w:hAnsi="Consolas"/>
          <w:i/>
          <w:color w:val="000000"/>
          <w:sz w:val="19"/>
        </w:rPr>
      </w:pPr>
      <w:r>
        <w:rPr>
          <w:rFonts w:ascii="Consolas" w:hAnsi="Consolas"/>
          <w:i/>
          <w:color w:val="000000"/>
          <w:sz w:val="19"/>
        </w:rPr>
      </w:r>
    </w:p>
    <w:p>
      <w:pPr>
        <w:pStyle w:val="Normal"/>
        <w:keepNext w:val="true"/>
        <w:spacing w:before="200" w:after="80"/>
        <w:rPr/>
      </w:pPr>
      <w:r>
        <w:rPr>
          <w:b/>
          <w:color w:val="000000"/>
          <w:sz w:val="26"/>
        </w:rPr>
        <w:t>6. Pseudocode</w:t>
      </w:r>
    </w:p>
    <w:tbl>
      <w:tblPr>
        <w:tblW w:w="9360" w:type="dxa"/>
        <w:jc w:val="center"/>
        <w:tblInd w:w="0" w:type="dxa"/>
        <w:tblLayout w:type="fixed"/>
        <w:tblCellMar>
          <w:top w:w="120" w:type="dxa"/>
          <w:start w:w="180" w:type="dxa"/>
          <w:bottom w:w="120" w:type="dxa"/>
          <w:end w:w="180" w:type="dxa"/>
        </w:tblCellMar>
        <w:tblLook w:val="04a0" w:firstRow="1" w:noVBand="1" w:lastRow="0" w:firstColumn="1" w:lastColumn="0" w:noHBand="0"/>
      </w:tblPr>
      <w:tblGrid>
        <w:gridCol w:w="9360"/>
      </w:tblGrid>
      <w:tr>
        <w:trPr/>
        <w:tc>
          <w:tcPr>
            <w:tcW w:w="9360" w:type="dxa"/>
            <w:tcBorders>
              <w:top w:val="single" w:sz="6" w:space="0" w:color="000000"/>
              <w:start w:val="single" w:sz="6" w:space="0" w:color="000000"/>
              <w:bottom w:val="single" w:sz="6" w:space="0" w:color="000000"/>
              <w:end w:val="single" w:sz="6" w:space="0" w:color="000000"/>
            </w:tcBorders>
          </w:tcPr>
          <w:p>
            <w:pPr>
              <w:pStyle w:val="Normal"/>
              <w:spacing w:before="0" w:after="0"/>
              <w:rPr/>
            </w:pPr>
            <w:r>
              <w:rPr>
                <w:rFonts w:ascii="Consolas" w:hAnsi="Consolas"/>
                <w:color w:val="000000"/>
                <w:sz w:val="19"/>
              </w:rPr>
              <w:t>START</w:t>
              <w:br/>
              <w:t xml:space="preserve">    INPUT opening_balance, num_transactions</w:t>
              <w:br/>
              <w:t xml:space="preserve">    IF opening_balance &lt; 0 OR num_transactions &lt;= 0 THEN</w:t>
              <w:br/>
              <w:t xml:space="preserve">        PRINT "Invalid opening balance or transaction count."</w:t>
              <w:br/>
              <w:t xml:space="preserve">    ELSE</w:t>
              <w:br/>
              <w:t xml:space="preserve">        balance = opening_balance</w:t>
              <w:br/>
              <w:t xml:space="preserve">        total_withdrawn = 0</w:t>
              <w:br/>
              <w:t xml:space="preserve">        FOR i = 1 TO num_transactions DO</w:t>
              <w:br/>
              <w:t xml:space="preserve">            INPUT txn_type, amount</w:t>
              <w:br/>
              <w:t xml:space="preserve">            IF txn_type == 1 THEN</w:t>
              <w:br/>
              <w:t xml:space="preserve">                balance = balance + amount</w:t>
              <w:br/>
              <w:t xml:space="preserve">                PRINT "Deposit successful. Balance:", balance</w:t>
              <w:br/>
              <w:t xml:space="preserve">            ELSE IF txn_type == 2 THEN</w:t>
              <w:br/>
              <w:t xml:space="preserve">                IF total_withdrawn + amount &gt; 20000 THEN</w:t>
              <w:br/>
              <w:t xml:space="preserve">                    PRINT "Rejection: Exceeds daily limit of Rs. 20000"</w:t>
              <w:br/>
              <w:t xml:space="preserve">                ELSE IF balance - amount &lt; 1000 THEN</w:t>
              <w:br/>
              <w:t xml:space="preserve">                    PRINT "Rejection: Must maintain min balance of Rs. 1000"</w:t>
              <w:br/>
              <w:t xml:space="preserve">                ELSE</w:t>
              <w:br/>
              <w:t xml:space="preserve">                    balance = balance - amount</w:t>
              <w:br/>
              <w:t xml:space="preserve">                    total_withdrawn = total_withdrawn + amount</w:t>
              <w:br/>
              <w:t xml:space="preserve">                    PRINT "Withdrawal successful. Balance:", balance</w:t>
              <w:br/>
              <w:t xml:space="preserve">                END IF</w:t>
              <w:br/>
              <w:t xml:space="preserve">            END IF</w:t>
              <w:br/>
              <w:t xml:space="preserve">        END FOR</w:t>
              <w:br/>
              <w:t xml:space="preserve">        PRINT "Final Balance:", balance</w:t>
              <w:br/>
              <w:t xml:space="preserve">    END IF</w:t>
              <w:br/>
              <w:t>STOP</w:t>
            </w:r>
          </w:p>
        </w:tc>
      </w:tr>
    </w:tbl>
    <w:p>
      <w:pPr>
        <w:pStyle w:val="Normal"/>
        <w:keepNext w:val="true"/>
        <w:spacing w:before="280" w:after="80"/>
        <w:rPr/>
      </w:pPr>
      <w:r>
        <w:rPr>
          <w:b/>
          <w:color w:val="000000"/>
          <w:sz w:val="26"/>
        </w:rPr>
        <w:t>7. Python Source Code (case_study_02.py)</w:t>
      </w:r>
    </w:p>
    <w:tbl>
      <w:tblPr>
        <w:tblW w:w="9360" w:type="dxa"/>
        <w:jc w:val="center"/>
        <w:tblInd w:w="0" w:type="dxa"/>
        <w:tblLayout w:type="fixed"/>
        <w:tblCellMar>
          <w:top w:w="120" w:type="dxa"/>
          <w:start w:w="180" w:type="dxa"/>
          <w:bottom w:w="120" w:type="dxa"/>
          <w:end w:w="180" w:type="dxa"/>
        </w:tblCellMar>
        <w:tblLook w:val="04a0" w:firstRow="1" w:noVBand="1" w:lastRow="0" w:firstColumn="1" w:lastColumn="0" w:noHBand="0"/>
      </w:tblPr>
      <w:tblGrid>
        <w:gridCol w:w="9360"/>
      </w:tblGrid>
      <w:tr>
        <w:trPr/>
        <w:tc>
          <w:tcPr>
            <w:tcW w:w="9360" w:type="dxa"/>
            <w:tcBorders>
              <w:top w:val="single" w:sz="6" w:space="0" w:color="000000"/>
              <w:start w:val="single" w:sz="6" w:space="0" w:color="000000"/>
              <w:bottom w:val="single" w:sz="6" w:space="0" w:color="000000"/>
              <w:end w:val="single" w:sz="6" w:space="0" w:color="000000"/>
            </w:tcBorders>
          </w:tcPr>
          <w:p>
            <w:pPr>
              <w:pStyle w:val="Normal"/>
              <w:spacing w:before="0" w:after="0"/>
              <w:rPr/>
            </w:pPr>
            <w:r>
              <w:rPr>
                <w:rFonts w:ascii="Consolas" w:hAnsi="Consolas"/>
                <w:color w:val="000000"/>
                <w:sz w:val="19"/>
              </w:rPr>
              <w:t># Case Study 13: ATM Transaction Sequence Simulation</w:t>
              <w:br/>
              <w:br/>
              <w:t>account_balance = float(input("Enter opening balance (Rs.): "))</w:t>
              <w:br/>
              <w:t>number_of_transactions = int(input("Enter number of transactions: "))</w:t>
              <w:br/>
              <w:br/>
              <w:t>if account_balance &lt; 0 or number_of_transactions &lt;= 0:</w:t>
              <w:br/>
              <w:t xml:space="preserve">    print("Invalid opening balance or transaction count.")</w:t>
              <w:br/>
              <w:t>else:</w:t>
              <w:br/>
              <w:t xml:space="preserve">    minimum_balance = 1000.0</w:t>
              <w:br/>
              <w:t xml:space="preserve">    daily_withdrawal_limit = 20000.0</w:t>
              <w:br/>
              <w:t xml:space="preserve">    total_withdrawn_today = 0.0</w:t>
              <w:br/>
              <w:t xml:space="preserve">    </w:t>
              <w:br/>
              <w:t xml:space="preserve">    print("\nEnter transactions (e.g. Type: deposit/withdraw, Amount: 500)")</w:t>
              <w:br/>
              <w:t xml:space="preserve">    for transaction_number in range(1, number_of_transactions + 1):</w:t>
              <w:br/>
              <w:t xml:space="preserve">        print("\nTransaction", transaction_number)</w:t>
              <w:br/>
              <w:t xml:space="preserve">        transaction_type = input("Transaction type (deposit/withdraw): ").strip().lower()</w:t>
              <w:br/>
              <w:t xml:space="preserve">        amount = float(input("Amount (Rs.): "))</w:t>
              <w:br/>
              <w:t xml:space="preserve">        </w:t>
              <w:br/>
              <w:t xml:space="preserve">        if transaction_type == "deposit" or transaction_type == "1":</w:t>
              <w:br/>
              <w:t xml:space="preserve">            if amount &gt; 0:</w:t>
              <w:br/>
              <w:t xml:space="preserve">                account_balance = account_balance + amount</w:t>
              <w:br/>
              <w:t xml:space="preserve">                print("Deposit successful! Current balance: Rs.", round(account_balance, 2))</w:t>
              <w:br/>
              <w:t xml:space="preserve">            else:</w:t>
              <w:br/>
              <w:t xml:space="preserve">                print("Invalid deposit amount.")</w:t>
              <w:br/>
              <w:t xml:space="preserve">        elif transaction_type == "withdraw" or transaction_type == "2":</w:t>
              <w:br/>
              <w:t xml:space="preserve">            if amount &lt;= 0:</w:t>
              <w:br/>
              <w:t xml:space="preserve">                print("Invalid withdrawal amount.")</w:t>
              <w:br/>
              <w:t xml:space="preserve">            elif (total_withdrawn_today + amount) &gt; daily_withdrawal_limit:</w:t>
              <w:br/>
              <w:t xml:space="preserve">                print("Failed: Exceeds daily withdrawal limit of Rs.", daily_withdrawal_limit)</w:t>
              <w:br/>
              <w:t xml:space="preserve">            elif (account_balance - amount) &lt; minimum_balance:</w:t>
              <w:br/>
              <w:t xml:space="preserve">                print("Failed: Insufficient funds! Must maintain min balance of Rs.", minimum_balance)</w:t>
              <w:br/>
              <w:t xml:space="preserve">            else:</w:t>
              <w:br/>
              <w:t xml:space="preserve">                account_balance = account_balance - amount</w:t>
              <w:br/>
              <w:t xml:space="preserve">                total_withdrawn_today = total_withdrawn_today + amount</w:t>
              <w:br/>
              <w:t xml:space="preserve">                print("Withdrawal successful! Remaining balance: Rs.", round(account_balance, 2))</w:t>
              <w:br/>
              <w:t xml:space="preserve">        else:</w:t>
              <w:br/>
              <w:t xml:space="preserve">            print("Invalid transaction type.")</w:t>
              <w:br/>
              <w:t xml:space="preserve">            </w:t>
              <w:br/>
              <w:t xml:space="preserve">    print("\n--- Daily ATM Summary ---")</w:t>
              <w:br/>
              <w:t xml:space="preserve">    print("Total cash withdrawn today: Rs.", round(total_withdrawn_today, 2))</w:t>
              <w:br/>
              <w:t xml:space="preserve">    print("Closing available balance : Rs.", round(account_balance, 2))</w:t>
            </w:r>
          </w:p>
        </w:tc>
      </w:tr>
    </w:tbl>
    <w:p>
      <w:pPr>
        <w:pStyle w:val="Normal"/>
        <w:keepNext w:val="true"/>
        <w:spacing w:before="280" w:after="120"/>
        <w:rPr/>
      </w:pPr>
      <w:r>
        <w:rPr>
          <w:b/>
          <w:color w:val="000000"/>
          <w:sz w:val="26"/>
        </w:rPr>
        <w:t>8. Test Cases</w:t>
      </w:r>
    </w:p>
    <w:tbl>
      <w:tblPr>
        <w:tblW w:w="9360" w:type="dxa"/>
        <w:jc w:val="center"/>
        <w:tblInd w:w="0" w:type="dxa"/>
        <w:tblLayout w:type="fixed"/>
        <w:tblCellMar>
          <w:top w:w="120" w:type="dxa"/>
          <w:start w:w="150" w:type="dxa"/>
          <w:bottom w:w="120" w:type="dxa"/>
          <w:end w:w="150" w:type="dxa"/>
        </w:tblCellMar>
        <w:tblLook w:val="04a0" w:firstRow="1" w:noVBand="1" w:lastRow="0" w:firstColumn="1" w:lastColumn="0" w:noHBand="0"/>
      </w:tblPr>
      <w:tblGrid>
        <w:gridCol w:w="3120"/>
        <w:gridCol w:w="3120"/>
        <w:gridCol w:w="3120"/>
      </w:tblGrid>
      <w:tr>
        <w:trPr/>
        <w:tc>
          <w:tcPr>
            <w:tcW w:w="3120" w:type="dxa"/>
            <w:tcBorders>
              <w:top w:val="single" w:sz="6" w:space="0" w:color="000000"/>
              <w:start w:val="single" w:sz="6" w:space="0" w:color="000000"/>
              <w:bottom w:val="single" w:sz="4" w:space="0" w:color="000000"/>
              <w:end w:val="single" w:sz="4" w:space="0" w:color="000000"/>
            </w:tcBorders>
          </w:tcPr>
          <w:p>
            <w:pPr>
              <w:pStyle w:val="Normal"/>
              <w:spacing w:before="0" w:after="0"/>
              <w:rPr/>
            </w:pPr>
            <w:r>
              <w:rPr>
                <w:b/>
                <w:color w:val="000000"/>
                <w:sz w:val="22"/>
              </w:rPr>
              <w:t>Input / Situation</w:t>
            </w:r>
          </w:p>
        </w:tc>
        <w:tc>
          <w:tcPr>
            <w:tcW w:w="3120" w:type="dxa"/>
            <w:tcBorders>
              <w:top w:val="single" w:sz="6" w:space="0" w:color="000000"/>
              <w:start w:val="single" w:sz="4" w:space="0" w:color="000000"/>
              <w:bottom w:val="single" w:sz="4" w:space="0" w:color="000000"/>
              <w:end w:val="single" w:sz="4" w:space="0" w:color="000000"/>
            </w:tcBorders>
          </w:tcPr>
          <w:p>
            <w:pPr>
              <w:pStyle w:val="Normal"/>
              <w:spacing w:before="0" w:after="0"/>
              <w:rPr/>
            </w:pPr>
            <w:r>
              <w:rPr>
                <w:b/>
                <w:color w:val="000000"/>
                <w:sz w:val="22"/>
              </w:rPr>
              <w:t>Expected Result</w:t>
            </w:r>
          </w:p>
        </w:tc>
        <w:tc>
          <w:tcPr>
            <w:tcW w:w="3120" w:type="dxa"/>
            <w:tcBorders>
              <w:top w:val="single" w:sz="6" w:space="0" w:color="000000"/>
              <w:start w:val="single" w:sz="4" w:space="0" w:color="000000"/>
              <w:bottom w:val="single" w:sz="4" w:space="0" w:color="000000"/>
              <w:end w:val="single" w:sz="6" w:space="0" w:color="000000"/>
            </w:tcBorders>
          </w:tcPr>
          <w:p>
            <w:pPr>
              <w:pStyle w:val="Normal"/>
              <w:spacing w:before="0" w:after="0"/>
              <w:rPr/>
            </w:pPr>
            <w:r>
              <w:rPr>
                <w:b/>
                <w:color w:val="000000"/>
                <w:sz w:val="22"/>
              </w:rPr>
              <w:t>Purpose</w:t>
            </w:r>
          </w:p>
        </w:tc>
      </w:tr>
      <w:tr>
        <w:trPr/>
        <w:tc>
          <w:tcPr>
            <w:tcW w:w="3120" w:type="dxa"/>
            <w:tcBorders>
              <w:top w:val="single" w:sz="4" w:space="0" w:color="000000"/>
              <w:start w:val="single" w:sz="6" w:space="0" w:color="000000"/>
              <w:bottom w:val="single" w:sz="4" w:space="0" w:color="000000"/>
              <w:end w:val="single" w:sz="4" w:space="0" w:color="000000"/>
            </w:tcBorders>
            <w:tcMar>
              <w:top w:w="100" w:type="dxa"/>
              <w:bottom w:w="100" w:type="dxa"/>
            </w:tcMar>
          </w:tcPr>
          <w:p>
            <w:pPr>
              <w:pStyle w:val="Normal"/>
              <w:spacing w:before="0" w:after="0"/>
              <w:rPr/>
            </w:pPr>
            <w:r>
              <w:rPr>
                <w:color w:val="000000"/>
                <w:sz w:val="21"/>
              </w:rPr>
              <w:t>Balance: 5000, Txn 1: dep 1500, Txn 2: w/d 2000</w:t>
            </w:r>
          </w:p>
        </w:tc>
        <w:tc>
          <w:tcPr>
            <w:tcW w:w="3120" w:type="dxa"/>
            <w:tcBorders>
              <w:top w:val="single" w:sz="4" w:space="0" w:color="000000"/>
              <w:start w:val="single" w:sz="4" w:space="0" w:color="000000"/>
              <w:bottom w:val="single" w:sz="4" w:space="0" w:color="000000"/>
              <w:end w:val="single" w:sz="4" w:space="0" w:color="000000"/>
            </w:tcBorders>
            <w:tcMar>
              <w:top w:w="100" w:type="dxa"/>
              <w:bottom w:w="100" w:type="dxa"/>
            </w:tcMar>
          </w:tcPr>
          <w:p>
            <w:pPr>
              <w:pStyle w:val="Normal"/>
              <w:spacing w:before="0" w:after="0"/>
              <w:rPr/>
            </w:pPr>
            <w:r>
              <w:rPr>
                <w:color w:val="000000"/>
                <w:sz w:val="21"/>
              </w:rPr>
              <w:t>Txn 1 balance: Rs. 6500.0, Txn 2 balance: Rs. 4500.0, Final: Rs. 4500.0</w:t>
            </w:r>
          </w:p>
        </w:tc>
        <w:tc>
          <w:tcPr>
            <w:tcW w:w="3120" w:type="dxa"/>
            <w:tcBorders>
              <w:top w:val="single" w:sz="4" w:space="0" w:color="000000"/>
              <w:start w:val="single" w:sz="4" w:space="0" w:color="000000"/>
              <w:bottom w:val="single" w:sz="4" w:space="0" w:color="000000"/>
              <w:end w:val="single" w:sz="6" w:space="0" w:color="000000"/>
            </w:tcBorders>
            <w:tcMar>
              <w:top w:w="100" w:type="dxa"/>
              <w:bottom w:w="100" w:type="dxa"/>
            </w:tcMar>
          </w:tcPr>
          <w:p>
            <w:pPr>
              <w:pStyle w:val="Normal"/>
              <w:spacing w:before="0" w:after="0"/>
              <w:rPr/>
            </w:pPr>
            <w:r>
              <w:rPr>
                <w:color w:val="000000"/>
                <w:sz w:val="21"/>
              </w:rPr>
              <w:t>Sequential transaction processing</w:t>
            </w:r>
          </w:p>
        </w:tc>
      </w:tr>
      <w:tr>
        <w:trPr/>
        <w:tc>
          <w:tcPr>
            <w:tcW w:w="3120" w:type="dxa"/>
            <w:tcBorders>
              <w:top w:val="single" w:sz="4" w:space="0" w:color="000000"/>
              <w:start w:val="single" w:sz="6" w:space="0" w:color="000000"/>
              <w:bottom w:val="single" w:sz="4" w:space="0" w:color="000000"/>
              <w:end w:val="single" w:sz="4" w:space="0" w:color="000000"/>
            </w:tcBorders>
            <w:tcMar>
              <w:top w:w="100" w:type="dxa"/>
              <w:bottom w:w="100" w:type="dxa"/>
            </w:tcMar>
          </w:tcPr>
          <w:p>
            <w:pPr>
              <w:pStyle w:val="Normal"/>
              <w:spacing w:before="0" w:after="0"/>
              <w:rPr/>
            </w:pPr>
            <w:r>
              <w:rPr>
                <w:color w:val="000000"/>
                <w:sz w:val="21"/>
              </w:rPr>
              <w:t>Balance: 2000, Txn 1: w/d 1500</w:t>
            </w:r>
          </w:p>
        </w:tc>
        <w:tc>
          <w:tcPr>
            <w:tcW w:w="3120" w:type="dxa"/>
            <w:tcBorders>
              <w:top w:val="single" w:sz="4" w:space="0" w:color="000000"/>
              <w:start w:val="single" w:sz="4" w:space="0" w:color="000000"/>
              <w:bottom w:val="single" w:sz="4" w:space="0" w:color="000000"/>
              <w:end w:val="single" w:sz="4" w:space="0" w:color="000000"/>
            </w:tcBorders>
            <w:tcMar>
              <w:top w:w="100" w:type="dxa"/>
              <w:bottom w:w="100" w:type="dxa"/>
            </w:tcMar>
          </w:tcPr>
          <w:p>
            <w:pPr>
              <w:pStyle w:val="Normal"/>
              <w:spacing w:before="0" w:after="0"/>
              <w:rPr/>
            </w:pPr>
            <w:r>
              <w:rPr>
                <w:color w:val="000000"/>
                <w:sz w:val="21"/>
              </w:rPr>
              <w:t>Rejection: Insufficient funds! Must maintain min balance of Rs. 1000</w:t>
            </w:r>
          </w:p>
        </w:tc>
        <w:tc>
          <w:tcPr>
            <w:tcW w:w="3120" w:type="dxa"/>
            <w:tcBorders>
              <w:top w:val="single" w:sz="4" w:space="0" w:color="000000"/>
              <w:start w:val="single" w:sz="4" w:space="0" w:color="000000"/>
              <w:bottom w:val="single" w:sz="4" w:space="0" w:color="000000"/>
              <w:end w:val="single" w:sz="6" w:space="0" w:color="000000"/>
            </w:tcBorders>
            <w:tcMar>
              <w:top w:w="100" w:type="dxa"/>
              <w:bottom w:w="100" w:type="dxa"/>
            </w:tcMar>
          </w:tcPr>
          <w:p>
            <w:pPr>
              <w:pStyle w:val="Normal"/>
              <w:spacing w:before="0" w:after="0"/>
              <w:rPr/>
            </w:pPr>
            <w:r>
              <w:rPr>
                <w:color w:val="000000"/>
                <w:sz w:val="21"/>
              </w:rPr>
              <w:t>Minimum balance threshold enforcement</w:t>
            </w:r>
          </w:p>
        </w:tc>
      </w:tr>
      <w:tr>
        <w:trPr/>
        <w:tc>
          <w:tcPr>
            <w:tcW w:w="3120" w:type="dxa"/>
            <w:tcBorders>
              <w:top w:val="single" w:sz="4" w:space="0" w:color="000000"/>
              <w:start w:val="single" w:sz="6" w:space="0" w:color="000000"/>
              <w:bottom w:val="single" w:sz="6" w:space="0" w:color="000000"/>
              <w:end w:val="single" w:sz="4" w:space="0" w:color="000000"/>
            </w:tcBorders>
            <w:tcMar>
              <w:top w:w="100" w:type="dxa"/>
              <w:bottom w:w="100" w:type="dxa"/>
            </w:tcMar>
          </w:tcPr>
          <w:p>
            <w:pPr>
              <w:pStyle w:val="Normal"/>
              <w:spacing w:before="0" w:after="0"/>
              <w:rPr/>
            </w:pPr>
            <w:r>
              <w:rPr>
                <w:color w:val="000000"/>
                <w:sz w:val="21"/>
              </w:rPr>
              <w:t>Balance: 30000, Txn 1: w/d 22000</w:t>
            </w:r>
          </w:p>
        </w:tc>
        <w:tc>
          <w:tcPr>
            <w:tcW w:w="3120" w:type="dxa"/>
            <w:tcBorders>
              <w:top w:val="single" w:sz="4" w:space="0" w:color="000000"/>
              <w:start w:val="single" w:sz="4" w:space="0" w:color="000000"/>
              <w:bottom w:val="single" w:sz="6" w:space="0" w:color="000000"/>
              <w:end w:val="single" w:sz="4" w:space="0" w:color="000000"/>
            </w:tcBorders>
            <w:tcMar>
              <w:top w:w="100" w:type="dxa"/>
              <w:bottom w:w="100" w:type="dxa"/>
            </w:tcMar>
          </w:tcPr>
          <w:p>
            <w:pPr>
              <w:pStyle w:val="Normal"/>
              <w:spacing w:before="0" w:after="0"/>
              <w:rPr/>
            </w:pPr>
            <w:r>
              <w:rPr>
                <w:color w:val="000000"/>
                <w:sz w:val="21"/>
              </w:rPr>
              <w:t>Rejection: Exceeds daily withdrawal limit of Rs. 20000.0</w:t>
            </w:r>
          </w:p>
        </w:tc>
        <w:tc>
          <w:tcPr>
            <w:tcW w:w="3120" w:type="dxa"/>
            <w:tcBorders>
              <w:top w:val="single" w:sz="4" w:space="0" w:color="000000"/>
              <w:start w:val="single" w:sz="4" w:space="0" w:color="000000"/>
              <w:bottom w:val="single" w:sz="6" w:space="0" w:color="000000"/>
              <w:end w:val="single" w:sz="6" w:space="0" w:color="000000"/>
            </w:tcBorders>
            <w:tcMar>
              <w:top w:w="100" w:type="dxa"/>
              <w:bottom w:w="100" w:type="dxa"/>
            </w:tcMar>
          </w:tcPr>
          <w:p>
            <w:pPr>
              <w:pStyle w:val="Normal"/>
              <w:spacing w:before="0" w:after="0"/>
              <w:rPr/>
            </w:pPr>
            <w:r>
              <w:rPr>
                <w:color w:val="000000"/>
                <w:sz w:val="21"/>
              </w:rPr>
              <w:t>Statutory daily withdrawal limit rule</w:t>
            </w:r>
          </w:p>
        </w:tc>
      </w:tr>
    </w:tbl>
    <w:p>
      <w:pPr>
        <w:pStyle w:val="Normal"/>
        <w:keepNext w:val="true"/>
        <w:spacing w:before="280" w:after="120"/>
        <w:rPr/>
      </w:pPr>
      <w:r>
        <w:rPr>
          <w:b/>
          <w:color w:val="000000"/>
          <w:sz w:val="26"/>
        </w:rPr>
        <w:t>9. Output screenshots</w:t>
      </w:r>
    </w:p>
    <w:p>
      <w:pPr>
        <w:pStyle w:val="Normal"/>
        <w:spacing w:before="0" w:after="160"/>
        <w:jc w:val="center"/>
        <w:rPr/>
      </w:pPr>
      <w:r>
        <w:rPr/>
        <w:drawing>
          <wp:inline distT="0" distB="0" distL="0" distR="0">
            <wp:extent cx="4937760" cy="20739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4937760" cy="2073910"/>
                    </a:xfrm>
                    <a:prstGeom prst="rect">
                      <a:avLst/>
                    </a:prstGeom>
                    <a:noFill/>
                  </pic:spPr>
                </pic:pic>
              </a:graphicData>
            </a:graphic>
          </wp:inline>
        </w:drawing>
      </w:r>
    </w:p>
    <w:p>
      <w:pPr>
        <w:pStyle w:val="Normal"/>
        <w:keepNext w:val="true"/>
        <w:spacing w:before="200" w:after="80"/>
        <w:rPr/>
      </w:pPr>
      <w:r>
        <w:rPr>
          <w:b/>
          <w:color w:val="000000"/>
          <w:sz w:val="26"/>
        </w:rPr>
        <w:t>10. Conclusion</w:t>
      </w:r>
    </w:p>
    <w:p>
      <w:pPr>
        <w:pStyle w:val="Normal"/>
        <w:spacing w:before="0" w:after="240"/>
        <w:rPr/>
      </w:pPr>
      <w:r>
        <w:rPr>
          <w:color w:val="000000"/>
          <w:sz w:val="24"/>
        </w:rPr>
        <w:t>The ATM simulation enforces banking constraints through sequential control flow, guaranteeing minimum balance maintenance and daily withdrawal limit protection.</w:t>
      </w:r>
    </w:p>
    <w:p>
      <w:pPr>
        <w:pStyle w:val="Normal"/>
        <w:rPr/>
      </w:pPr>
      <w:r>
        <w:rPr/>
      </w:r>
      <w:r>
        <w:br w:type="page"/>
      </w:r>
    </w:p>
    <w:p>
      <w:pPr>
        <w:pStyle w:val="Normal"/>
        <w:keepNext w:val="true"/>
        <w:spacing w:before="0" w:after="240"/>
        <w:rPr/>
      </w:pPr>
      <w:r>
        <w:rPr>
          <w:b/>
          <w:color w:val="000000"/>
          <w:sz w:val="32"/>
        </w:rPr>
        <w:t>CASE STUDY 3: Smart Parking Fee Management</w:t>
      </w:r>
    </w:p>
    <w:p>
      <w:pPr>
        <w:pStyle w:val="Normal"/>
        <w:keepNext w:val="true"/>
        <w:spacing w:before="200" w:after="80"/>
        <w:rPr/>
      </w:pPr>
      <w:r>
        <w:rPr>
          <w:b/>
          <w:color w:val="000000"/>
          <w:sz w:val="26"/>
        </w:rPr>
        <w:t>1. Problem Statement</w:t>
      </w:r>
    </w:p>
    <w:p>
      <w:pPr>
        <w:pStyle w:val="Normal"/>
        <w:spacing w:before="0" w:after="160"/>
        <w:rPr/>
      </w:pPr>
      <w:r>
        <w:rPr>
          <w:color w:val="000000"/>
          <w:sz w:val="24"/>
        </w:rPr>
        <w:t>Municipal smart parking facilities require an automated billing system that applies vehicle-differentiated hourly rates, enforces maximum daily pricing caps, and adds an overnight surcharge for vehicles parked beyond 12 hours.</w:t>
      </w:r>
    </w:p>
    <w:p>
      <w:pPr>
        <w:pStyle w:val="Normal"/>
        <w:keepNext w:val="true"/>
        <w:spacing w:before="200" w:after="80"/>
        <w:rPr/>
      </w:pPr>
      <w:r>
        <w:rPr>
          <w:b/>
          <w:color w:val="000000"/>
          <w:sz w:val="26"/>
        </w:rPr>
        <w:t>2. Objectives</w:t>
      </w:r>
    </w:p>
    <w:p>
      <w:pPr>
        <w:pStyle w:val="Normal"/>
        <w:spacing w:before="0" w:after="60"/>
        <w:ind w:start="360"/>
        <w:rPr/>
      </w:pPr>
      <w:r>
        <w:rPr>
          <w:b/>
          <w:color w:val="000000"/>
          <w:sz w:val="24"/>
        </w:rPr>
        <w:t xml:space="preserve">•  </w:t>
      </w:r>
      <w:r>
        <w:rPr>
          <w:color w:val="000000"/>
          <w:sz w:val="24"/>
        </w:rPr>
        <w:t>Read vehicle category (Two-Wheeler or Four-Wheeler) and parked duration in hours.</w:t>
      </w:r>
    </w:p>
    <w:p>
      <w:pPr>
        <w:pStyle w:val="Normal"/>
        <w:spacing w:before="0" w:after="60"/>
        <w:ind w:start="360"/>
        <w:rPr/>
      </w:pPr>
      <w:r>
        <w:rPr>
          <w:b/>
          <w:color w:val="000000"/>
          <w:sz w:val="24"/>
        </w:rPr>
        <w:t xml:space="preserve">•  </w:t>
      </w:r>
      <w:r>
        <w:rPr>
          <w:color w:val="000000"/>
          <w:sz w:val="24"/>
        </w:rPr>
        <w:t>Compute hourly parking charges based on vehicle category rates.</w:t>
      </w:r>
    </w:p>
    <w:p>
      <w:pPr>
        <w:pStyle w:val="Normal"/>
        <w:spacing w:before="0" w:after="60"/>
        <w:ind w:start="360"/>
        <w:rPr/>
      </w:pPr>
      <w:r>
        <w:rPr>
          <w:b/>
          <w:color w:val="000000"/>
          <w:sz w:val="24"/>
        </w:rPr>
        <w:t xml:space="preserve">•  </w:t>
      </w:r>
      <w:r>
        <w:rPr>
          <w:color w:val="000000"/>
          <w:sz w:val="24"/>
        </w:rPr>
        <w:t>Apply maximum daily fare caps (Rs. 150 for Two-Wheelers, Rs. 300 for Four-Wheelers).</w:t>
      </w:r>
    </w:p>
    <w:p>
      <w:pPr>
        <w:pStyle w:val="Normal"/>
        <w:spacing w:before="0" w:after="60"/>
        <w:ind w:start="360"/>
        <w:rPr/>
      </w:pPr>
      <w:r>
        <w:rPr>
          <w:b/>
          <w:color w:val="000000"/>
          <w:sz w:val="24"/>
        </w:rPr>
        <w:t xml:space="preserve">•  </w:t>
      </w:r>
      <w:r>
        <w:rPr>
          <w:color w:val="000000"/>
          <w:sz w:val="24"/>
        </w:rPr>
        <w:t>Apply an overnight surcharge of Rs. 100 if parking duration exceeds 12 hours.</w:t>
      </w:r>
    </w:p>
    <w:p>
      <w:pPr>
        <w:pStyle w:val="Normal"/>
        <w:keepNext w:val="true"/>
        <w:spacing w:before="200" w:after="80"/>
        <w:rPr/>
      </w:pPr>
      <w:r>
        <w:rPr>
          <w:b/>
          <w:color w:val="000000"/>
          <w:sz w:val="26"/>
        </w:rPr>
        <w:t>3. Assumptions</w:t>
      </w:r>
    </w:p>
    <w:p>
      <w:pPr>
        <w:pStyle w:val="Normal"/>
        <w:spacing w:before="0" w:after="60"/>
        <w:ind w:start="360"/>
        <w:rPr/>
      </w:pPr>
      <w:r>
        <w:rPr>
          <w:b/>
          <w:color w:val="000000"/>
          <w:sz w:val="24"/>
        </w:rPr>
        <w:t xml:space="preserve">•  </w:t>
      </w:r>
      <w:r>
        <w:rPr>
          <w:color w:val="000000"/>
          <w:sz w:val="24"/>
        </w:rPr>
        <w:t>Parking duration is a positive floating-point number.</w:t>
      </w:r>
    </w:p>
    <w:p>
      <w:pPr>
        <w:pStyle w:val="Normal"/>
        <w:spacing w:before="0" w:after="60"/>
        <w:ind w:start="360"/>
        <w:rPr/>
      </w:pPr>
      <w:r>
        <w:rPr>
          <w:b/>
          <w:color w:val="000000"/>
          <w:sz w:val="24"/>
        </w:rPr>
        <w:t xml:space="preserve">•  </w:t>
      </w:r>
      <w:r>
        <w:rPr>
          <w:color w:val="000000"/>
          <w:sz w:val="24"/>
        </w:rPr>
        <w:t>Two-Wheeler rate is Rs. 20/hour with Rs. 150 daily cap.</w:t>
      </w:r>
    </w:p>
    <w:p>
      <w:pPr>
        <w:pStyle w:val="Normal"/>
        <w:spacing w:before="0" w:after="60"/>
        <w:ind w:start="360"/>
        <w:rPr/>
      </w:pPr>
      <w:r>
        <w:rPr>
          <w:b/>
          <w:color w:val="000000"/>
          <w:sz w:val="24"/>
        </w:rPr>
        <w:t xml:space="preserve">•  </w:t>
      </w:r>
      <w:r>
        <w:rPr>
          <w:color w:val="000000"/>
          <w:sz w:val="24"/>
        </w:rPr>
        <w:t>Four-Wheeler rate is Rs. 40/hour with Rs. 300 daily cap.</w:t>
      </w:r>
    </w:p>
    <w:p>
      <w:pPr>
        <w:pStyle w:val="Normal"/>
        <w:spacing w:before="0" w:after="60"/>
        <w:ind w:start="360"/>
        <w:rPr/>
      </w:pPr>
      <w:r>
        <w:rPr>
          <w:b/>
          <w:color w:val="000000"/>
          <w:sz w:val="24"/>
        </w:rPr>
        <w:t xml:space="preserve">•  </w:t>
      </w:r>
      <w:r>
        <w:rPr>
          <w:color w:val="000000"/>
          <w:sz w:val="24"/>
        </w:rPr>
        <w:t>Surcharge of Rs. 100 is applied when parked duration exceeds 12 hours.</w:t>
      </w:r>
    </w:p>
    <w:p>
      <w:pPr>
        <w:pStyle w:val="Normal"/>
        <w:keepNext w:val="true"/>
        <w:spacing w:before="200" w:after="80"/>
        <w:rPr/>
      </w:pPr>
      <w:r>
        <w:rPr>
          <w:b/>
          <w:color w:val="000000"/>
          <w:sz w:val="26"/>
        </w:rPr>
        <w:t>4. Algorithm</w:t>
      </w:r>
    </w:p>
    <w:p>
      <w:pPr>
        <w:pStyle w:val="Normal"/>
        <w:spacing w:before="0" w:after="60"/>
        <w:ind w:start="360"/>
        <w:rPr/>
      </w:pPr>
      <w:r>
        <w:rPr>
          <w:color w:val="000000"/>
          <w:sz w:val="24"/>
        </w:rPr>
        <w:t>Start.</w:t>
      </w:r>
    </w:p>
    <w:p>
      <w:pPr>
        <w:pStyle w:val="Normal"/>
        <w:spacing w:before="0" w:after="60"/>
        <w:ind w:start="360"/>
        <w:rPr/>
      </w:pPr>
      <w:r>
        <w:rPr>
          <w:color w:val="000000"/>
          <w:sz w:val="24"/>
        </w:rPr>
        <w:t>Input vehicle type (1: Two-Wheeler, 2: Four-Wheeler) and parked duration in hours.</w:t>
      </w:r>
    </w:p>
    <w:p>
      <w:pPr>
        <w:pStyle w:val="Normal"/>
        <w:spacing w:before="0" w:after="60"/>
        <w:ind w:start="360"/>
        <w:rPr/>
      </w:pPr>
      <w:r>
        <w:rPr>
          <w:color w:val="000000"/>
          <w:sz w:val="24"/>
        </w:rPr>
        <w:t>Validate that vehicle choice is valid and parked hours &gt; 0.</w:t>
      </w:r>
    </w:p>
    <w:p>
      <w:pPr>
        <w:pStyle w:val="Normal"/>
        <w:spacing w:before="0" w:after="60"/>
        <w:ind w:start="360"/>
        <w:rPr/>
      </w:pPr>
      <w:r>
        <w:rPr>
          <w:color w:val="000000"/>
          <w:sz w:val="24"/>
        </w:rPr>
        <w:t>Compute base fee = parked hours * vehicle hourly rate.</w:t>
      </w:r>
    </w:p>
    <w:p>
      <w:pPr>
        <w:pStyle w:val="Normal"/>
        <w:spacing w:before="0" w:after="60"/>
        <w:ind w:start="360"/>
        <w:rPr/>
      </w:pPr>
      <w:r>
        <w:rPr>
          <w:color w:val="000000"/>
          <w:sz w:val="24"/>
        </w:rPr>
        <w:t>If base fee exceeds the vehicle category daily cap, set base fee = daily cap.</w:t>
      </w:r>
    </w:p>
    <w:p>
      <w:pPr>
        <w:pStyle w:val="Normal"/>
        <w:spacing w:before="0" w:after="60"/>
        <w:ind w:start="360"/>
        <w:rPr/>
      </w:pPr>
      <w:r>
        <w:rPr>
          <w:color w:val="000000"/>
          <w:sz w:val="24"/>
        </w:rPr>
        <w:t>If parked duration exceeds 12 hours, set overnight surcharge = Rs. 100; otherwise Rs. 0.</w:t>
      </w:r>
    </w:p>
    <w:p>
      <w:pPr>
        <w:pStyle w:val="Normal"/>
        <w:spacing w:before="0" w:after="60"/>
        <w:ind w:start="360"/>
        <w:rPr/>
      </w:pPr>
      <w:r>
        <w:rPr>
          <w:color w:val="000000"/>
          <w:sz w:val="24"/>
        </w:rPr>
        <w:t>Compute total parking fee = base fee + surcharge.</w:t>
      </w:r>
    </w:p>
    <w:p>
      <w:pPr>
        <w:pStyle w:val="Normal"/>
        <w:spacing w:before="0" w:after="60"/>
        <w:ind w:start="360"/>
        <w:rPr/>
      </w:pPr>
      <w:r>
        <w:rPr>
          <w:color w:val="000000"/>
          <w:sz w:val="24"/>
        </w:rPr>
        <w:t>Display itemized bill showing base fee, surcharge, and total payable amount.</w:t>
      </w:r>
    </w:p>
    <w:p>
      <w:pPr>
        <w:pStyle w:val="Normal"/>
        <w:spacing w:before="0" w:after="60"/>
        <w:ind w:start="360"/>
        <w:rPr/>
      </w:pPr>
      <w:r>
        <w:rPr>
          <w:color w:val="000000"/>
          <w:sz w:val="24"/>
        </w:rPr>
        <w:t>Stop.</w:t>
      </w:r>
    </w:p>
    <w:p>
      <w:pPr>
        <w:pStyle w:val="Normal"/>
        <w:keepNext w:val="true"/>
        <w:spacing w:before="200" w:after="120"/>
        <w:rPr/>
      </w:pPr>
      <w:r>
        <w:rPr>
          <w:b/>
          <w:color w:val="000000"/>
          <w:sz w:val="26"/>
        </w:rPr>
        <w:t>5. Flowchart</w:t>
      </w:r>
    </w:p>
    <w:p>
      <w:pPr>
        <w:pStyle w:val="Normal"/>
        <w:spacing w:before="0" w:after="160"/>
        <w:jc w:val="center"/>
        <w:rPr/>
      </w:pPr>
      <w:r>
        <w:rPr/>
        <w:drawing>
          <wp:inline distT="0" distB="0" distL="0" distR="0">
            <wp:extent cx="3108960" cy="60661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3108960" cy="6066155"/>
                    </a:xfrm>
                    <a:prstGeom prst="rect">
                      <a:avLst/>
                    </a:prstGeom>
                    <a:noFill/>
                  </pic:spPr>
                </pic:pic>
              </a:graphicData>
            </a:graphic>
          </wp:inline>
        </w:drawing>
      </w:r>
    </w:p>
    <w:p>
      <w:pPr>
        <w:pStyle w:val="Normal"/>
        <w:spacing w:before="0" w:after="200"/>
        <w:ind w:start="432"/>
        <w:rPr/>
      </w:pPr>
      <w:r>
        <w:rPr>
          <w:rFonts w:ascii="Consolas" w:hAnsi="Consolas"/>
          <w:color w:val="000000"/>
          <w:sz w:val="19"/>
        </w:rPr>
        <w:br/>
      </w:r>
    </w:p>
    <w:p>
      <w:pPr>
        <w:pStyle w:val="Normal"/>
        <w:keepNext w:val="true"/>
        <w:spacing w:before="200" w:after="80"/>
        <w:rPr/>
      </w:pPr>
      <w:r>
        <w:rPr>
          <w:b/>
          <w:color w:val="000000"/>
          <w:sz w:val="26"/>
        </w:rPr>
        <w:t>6. Pseudocode</w:t>
      </w:r>
    </w:p>
    <w:tbl>
      <w:tblPr>
        <w:tblW w:w="9360" w:type="dxa"/>
        <w:jc w:val="center"/>
        <w:tblInd w:w="0" w:type="dxa"/>
        <w:tblLayout w:type="fixed"/>
        <w:tblCellMar>
          <w:top w:w="120" w:type="dxa"/>
          <w:start w:w="180" w:type="dxa"/>
          <w:bottom w:w="120" w:type="dxa"/>
          <w:end w:w="180" w:type="dxa"/>
        </w:tblCellMar>
        <w:tblLook w:val="04a0" w:firstRow="1" w:noVBand="1" w:lastRow="0" w:firstColumn="1" w:lastColumn="0" w:noHBand="0"/>
      </w:tblPr>
      <w:tblGrid>
        <w:gridCol w:w="9360"/>
      </w:tblGrid>
      <w:tr>
        <w:trPr/>
        <w:tc>
          <w:tcPr>
            <w:tcW w:w="9360" w:type="dxa"/>
            <w:tcBorders>
              <w:top w:val="single" w:sz="6" w:space="0" w:color="000000"/>
              <w:start w:val="single" w:sz="6" w:space="0" w:color="000000"/>
              <w:bottom w:val="single" w:sz="6" w:space="0" w:color="000000"/>
              <w:end w:val="single" w:sz="6" w:space="0" w:color="000000"/>
            </w:tcBorders>
          </w:tcPr>
          <w:p>
            <w:pPr>
              <w:pStyle w:val="Normal"/>
              <w:spacing w:before="0" w:after="0"/>
              <w:rPr/>
            </w:pPr>
            <w:r>
              <w:rPr>
                <w:rFonts w:ascii="Consolas" w:hAnsi="Consolas"/>
                <w:color w:val="000000"/>
                <w:sz w:val="19"/>
              </w:rPr>
              <w:t>START</w:t>
              <w:br/>
              <w:t xml:space="preserve">    INPUT vehicle_choice, parked_hours</w:t>
              <w:br/>
              <w:t xml:space="preserve">    IF parked_hours &lt;= 0 THEN</w:t>
              <w:br/>
              <w:t xml:space="preserve">        PRINT "Invalid parked duration"</w:t>
              <w:br/>
              <w:t xml:space="preserve">    ELSE</w:t>
              <w:br/>
              <w:t xml:space="preserve">        IF vehicle_choice == "1" THEN</w:t>
              <w:br/>
              <w:t xml:space="preserve">            rate = 20, cap = 150</w:t>
              <w:br/>
              <w:t xml:space="preserve">        ELSE IF vehicle_choice == "2" THEN</w:t>
              <w:br/>
              <w:t xml:space="preserve">            rate = 40, cap = 300</w:t>
              <w:br/>
              <w:t xml:space="preserve">        ELSE</w:t>
              <w:br/>
              <w:t xml:space="preserve">            PRINT "Invalid vehicle choice"</w:t>
              <w:br/>
              <w:t xml:space="preserve">            STOP</w:t>
              <w:br/>
              <w:t xml:space="preserve">        END IF</w:t>
              <w:br/>
              <w:t xml:space="preserve">        base_fee = parked_hours * rate</w:t>
              <w:br/>
              <w:t xml:space="preserve">        IF base_fee &gt; cap THEN</w:t>
              <w:br/>
              <w:t xml:space="preserve">            base_fee = cap</w:t>
              <w:br/>
              <w:t xml:space="preserve">        END IF</w:t>
              <w:br/>
              <w:t xml:space="preserve">        IF parked_hours &gt; 12 THEN</w:t>
              <w:br/>
              <w:t xml:space="preserve">            surcharge = 100</w:t>
              <w:br/>
              <w:t xml:space="preserve">        ELSE</w:t>
              <w:br/>
              <w:t xml:space="preserve">            surcharge = 0</w:t>
              <w:br/>
              <w:t xml:space="preserve">        END IF</w:t>
              <w:br/>
              <w:t xml:space="preserve">        total = base_fee + surcharge</w:t>
              <w:br/>
              <w:t xml:space="preserve">        PRINT "Base Fee:", base_fee, "Surcharge:", surcharge, "Total:", total</w:t>
              <w:br/>
              <w:t xml:space="preserve">    END IF</w:t>
              <w:br/>
              <w:t>STOP</w:t>
            </w:r>
          </w:p>
        </w:tc>
      </w:tr>
    </w:tbl>
    <w:p>
      <w:pPr>
        <w:pStyle w:val="Normal"/>
        <w:keepNext w:val="true"/>
        <w:spacing w:before="280" w:after="80"/>
        <w:rPr/>
      </w:pPr>
      <w:r>
        <w:rPr>
          <w:b/>
          <w:color w:val="000000"/>
          <w:sz w:val="26"/>
        </w:rPr>
        <w:t>7. Python Source Code (case_study_03.py)</w:t>
      </w:r>
    </w:p>
    <w:tbl>
      <w:tblPr>
        <w:tblW w:w="9360" w:type="dxa"/>
        <w:jc w:val="center"/>
        <w:tblInd w:w="0" w:type="dxa"/>
        <w:tblLayout w:type="fixed"/>
        <w:tblCellMar>
          <w:top w:w="120" w:type="dxa"/>
          <w:start w:w="180" w:type="dxa"/>
          <w:bottom w:w="120" w:type="dxa"/>
          <w:end w:w="180" w:type="dxa"/>
        </w:tblCellMar>
        <w:tblLook w:val="04a0" w:firstRow="1" w:noVBand="1" w:lastRow="0" w:firstColumn="1" w:lastColumn="0" w:noHBand="0"/>
      </w:tblPr>
      <w:tblGrid>
        <w:gridCol w:w="9360"/>
      </w:tblGrid>
      <w:tr>
        <w:trPr/>
        <w:tc>
          <w:tcPr>
            <w:tcW w:w="9360" w:type="dxa"/>
            <w:tcBorders>
              <w:top w:val="single" w:sz="6" w:space="0" w:color="000000"/>
              <w:start w:val="single" w:sz="6" w:space="0" w:color="000000"/>
              <w:bottom w:val="single" w:sz="6" w:space="0" w:color="000000"/>
              <w:end w:val="single" w:sz="6" w:space="0" w:color="000000"/>
            </w:tcBorders>
          </w:tcPr>
          <w:p>
            <w:pPr>
              <w:pStyle w:val="Normal"/>
              <w:spacing w:before="0" w:after="0"/>
              <w:rPr/>
            </w:pPr>
            <w:r>
              <w:rPr>
                <w:rFonts w:ascii="Consolas" w:hAnsi="Consolas"/>
                <w:color w:val="000000"/>
                <w:sz w:val="19"/>
              </w:rPr>
              <w:t># Case Study 15: Smart Parking Fee Management</w:t>
              <w:br/>
              <w:br/>
              <w:t>print("Vehicle Types: 1. Two-Wheeler (Bike), 2. Four-Wheeler (Car)")</w:t>
              <w:br/>
              <w:t>vehicle_choice = input("Select vehicle type (1 or 2): ").strip().lower()</w:t>
              <w:br/>
              <w:t>parked_hours = float(input("Enter parked hours: "))</w:t>
              <w:br/>
              <w:br/>
              <w:t>if parked_hours &lt;= 0:</w:t>
              <w:br/>
              <w:t xml:space="preserve">    print("Invalid parked duration! Hours must be greater than 0.")</w:t>
              <w:br/>
              <w:t>elif vehicle_choice == "1" or vehicle_choice == "bike":</w:t>
              <w:br/>
              <w:t xml:space="preserve">    vehicle_type_name = "Two-Wheeler"</w:t>
              <w:br/>
              <w:t xml:space="preserve">    hourly_rate = 20.0</w:t>
              <w:br/>
              <w:t xml:space="preserve">    maximum_daily_charge = 150.0</w:t>
              <w:br/>
              <w:t xml:space="preserve">    </w:t>
              <w:br/>
              <w:t xml:space="preserve">    base_parking_fee = parked_hours * hourly_rate</w:t>
              <w:br/>
              <w:t xml:space="preserve">    if base_parking_fee &gt; maximum_daily_charge:</w:t>
              <w:br/>
              <w:t xml:space="preserve">        base_parking_fee = maximum_daily_charge</w:t>
              <w:br/>
              <w:t xml:space="preserve">        </w:t>
              <w:br/>
              <w:t xml:space="preserve">    overnight_surcharge = 0.0</w:t>
              <w:br/>
              <w:t xml:space="preserve">    if parked_hours &gt; 12.0:</w:t>
              <w:br/>
              <w:t xml:space="preserve">        overnight_surcharge = 100.0</w:t>
              <w:br/>
              <w:t xml:space="preserve">        </w:t>
              <w:br/>
              <w:t xml:space="preserve">    total_parking_fee = base_parking_fee + overnight_surcharge</w:t>
              <w:br/>
              <w:t xml:space="preserve">    </w:t>
              <w:br/>
              <w:t xml:space="preserve">    print("\n--- Parking Fee Receipt ---")</w:t>
              <w:br/>
              <w:t xml:space="preserve">    print("Vehicle Category   :", vehicle_type_name)</w:t>
              <w:br/>
              <w:t xml:space="preserve">    print("Parked Duration    :", parked_hours, "hours")</w:t>
              <w:br/>
              <w:t xml:space="preserve">    print("Base Parking Charge: Rs.", round(base_parking_fee, 2))</w:t>
              <w:br/>
              <w:t xml:space="preserve">    print("Overnight Surcharge: Rs.", round(overnight_surcharge, 2))</w:t>
              <w:br/>
              <w:t xml:space="preserve">    print("Total Amount Due   : Rs.", round(total_parking_fee, 2))</w:t>
              <w:br/>
              <w:t>elif vehicle_choice == "2" or vehicle_choice == "car":</w:t>
              <w:br/>
              <w:t xml:space="preserve">    vehicle_type_name = "Four-Wheeler"</w:t>
              <w:br/>
              <w:t xml:space="preserve">    hourly_rate = 40.0</w:t>
              <w:br/>
              <w:t xml:space="preserve">    maximum_daily_charge = 300.0</w:t>
              <w:br/>
              <w:t xml:space="preserve">    </w:t>
              <w:br/>
              <w:t xml:space="preserve">    base_parking_fee = parked_hours * hourly_rate</w:t>
              <w:br/>
              <w:t xml:space="preserve">    if base_parking_fee &gt; maximum_daily_charge:</w:t>
              <w:br/>
              <w:t xml:space="preserve">        base_parking_fee = maximum_daily_charge</w:t>
              <w:br/>
              <w:t xml:space="preserve">        </w:t>
              <w:br/>
              <w:t xml:space="preserve">    overnight_surcharge = 0.0</w:t>
              <w:br/>
              <w:t xml:space="preserve">    if parked_hours &gt; 12.0:</w:t>
              <w:br/>
              <w:t xml:space="preserve">        overnight_surcharge = 100.0</w:t>
              <w:br/>
              <w:t xml:space="preserve">        </w:t>
              <w:br/>
              <w:t xml:space="preserve">    total_parking_fee = base_parking_fee + overnight_surcharge</w:t>
              <w:br/>
              <w:t xml:space="preserve">    </w:t>
              <w:br/>
              <w:t xml:space="preserve">    print("\n--- Parking Fee Receipt ---")</w:t>
              <w:br/>
              <w:t xml:space="preserve">    print("Vehicle Category   :", vehicle_type_name)</w:t>
              <w:br/>
              <w:t xml:space="preserve">    print("Parked Duration    :", parked_hours, "hours")</w:t>
              <w:br/>
              <w:t xml:space="preserve">    print("Base Parking Charge: Rs.", round(base_parking_fee, 2))</w:t>
              <w:br/>
              <w:t xml:space="preserve">    print("Overnight Surcharge: Rs.", round(overnight_surcharge, 2))</w:t>
              <w:br/>
              <w:t xml:space="preserve">    print("Total Amount Due   : Rs.", round(total_parking_fee, 2))</w:t>
              <w:br/>
              <w:t>else:</w:t>
              <w:br/>
              <w:t xml:space="preserve">    print("Invalid vehicle choice! Please select 1 (Two-Wheeler) or 2 (Four-Wheeler).")</w:t>
            </w:r>
          </w:p>
        </w:tc>
      </w:tr>
    </w:tbl>
    <w:p>
      <w:pPr>
        <w:pStyle w:val="Normal"/>
        <w:keepNext w:val="true"/>
        <w:spacing w:before="280" w:after="120"/>
        <w:rPr/>
      </w:pPr>
      <w:r>
        <w:rPr>
          <w:b/>
          <w:color w:val="000000"/>
          <w:sz w:val="26"/>
        </w:rPr>
        <w:t>8. Test Cases</w:t>
      </w:r>
    </w:p>
    <w:tbl>
      <w:tblPr>
        <w:tblW w:w="9360" w:type="dxa"/>
        <w:jc w:val="center"/>
        <w:tblInd w:w="0" w:type="dxa"/>
        <w:tblLayout w:type="fixed"/>
        <w:tblCellMar>
          <w:top w:w="120" w:type="dxa"/>
          <w:start w:w="150" w:type="dxa"/>
          <w:bottom w:w="120" w:type="dxa"/>
          <w:end w:w="150" w:type="dxa"/>
        </w:tblCellMar>
        <w:tblLook w:val="04a0" w:firstRow="1" w:noVBand="1" w:lastRow="0" w:firstColumn="1" w:lastColumn="0" w:noHBand="0"/>
      </w:tblPr>
      <w:tblGrid>
        <w:gridCol w:w="3120"/>
        <w:gridCol w:w="3120"/>
        <w:gridCol w:w="3120"/>
      </w:tblGrid>
      <w:tr>
        <w:trPr/>
        <w:tc>
          <w:tcPr>
            <w:tcW w:w="3120" w:type="dxa"/>
            <w:tcBorders>
              <w:top w:val="single" w:sz="6" w:space="0" w:color="000000"/>
              <w:start w:val="single" w:sz="6" w:space="0" w:color="000000"/>
              <w:bottom w:val="single" w:sz="4" w:space="0" w:color="000000"/>
              <w:end w:val="single" w:sz="4" w:space="0" w:color="000000"/>
            </w:tcBorders>
          </w:tcPr>
          <w:p>
            <w:pPr>
              <w:pStyle w:val="Normal"/>
              <w:spacing w:before="0" w:after="0"/>
              <w:rPr/>
            </w:pPr>
            <w:r>
              <w:rPr>
                <w:b/>
                <w:color w:val="000000"/>
                <w:sz w:val="22"/>
              </w:rPr>
              <w:t>Input / Situation</w:t>
            </w:r>
          </w:p>
        </w:tc>
        <w:tc>
          <w:tcPr>
            <w:tcW w:w="3120" w:type="dxa"/>
            <w:tcBorders>
              <w:top w:val="single" w:sz="6" w:space="0" w:color="000000"/>
              <w:start w:val="single" w:sz="4" w:space="0" w:color="000000"/>
              <w:bottom w:val="single" w:sz="4" w:space="0" w:color="000000"/>
              <w:end w:val="single" w:sz="4" w:space="0" w:color="000000"/>
            </w:tcBorders>
          </w:tcPr>
          <w:p>
            <w:pPr>
              <w:pStyle w:val="Normal"/>
              <w:spacing w:before="0" w:after="0"/>
              <w:rPr/>
            </w:pPr>
            <w:r>
              <w:rPr>
                <w:b/>
                <w:color w:val="000000"/>
                <w:sz w:val="22"/>
              </w:rPr>
              <w:t>Expected Result</w:t>
            </w:r>
          </w:p>
        </w:tc>
        <w:tc>
          <w:tcPr>
            <w:tcW w:w="3120" w:type="dxa"/>
            <w:tcBorders>
              <w:top w:val="single" w:sz="6" w:space="0" w:color="000000"/>
              <w:start w:val="single" w:sz="4" w:space="0" w:color="000000"/>
              <w:bottom w:val="single" w:sz="4" w:space="0" w:color="000000"/>
              <w:end w:val="single" w:sz="6" w:space="0" w:color="000000"/>
            </w:tcBorders>
          </w:tcPr>
          <w:p>
            <w:pPr>
              <w:pStyle w:val="Normal"/>
              <w:spacing w:before="0" w:after="0"/>
              <w:rPr/>
            </w:pPr>
            <w:r>
              <w:rPr>
                <w:b/>
                <w:color w:val="000000"/>
                <w:sz w:val="22"/>
              </w:rPr>
              <w:t>Purpose</w:t>
            </w:r>
          </w:p>
        </w:tc>
      </w:tr>
      <w:tr>
        <w:trPr/>
        <w:tc>
          <w:tcPr>
            <w:tcW w:w="3120" w:type="dxa"/>
            <w:tcBorders>
              <w:top w:val="single" w:sz="4" w:space="0" w:color="000000"/>
              <w:start w:val="single" w:sz="6" w:space="0" w:color="000000"/>
              <w:bottom w:val="single" w:sz="4" w:space="0" w:color="000000"/>
              <w:end w:val="single" w:sz="4" w:space="0" w:color="000000"/>
            </w:tcBorders>
            <w:tcMar>
              <w:top w:w="100" w:type="dxa"/>
              <w:bottom w:w="100" w:type="dxa"/>
            </w:tcMar>
          </w:tcPr>
          <w:p>
            <w:pPr>
              <w:pStyle w:val="Normal"/>
              <w:spacing w:before="0" w:after="0"/>
              <w:rPr/>
            </w:pPr>
            <w:r>
              <w:rPr>
                <w:color w:val="000000"/>
                <w:sz w:val="21"/>
              </w:rPr>
              <w:t>Vehicle: 1 (Two-Wheeler), Hours: 5</w:t>
            </w:r>
          </w:p>
        </w:tc>
        <w:tc>
          <w:tcPr>
            <w:tcW w:w="3120" w:type="dxa"/>
            <w:tcBorders>
              <w:top w:val="single" w:sz="4" w:space="0" w:color="000000"/>
              <w:start w:val="single" w:sz="4" w:space="0" w:color="000000"/>
              <w:bottom w:val="single" w:sz="4" w:space="0" w:color="000000"/>
              <w:end w:val="single" w:sz="4" w:space="0" w:color="000000"/>
            </w:tcBorders>
            <w:tcMar>
              <w:top w:w="100" w:type="dxa"/>
              <w:bottom w:w="100" w:type="dxa"/>
            </w:tcMar>
          </w:tcPr>
          <w:p>
            <w:pPr>
              <w:pStyle w:val="Normal"/>
              <w:spacing w:before="0" w:after="0"/>
              <w:rPr/>
            </w:pPr>
            <w:r>
              <w:rPr>
                <w:color w:val="000000"/>
                <w:sz w:val="21"/>
              </w:rPr>
              <w:t>Base fee: Rs. 100.0, Surcharge: Rs. 0.0, Total: Rs. 100.0</w:t>
            </w:r>
          </w:p>
        </w:tc>
        <w:tc>
          <w:tcPr>
            <w:tcW w:w="3120" w:type="dxa"/>
            <w:tcBorders>
              <w:top w:val="single" w:sz="4" w:space="0" w:color="000000"/>
              <w:start w:val="single" w:sz="4" w:space="0" w:color="000000"/>
              <w:bottom w:val="single" w:sz="4" w:space="0" w:color="000000"/>
              <w:end w:val="single" w:sz="6" w:space="0" w:color="000000"/>
            </w:tcBorders>
            <w:tcMar>
              <w:top w:w="100" w:type="dxa"/>
              <w:bottom w:w="100" w:type="dxa"/>
            </w:tcMar>
          </w:tcPr>
          <w:p>
            <w:pPr>
              <w:pStyle w:val="Normal"/>
              <w:spacing w:before="0" w:after="0"/>
              <w:rPr/>
            </w:pPr>
            <w:r>
              <w:rPr>
                <w:color w:val="000000"/>
                <w:sz w:val="21"/>
              </w:rPr>
              <w:t>Standard hourly duration billing</w:t>
            </w:r>
          </w:p>
        </w:tc>
      </w:tr>
      <w:tr>
        <w:trPr/>
        <w:tc>
          <w:tcPr>
            <w:tcW w:w="3120" w:type="dxa"/>
            <w:tcBorders>
              <w:top w:val="single" w:sz="4" w:space="0" w:color="000000"/>
              <w:start w:val="single" w:sz="6" w:space="0" w:color="000000"/>
              <w:bottom w:val="single" w:sz="4" w:space="0" w:color="000000"/>
              <w:end w:val="single" w:sz="4" w:space="0" w:color="000000"/>
            </w:tcBorders>
            <w:tcMar>
              <w:top w:w="100" w:type="dxa"/>
              <w:bottom w:w="100" w:type="dxa"/>
            </w:tcMar>
          </w:tcPr>
          <w:p>
            <w:pPr>
              <w:pStyle w:val="Normal"/>
              <w:spacing w:before="0" w:after="0"/>
              <w:rPr/>
            </w:pPr>
            <w:r>
              <w:rPr>
                <w:color w:val="000000"/>
                <w:sz w:val="21"/>
              </w:rPr>
              <w:t>Vehicle: 2 (Four-Wheeler), Hours: 14</w:t>
            </w:r>
          </w:p>
        </w:tc>
        <w:tc>
          <w:tcPr>
            <w:tcW w:w="3120" w:type="dxa"/>
            <w:tcBorders>
              <w:top w:val="single" w:sz="4" w:space="0" w:color="000000"/>
              <w:start w:val="single" w:sz="4" w:space="0" w:color="000000"/>
              <w:bottom w:val="single" w:sz="4" w:space="0" w:color="000000"/>
              <w:end w:val="single" w:sz="4" w:space="0" w:color="000000"/>
            </w:tcBorders>
            <w:tcMar>
              <w:top w:w="100" w:type="dxa"/>
              <w:bottom w:w="100" w:type="dxa"/>
            </w:tcMar>
          </w:tcPr>
          <w:p>
            <w:pPr>
              <w:pStyle w:val="Normal"/>
              <w:spacing w:before="0" w:after="0"/>
              <w:rPr/>
            </w:pPr>
            <w:r>
              <w:rPr>
                <w:color w:val="000000"/>
                <w:sz w:val="21"/>
              </w:rPr>
              <w:t>Base fee: Rs. 300.0 (capped), Surcharge: Rs. 100.0, Total: Rs. 400.0</w:t>
            </w:r>
          </w:p>
        </w:tc>
        <w:tc>
          <w:tcPr>
            <w:tcW w:w="3120" w:type="dxa"/>
            <w:tcBorders>
              <w:top w:val="single" w:sz="4" w:space="0" w:color="000000"/>
              <w:start w:val="single" w:sz="4" w:space="0" w:color="000000"/>
              <w:bottom w:val="single" w:sz="4" w:space="0" w:color="000000"/>
              <w:end w:val="single" w:sz="6" w:space="0" w:color="000000"/>
            </w:tcBorders>
            <w:tcMar>
              <w:top w:w="100" w:type="dxa"/>
              <w:bottom w:w="100" w:type="dxa"/>
            </w:tcMar>
          </w:tcPr>
          <w:p>
            <w:pPr>
              <w:pStyle w:val="Normal"/>
              <w:spacing w:before="0" w:after="0"/>
              <w:rPr/>
            </w:pPr>
            <w:r>
              <w:rPr>
                <w:color w:val="000000"/>
                <w:sz w:val="21"/>
              </w:rPr>
              <w:t>Daily rate cap and overnight surcharge</w:t>
            </w:r>
          </w:p>
        </w:tc>
      </w:tr>
      <w:tr>
        <w:trPr/>
        <w:tc>
          <w:tcPr>
            <w:tcW w:w="3120" w:type="dxa"/>
            <w:tcBorders>
              <w:top w:val="single" w:sz="4" w:space="0" w:color="000000"/>
              <w:start w:val="single" w:sz="6" w:space="0" w:color="000000"/>
              <w:bottom w:val="single" w:sz="6" w:space="0" w:color="000000"/>
              <w:end w:val="single" w:sz="4" w:space="0" w:color="000000"/>
            </w:tcBorders>
            <w:tcMar>
              <w:top w:w="100" w:type="dxa"/>
              <w:bottom w:w="100" w:type="dxa"/>
            </w:tcMar>
          </w:tcPr>
          <w:p>
            <w:pPr>
              <w:pStyle w:val="Normal"/>
              <w:spacing w:before="0" w:after="0"/>
              <w:rPr/>
            </w:pPr>
            <w:r>
              <w:rPr>
                <w:color w:val="000000"/>
                <w:sz w:val="21"/>
              </w:rPr>
              <w:t>Vehicle: 1 (Two-Wheeler), Hours: -2</w:t>
            </w:r>
          </w:p>
        </w:tc>
        <w:tc>
          <w:tcPr>
            <w:tcW w:w="3120" w:type="dxa"/>
            <w:tcBorders>
              <w:top w:val="single" w:sz="4" w:space="0" w:color="000000"/>
              <w:start w:val="single" w:sz="4" w:space="0" w:color="000000"/>
              <w:bottom w:val="single" w:sz="6" w:space="0" w:color="000000"/>
              <w:end w:val="single" w:sz="4" w:space="0" w:color="000000"/>
            </w:tcBorders>
            <w:tcMar>
              <w:top w:w="100" w:type="dxa"/>
              <w:bottom w:w="100" w:type="dxa"/>
            </w:tcMar>
          </w:tcPr>
          <w:p>
            <w:pPr>
              <w:pStyle w:val="Normal"/>
              <w:spacing w:before="0" w:after="0"/>
              <w:rPr/>
            </w:pPr>
            <w:r>
              <w:rPr>
                <w:color w:val="000000"/>
                <w:sz w:val="21"/>
              </w:rPr>
              <w:t>Invalid parked duration! Hours must be greater than 0.</w:t>
            </w:r>
          </w:p>
        </w:tc>
        <w:tc>
          <w:tcPr>
            <w:tcW w:w="3120" w:type="dxa"/>
            <w:tcBorders>
              <w:top w:val="single" w:sz="4" w:space="0" w:color="000000"/>
              <w:start w:val="single" w:sz="4" w:space="0" w:color="000000"/>
              <w:bottom w:val="single" w:sz="6" w:space="0" w:color="000000"/>
              <w:end w:val="single" w:sz="6" w:space="0" w:color="000000"/>
            </w:tcBorders>
            <w:tcMar>
              <w:top w:w="100" w:type="dxa"/>
              <w:bottom w:w="100" w:type="dxa"/>
            </w:tcMar>
          </w:tcPr>
          <w:p>
            <w:pPr>
              <w:pStyle w:val="Normal"/>
              <w:spacing w:before="0" w:after="0"/>
              <w:rPr/>
            </w:pPr>
            <w:r>
              <w:rPr>
                <w:color w:val="000000"/>
                <w:sz w:val="21"/>
              </w:rPr>
              <w:t>Negative duration boundary validation</w:t>
            </w:r>
          </w:p>
        </w:tc>
      </w:tr>
    </w:tbl>
    <w:p>
      <w:pPr>
        <w:pStyle w:val="Normal"/>
        <w:keepNext w:val="true"/>
        <w:spacing w:before="280" w:after="120"/>
        <w:rPr/>
      </w:pPr>
      <w:r>
        <w:rPr>
          <w:b/>
          <w:color w:val="000000"/>
          <w:sz w:val="26"/>
        </w:rPr>
        <w:t>9. Output screenshots</w:t>
      </w:r>
    </w:p>
    <w:p>
      <w:pPr>
        <w:pStyle w:val="Normal"/>
        <w:spacing w:before="0" w:after="160"/>
        <w:jc w:val="center"/>
        <w:rPr/>
      </w:pPr>
      <w:r>
        <w:rPr/>
        <w:drawing>
          <wp:inline distT="0" distB="0" distL="0" distR="0">
            <wp:extent cx="4937760" cy="15157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stretch>
                      <a:fillRect/>
                    </a:stretch>
                  </pic:blipFill>
                  <pic:spPr bwMode="auto">
                    <a:xfrm>
                      <a:off x="0" y="0"/>
                      <a:ext cx="4937760" cy="1515745"/>
                    </a:xfrm>
                    <a:prstGeom prst="rect">
                      <a:avLst/>
                    </a:prstGeom>
                    <a:noFill/>
                  </pic:spPr>
                </pic:pic>
              </a:graphicData>
            </a:graphic>
          </wp:inline>
        </w:drawing>
      </w:r>
    </w:p>
    <w:p>
      <w:pPr>
        <w:pStyle w:val="Normal"/>
        <w:keepNext w:val="true"/>
        <w:spacing w:before="200" w:after="80"/>
        <w:rPr/>
      </w:pPr>
      <w:r>
        <w:rPr>
          <w:b/>
          <w:color w:val="000000"/>
          <w:sz w:val="26"/>
        </w:rPr>
        <w:t>10. Conclusion</w:t>
      </w:r>
    </w:p>
    <w:p>
      <w:pPr>
        <w:pStyle w:val="Normal"/>
        <w:spacing w:before="0" w:after="240"/>
        <w:rPr/>
      </w:pPr>
      <w:r>
        <w:rPr>
          <w:color w:val="000000"/>
          <w:sz w:val="24"/>
        </w:rPr>
        <w:t>The smart parking fee calculator accurately implements tiered rate structures with fair pricing caps and overnight surcharges using conditional branching.</w:t>
      </w:r>
    </w:p>
    <w:p>
      <w:pPr>
        <w:pStyle w:val="Normal"/>
        <w:rPr/>
      </w:pPr>
      <w:r>
        <w:rPr/>
      </w:r>
      <w:r>
        <w:br w:type="page"/>
      </w:r>
    </w:p>
    <w:p>
      <w:pPr>
        <w:pStyle w:val="Normal"/>
        <w:keepNext w:val="true"/>
        <w:spacing w:before="0" w:after="240"/>
        <w:rPr/>
      </w:pPr>
      <w:r>
        <w:rPr>
          <w:b/>
          <w:color w:val="000000"/>
          <w:sz w:val="32"/>
        </w:rPr>
        <w:t>CASE STUDY 4: Fuel Consumption and Route Comparison</w:t>
      </w:r>
    </w:p>
    <w:p>
      <w:pPr>
        <w:pStyle w:val="Normal"/>
        <w:keepNext w:val="true"/>
        <w:spacing w:before="200" w:after="80"/>
        <w:rPr/>
      </w:pPr>
      <w:r>
        <w:rPr>
          <w:b/>
          <w:color w:val="000000"/>
          <w:sz w:val="26"/>
        </w:rPr>
        <w:t>1. Problem Statement</w:t>
      </w:r>
    </w:p>
    <w:p>
      <w:pPr>
        <w:pStyle w:val="Normal"/>
        <w:spacing w:before="0" w:after="160"/>
        <w:rPr/>
      </w:pPr>
      <w:r>
        <w:rPr>
          <w:color w:val="000000"/>
          <w:sz w:val="24"/>
        </w:rPr>
        <w:t>Commuters and transport managers must compare fuel efficiency and monetary expenses between two different vehicles over a designated trip distance to select the more economical vehicle option.</w:t>
      </w:r>
    </w:p>
    <w:p>
      <w:pPr>
        <w:pStyle w:val="Normal"/>
        <w:keepNext w:val="true"/>
        <w:spacing w:before="200" w:after="80"/>
        <w:rPr/>
      </w:pPr>
      <w:r>
        <w:rPr>
          <w:b/>
          <w:color w:val="000000"/>
          <w:sz w:val="26"/>
        </w:rPr>
        <w:t>2. Objectives</w:t>
      </w:r>
    </w:p>
    <w:p>
      <w:pPr>
        <w:pStyle w:val="Normal"/>
        <w:spacing w:before="0" w:after="60"/>
        <w:ind w:start="360"/>
        <w:rPr/>
      </w:pPr>
      <w:r>
        <w:rPr>
          <w:b/>
          <w:color w:val="000000"/>
          <w:sz w:val="24"/>
        </w:rPr>
        <w:t xml:space="preserve">•  </w:t>
      </w:r>
      <w:r>
        <w:rPr>
          <w:color w:val="000000"/>
          <w:sz w:val="24"/>
        </w:rPr>
        <w:t>Read trip distance in kilometers and current fuel price per liter.</w:t>
      </w:r>
    </w:p>
    <w:p>
      <w:pPr>
        <w:pStyle w:val="Normal"/>
        <w:spacing w:before="0" w:after="60"/>
        <w:ind w:start="360"/>
        <w:rPr/>
      </w:pPr>
      <w:r>
        <w:rPr>
          <w:b/>
          <w:color w:val="000000"/>
          <w:sz w:val="24"/>
        </w:rPr>
        <w:t xml:space="preserve">•  </w:t>
      </w:r>
      <w:r>
        <w:rPr>
          <w:color w:val="000000"/>
          <w:sz w:val="24"/>
        </w:rPr>
        <w:t>Read fuel efficiency (mileage in km/liter) for Vehicle A and Vehicle B.</w:t>
      </w:r>
    </w:p>
    <w:p>
      <w:pPr>
        <w:pStyle w:val="Normal"/>
        <w:spacing w:before="0" w:after="60"/>
        <w:ind w:start="360"/>
        <w:rPr/>
      </w:pPr>
      <w:r>
        <w:rPr>
          <w:b/>
          <w:color w:val="000000"/>
          <w:sz w:val="24"/>
        </w:rPr>
        <w:t xml:space="preserve">•  </w:t>
      </w:r>
      <w:r>
        <w:rPr>
          <w:color w:val="000000"/>
          <w:sz w:val="24"/>
        </w:rPr>
        <w:t>Calculate fuel consumed in liters and trip cost for both vehicles.</w:t>
      </w:r>
    </w:p>
    <w:p>
      <w:pPr>
        <w:pStyle w:val="Normal"/>
        <w:spacing w:before="0" w:after="60"/>
        <w:ind w:start="360"/>
        <w:rPr/>
      </w:pPr>
      <w:r>
        <w:rPr>
          <w:b/>
          <w:color w:val="000000"/>
          <w:sz w:val="24"/>
        </w:rPr>
        <w:t xml:space="preserve">•  </w:t>
      </w:r>
      <w:r>
        <w:rPr>
          <w:color w:val="000000"/>
          <w:sz w:val="24"/>
        </w:rPr>
        <w:t>Compare trip costs and recommend the more economical vehicle with exact financial savings.</w:t>
      </w:r>
    </w:p>
    <w:p>
      <w:pPr>
        <w:pStyle w:val="Normal"/>
        <w:keepNext w:val="true"/>
        <w:spacing w:before="200" w:after="80"/>
        <w:rPr/>
      </w:pPr>
      <w:r>
        <w:rPr>
          <w:b/>
          <w:color w:val="000000"/>
          <w:sz w:val="26"/>
        </w:rPr>
        <w:t>3. Assumptions</w:t>
      </w:r>
    </w:p>
    <w:p>
      <w:pPr>
        <w:pStyle w:val="Normal"/>
        <w:spacing w:before="0" w:after="60"/>
        <w:ind w:start="360"/>
        <w:rPr/>
      </w:pPr>
      <w:r>
        <w:rPr>
          <w:b/>
          <w:color w:val="000000"/>
          <w:sz w:val="24"/>
        </w:rPr>
        <w:t xml:space="preserve">•  </w:t>
      </w:r>
      <w:r>
        <w:rPr>
          <w:color w:val="000000"/>
          <w:sz w:val="24"/>
        </w:rPr>
        <w:t>Distance, fuel price, and mileage ratings are positive numbers greater than zero.</w:t>
      </w:r>
    </w:p>
    <w:p>
      <w:pPr>
        <w:pStyle w:val="Normal"/>
        <w:spacing w:before="0" w:after="60"/>
        <w:ind w:start="360"/>
        <w:rPr/>
      </w:pPr>
      <w:r>
        <w:rPr>
          <w:b/>
          <w:color w:val="000000"/>
          <w:sz w:val="24"/>
        </w:rPr>
        <w:t xml:space="preserve">•  </w:t>
      </w:r>
      <w:r>
        <w:rPr>
          <w:color w:val="000000"/>
          <w:sz w:val="24"/>
        </w:rPr>
        <w:t>Both vehicles use the identical fuel grade and travel the same route.</w:t>
      </w:r>
    </w:p>
    <w:p>
      <w:pPr>
        <w:pStyle w:val="Normal"/>
        <w:spacing w:before="0" w:after="60"/>
        <w:ind w:start="360"/>
        <w:rPr/>
      </w:pPr>
      <w:r>
        <w:rPr>
          <w:b/>
          <w:color w:val="000000"/>
          <w:sz w:val="24"/>
        </w:rPr>
        <w:t xml:space="preserve">•  </w:t>
      </w:r>
      <w:r>
        <w:rPr>
          <w:color w:val="000000"/>
          <w:sz w:val="24"/>
        </w:rPr>
        <w:t>Mileage remains constant throughout the designated trip distance.</w:t>
      </w:r>
    </w:p>
    <w:p>
      <w:pPr>
        <w:pStyle w:val="Normal"/>
        <w:keepNext w:val="true"/>
        <w:spacing w:before="200" w:after="80"/>
        <w:rPr/>
      </w:pPr>
      <w:r>
        <w:rPr>
          <w:b/>
          <w:color w:val="000000"/>
          <w:sz w:val="26"/>
        </w:rPr>
        <w:t>4. Algorithm</w:t>
      </w:r>
    </w:p>
    <w:p>
      <w:pPr>
        <w:pStyle w:val="Normal"/>
        <w:spacing w:before="0" w:after="60"/>
        <w:ind w:start="360"/>
        <w:rPr/>
      </w:pPr>
      <w:r>
        <w:rPr>
          <w:color w:val="000000"/>
          <w:sz w:val="24"/>
        </w:rPr>
        <w:t>Start.</w:t>
      </w:r>
    </w:p>
    <w:p>
      <w:pPr>
        <w:pStyle w:val="Normal"/>
        <w:spacing w:before="0" w:after="60"/>
        <w:ind w:start="360"/>
        <w:rPr/>
      </w:pPr>
      <w:r>
        <w:rPr>
          <w:color w:val="000000"/>
          <w:sz w:val="24"/>
        </w:rPr>
        <w:t>Input trip distance (km), fuel price per liter (Rs.), mileage of Vehicle A, and mileage of Vehicle B.</w:t>
      </w:r>
    </w:p>
    <w:p>
      <w:pPr>
        <w:pStyle w:val="Normal"/>
        <w:spacing w:before="0" w:after="60"/>
        <w:ind w:start="360"/>
        <w:rPr/>
      </w:pPr>
      <w:r>
        <w:rPr>
          <w:color w:val="000000"/>
          <w:sz w:val="24"/>
        </w:rPr>
        <w:t>Validate that all four input parameters are strictly positive.</w:t>
      </w:r>
    </w:p>
    <w:p>
      <w:pPr>
        <w:pStyle w:val="Normal"/>
        <w:spacing w:before="0" w:after="60"/>
        <w:ind w:start="360"/>
        <w:rPr/>
      </w:pPr>
      <w:r>
        <w:rPr>
          <w:color w:val="000000"/>
          <w:sz w:val="24"/>
        </w:rPr>
        <w:t>Compute fuel consumed by Vehicle A = distance / mileage_a.</w:t>
      </w:r>
    </w:p>
    <w:p>
      <w:pPr>
        <w:pStyle w:val="Normal"/>
        <w:spacing w:before="0" w:after="60"/>
        <w:ind w:start="360"/>
        <w:rPr/>
      </w:pPr>
      <w:r>
        <w:rPr>
          <w:color w:val="000000"/>
          <w:sz w:val="24"/>
        </w:rPr>
        <w:t>Compute monetary cost for Vehicle A = fuel_a * fuel_price.</w:t>
      </w:r>
    </w:p>
    <w:p>
      <w:pPr>
        <w:pStyle w:val="Normal"/>
        <w:spacing w:before="0" w:after="60"/>
        <w:ind w:start="360"/>
        <w:rPr/>
      </w:pPr>
      <w:r>
        <w:rPr>
          <w:color w:val="000000"/>
          <w:sz w:val="24"/>
        </w:rPr>
        <w:t>Compute fuel consumed by Vehicle B = distance / mileage_b.</w:t>
      </w:r>
    </w:p>
    <w:p>
      <w:pPr>
        <w:pStyle w:val="Normal"/>
        <w:spacing w:before="0" w:after="60"/>
        <w:ind w:start="360"/>
        <w:rPr/>
      </w:pPr>
      <w:r>
        <w:rPr>
          <w:color w:val="000000"/>
          <w:sz w:val="24"/>
        </w:rPr>
        <w:t>Compute monetary cost for Vehicle B = fuel_b * fuel_price.</w:t>
      </w:r>
    </w:p>
    <w:p>
      <w:pPr>
        <w:pStyle w:val="Normal"/>
        <w:spacing w:before="0" w:after="60"/>
        <w:ind w:start="360"/>
        <w:rPr/>
      </w:pPr>
      <w:r>
        <w:rPr>
          <w:color w:val="000000"/>
          <w:sz w:val="24"/>
        </w:rPr>
        <w:t>Compare cost of Vehicle A and Vehicle B to determine the cheaper option and calculate savings.</w:t>
      </w:r>
    </w:p>
    <w:p>
      <w:pPr>
        <w:pStyle w:val="Normal"/>
        <w:spacing w:before="0" w:after="60"/>
        <w:ind w:start="360"/>
        <w:rPr/>
      </w:pPr>
      <w:r>
        <w:rPr>
          <w:color w:val="000000"/>
          <w:sz w:val="24"/>
        </w:rPr>
        <w:t>Display fuel quantities, total costs, and final recommendation.</w:t>
      </w:r>
    </w:p>
    <w:p>
      <w:pPr>
        <w:pStyle w:val="Normal"/>
        <w:spacing w:before="0" w:after="60"/>
        <w:ind w:start="360"/>
        <w:rPr/>
      </w:pPr>
      <w:r>
        <w:rPr>
          <w:color w:val="000000"/>
          <w:sz w:val="24"/>
        </w:rPr>
        <w:t>Stop.</w:t>
      </w:r>
    </w:p>
    <w:p>
      <w:pPr>
        <w:pStyle w:val="Normal"/>
        <w:keepNext w:val="true"/>
        <w:spacing w:before="200" w:after="120"/>
        <w:rPr/>
      </w:pPr>
      <w:r>
        <w:rPr>
          <w:b/>
          <w:color w:val="000000"/>
          <w:sz w:val="26"/>
        </w:rPr>
        <w:t>5. Flowchart</w:t>
      </w:r>
    </w:p>
    <w:p>
      <w:pPr>
        <w:pStyle w:val="Normal"/>
        <w:spacing w:before="0" w:after="160"/>
        <w:jc w:val="center"/>
        <w:rPr/>
      </w:pPr>
      <w:r>
        <w:rPr/>
        <w:drawing>
          <wp:inline distT="0" distB="0" distL="0" distR="0">
            <wp:extent cx="3108960" cy="60661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stretch>
                      <a:fillRect/>
                    </a:stretch>
                  </pic:blipFill>
                  <pic:spPr bwMode="auto">
                    <a:xfrm>
                      <a:off x="0" y="0"/>
                      <a:ext cx="3108960" cy="6066155"/>
                    </a:xfrm>
                    <a:prstGeom prst="rect">
                      <a:avLst/>
                    </a:prstGeom>
                    <a:noFill/>
                  </pic:spPr>
                </pic:pic>
              </a:graphicData>
            </a:graphic>
          </wp:inline>
        </w:drawing>
      </w:r>
    </w:p>
    <w:p>
      <w:pPr>
        <w:pStyle w:val="Normal"/>
        <w:spacing w:before="0" w:after="40"/>
        <w:rPr>
          <w:rFonts w:ascii="Consolas" w:hAnsi="Consolas"/>
          <w:i/>
          <w:color w:val="000000"/>
          <w:sz w:val="19"/>
        </w:rPr>
      </w:pPr>
      <w:r>
        <w:rPr>
          <w:rFonts w:ascii="Consolas" w:hAnsi="Consolas"/>
          <w:i/>
          <w:color w:val="000000"/>
          <w:sz w:val="19"/>
        </w:rPr>
      </w:r>
    </w:p>
    <w:p>
      <w:pPr>
        <w:pStyle w:val="Normal"/>
        <w:keepNext w:val="true"/>
        <w:spacing w:before="200" w:after="80"/>
        <w:rPr/>
      </w:pPr>
      <w:r>
        <w:rPr>
          <w:b/>
          <w:color w:val="000000"/>
          <w:sz w:val="26"/>
        </w:rPr>
        <w:t>6. Pseudocode</w:t>
      </w:r>
    </w:p>
    <w:tbl>
      <w:tblPr>
        <w:tblW w:w="9360" w:type="dxa"/>
        <w:jc w:val="center"/>
        <w:tblInd w:w="0" w:type="dxa"/>
        <w:tblLayout w:type="fixed"/>
        <w:tblCellMar>
          <w:top w:w="120" w:type="dxa"/>
          <w:start w:w="180" w:type="dxa"/>
          <w:bottom w:w="120" w:type="dxa"/>
          <w:end w:w="180" w:type="dxa"/>
        </w:tblCellMar>
        <w:tblLook w:val="04a0" w:firstRow="1" w:noVBand="1" w:lastRow="0" w:firstColumn="1" w:lastColumn="0" w:noHBand="0"/>
      </w:tblPr>
      <w:tblGrid>
        <w:gridCol w:w="9360"/>
      </w:tblGrid>
      <w:tr>
        <w:trPr/>
        <w:tc>
          <w:tcPr>
            <w:tcW w:w="9360" w:type="dxa"/>
            <w:tcBorders>
              <w:top w:val="single" w:sz="6" w:space="0" w:color="000000"/>
              <w:start w:val="single" w:sz="6" w:space="0" w:color="000000"/>
              <w:bottom w:val="single" w:sz="6" w:space="0" w:color="000000"/>
              <w:end w:val="single" w:sz="6" w:space="0" w:color="000000"/>
            </w:tcBorders>
          </w:tcPr>
          <w:p>
            <w:pPr>
              <w:pStyle w:val="Normal"/>
              <w:spacing w:before="0" w:after="0"/>
              <w:rPr/>
            </w:pPr>
            <w:r>
              <w:rPr>
                <w:rFonts w:ascii="Consolas" w:hAnsi="Consolas"/>
                <w:color w:val="000000"/>
                <w:sz w:val="19"/>
              </w:rPr>
              <w:t>START</w:t>
              <w:br/>
              <w:t xml:space="preserve">    INPUT distance, fuel_price, mileage_a, mileage_b</w:t>
              <w:br/>
              <w:t xml:space="preserve">    IF distance &lt;= 0 OR fuel_price &lt;= 0 OR mileage_a &lt;= 0 OR mileage_b &lt;= 0 THEN</w:t>
              <w:br/>
              <w:t xml:space="preserve">        PRINT "Invalid input! All values must be positive."</w:t>
              <w:br/>
              <w:t xml:space="preserve">    ELSE</w:t>
              <w:br/>
              <w:t xml:space="preserve">        fuel_a = distance / mileage_a</w:t>
              <w:br/>
              <w:t xml:space="preserve">        cost_a = fuel_a * fuel_price</w:t>
              <w:br/>
              <w:t xml:space="preserve">        fuel_b = distance / mileage_b</w:t>
              <w:br/>
              <w:t xml:space="preserve">        cost_b = fuel_b * fuel_price</w:t>
              <w:br/>
              <w:t xml:space="preserve">        PRINT "Cost A:", cost_a, "Cost B:", cost_b</w:t>
              <w:br/>
              <w:t xml:space="preserve">        IF cost_a &lt; cost_b THEN</w:t>
              <w:br/>
              <w:t xml:space="preserve">            PRINT "Recommend Vehicle A. Savings:", cost_b - cost_a</w:t>
              <w:br/>
              <w:t xml:space="preserve">        ELSE IF cost_b &lt; cost_a THEN</w:t>
              <w:br/>
              <w:t xml:space="preserve">            PRINT "Recommend Vehicle B. Savings:", cost_a - cost_b</w:t>
              <w:br/>
              <w:t xml:space="preserve">        ELSE</w:t>
              <w:br/>
              <w:t xml:space="preserve">            PRINT "Both vehicles have identical fuel expenses"</w:t>
              <w:br/>
              <w:t xml:space="preserve">        END IF</w:t>
              <w:br/>
              <w:t xml:space="preserve">    END IF</w:t>
              <w:br/>
              <w:t>STOP</w:t>
            </w:r>
          </w:p>
        </w:tc>
      </w:tr>
    </w:tbl>
    <w:p>
      <w:pPr>
        <w:pStyle w:val="Normal"/>
        <w:keepNext w:val="true"/>
        <w:spacing w:before="280" w:after="80"/>
        <w:rPr/>
      </w:pPr>
      <w:r>
        <w:rPr>
          <w:b/>
          <w:color w:val="000000"/>
          <w:sz w:val="26"/>
        </w:rPr>
        <w:t>7. Python Source Code (case_study_04.py)</w:t>
      </w:r>
    </w:p>
    <w:tbl>
      <w:tblPr>
        <w:tblW w:w="9360" w:type="dxa"/>
        <w:jc w:val="center"/>
        <w:tblInd w:w="0" w:type="dxa"/>
        <w:tblLayout w:type="fixed"/>
        <w:tblCellMar>
          <w:top w:w="120" w:type="dxa"/>
          <w:start w:w="180" w:type="dxa"/>
          <w:bottom w:w="120" w:type="dxa"/>
          <w:end w:w="180" w:type="dxa"/>
        </w:tblCellMar>
        <w:tblLook w:val="04a0" w:firstRow="1" w:noVBand="1" w:lastRow="0" w:firstColumn="1" w:lastColumn="0" w:noHBand="0"/>
      </w:tblPr>
      <w:tblGrid>
        <w:gridCol w:w="9360"/>
      </w:tblGrid>
      <w:tr>
        <w:trPr/>
        <w:tc>
          <w:tcPr>
            <w:tcW w:w="9360" w:type="dxa"/>
            <w:tcBorders>
              <w:top w:val="single" w:sz="6" w:space="0" w:color="000000"/>
              <w:start w:val="single" w:sz="6" w:space="0" w:color="000000"/>
              <w:bottom w:val="single" w:sz="6" w:space="0" w:color="000000"/>
              <w:end w:val="single" w:sz="6" w:space="0" w:color="000000"/>
            </w:tcBorders>
          </w:tcPr>
          <w:p>
            <w:pPr>
              <w:pStyle w:val="Normal"/>
              <w:spacing w:before="0" w:after="0"/>
              <w:rPr/>
            </w:pPr>
            <w:r>
              <w:rPr>
                <w:rFonts w:ascii="Consolas" w:hAnsi="Consolas"/>
                <w:color w:val="000000"/>
                <w:sz w:val="19"/>
              </w:rPr>
              <w:t># Case Study 18: Fuel Consumption and Route Comparison</w:t>
              <w:br/>
              <w:br/>
              <w:t>distance = float(input("Enter trip distance (km): "))</w:t>
              <w:br/>
              <w:t>fuel_price = float(input("Enter fuel price per liter (Rs.): "))</w:t>
              <w:br/>
              <w:t>mileage_vehicle_a = float(input("Mileage of Vehicle A (km/liter): "))</w:t>
              <w:br/>
              <w:t>mileage_vehicle_b = float(input("Mileage of Vehicle B (km/liter): "))</w:t>
              <w:br/>
              <w:br/>
              <w:t>if distance &lt;= 0 or fuel_price &lt;= 0 or mileage_vehicle_a &lt;= 0 or mileage_vehicle_b &lt;= 0:</w:t>
              <w:br/>
              <w:t xml:space="preserve">    print("Invalid input! All values must be positive and greater than zero.")</w:t>
              <w:br/>
              <w:t>else:</w:t>
              <w:br/>
              <w:t xml:space="preserve">    fuel_needed_vehicle_a = distance / mileage_vehicle_a</w:t>
              <w:br/>
              <w:t xml:space="preserve">    total_cost_vehicle_a = fuel_needed_vehicle_a * fuel_price</w:t>
              <w:br/>
              <w:t xml:space="preserve">    </w:t>
              <w:br/>
              <w:t xml:space="preserve">    fuel_needed_vehicle_b = distance / mileage_vehicle_b</w:t>
              <w:br/>
              <w:t xml:space="preserve">    total_cost_vehicle_b = fuel_needed_vehicle_b * fuel_price</w:t>
              <w:br/>
              <w:t xml:space="preserve">    </w:t>
              <w:br/>
              <w:t xml:space="preserve">    print("\n--- Route Comparison ---")</w:t>
              <w:br/>
              <w:t xml:space="preserve">    print("Vehicle A - Fuel needed:", round(fuel_needed_vehicle_a, 2), "liters | Trip cost: Rs.", round(total_cost_vehicle_a, 2))</w:t>
              <w:br/>
              <w:t xml:space="preserve">    print("Vehicle B - Fuel needed:", round(fuel_needed_vehicle_b, 2), "liters | Trip cost: Rs.", round(total_cost_vehicle_b, 2))</w:t>
              <w:br/>
              <w:t xml:space="preserve">    </w:t>
              <w:br/>
              <w:t xml:space="preserve">    if total_cost_vehicle_a &lt; total_cost_vehicle_b:</w:t>
              <w:br/>
              <w:t xml:space="preserve">        cost_difference = total_cost_vehicle_b - total_cost_vehicle_a</w:t>
              <w:br/>
              <w:t xml:space="preserve">        print("Recommendation: Choose Vehicle A (Saves Rs.", round(cost_difference, 2), ")")</w:t>
              <w:br/>
              <w:t xml:space="preserve">    elif total_cost_vehicle_b &lt; total_cost_vehicle_a:</w:t>
              <w:br/>
              <w:t xml:space="preserve">        cost_difference = total_cost_vehicle_a - total_cost_vehicle_b</w:t>
              <w:br/>
              <w:t xml:space="preserve">        print("Recommendation: Choose Vehicle B (Saves Rs.", round(cost_difference, 2), ")")</w:t>
              <w:br/>
              <w:t xml:space="preserve">    else:</w:t>
              <w:br/>
              <w:t xml:space="preserve">        print("Both vehicles have identical fuel expenses.")</w:t>
            </w:r>
          </w:p>
        </w:tc>
      </w:tr>
    </w:tbl>
    <w:p>
      <w:pPr>
        <w:pStyle w:val="Normal"/>
        <w:keepNext w:val="true"/>
        <w:spacing w:before="280" w:after="120"/>
        <w:rPr/>
      </w:pPr>
      <w:r>
        <w:rPr>
          <w:b/>
          <w:color w:val="000000"/>
          <w:sz w:val="26"/>
        </w:rPr>
        <w:t>8. Test Cases</w:t>
      </w:r>
    </w:p>
    <w:tbl>
      <w:tblPr>
        <w:tblW w:w="9360" w:type="dxa"/>
        <w:jc w:val="center"/>
        <w:tblInd w:w="0" w:type="dxa"/>
        <w:tblLayout w:type="fixed"/>
        <w:tblCellMar>
          <w:top w:w="120" w:type="dxa"/>
          <w:start w:w="150" w:type="dxa"/>
          <w:bottom w:w="120" w:type="dxa"/>
          <w:end w:w="150" w:type="dxa"/>
        </w:tblCellMar>
        <w:tblLook w:val="04a0" w:firstRow="1" w:noVBand="1" w:lastRow="0" w:firstColumn="1" w:lastColumn="0" w:noHBand="0"/>
      </w:tblPr>
      <w:tblGrid>
        <w:gridCol w:w="3120"/>
        <w:gridCol w:w="3120"/>
        <w:gridCol w:w="3120"/>
      </w:tblGrid>
      <w:tr>
        <w:trPr/>
        <w:tc>
          <w:tcPr>
            <w:tcW w:w="3120" w:type="dxa"/>
            <w:tcBorders>
              <w:top w:val="single" w:sz="6" w:space="0" w:color="000000"/>
              <w:start w:val="single" w:sz="6" w:space="0" w:color="000000"/>
              <w:bottom w:val="single" w:sz="4" w:space="0" w:color="000000"/>
              <w:end w:val="single" w:sz="4" w:space="0" w:color="000000"/>
            </w:tcBorders>
          </w:tcPr>
          <w:p>
            <w:pPr>
              <w:pStyle w:val="Normal"/>
              <w:spacing w:before="0" w:after="0"/>
              <w:rPr/>
            </w:pPr>
            <w:r>
              <w:rPr>
                <w:b/>
                <w:color w:val="000000"/>
                <w:sz w:val="22"/>
              </w:rPr>
              <w:t>Input / Situation</w:t>
            </w:r>
          </w:p>
        </w:tc>
        <w:tc>
          <w:tcPr>
            <w:tcW w:w="3120" w:type="dxa"/>
            <w:tcBorders>
              <w:top w:val="single" w:sz="6" w:space="0" w:color="000000"/>
              <w:start w:val="single" w:sz="4" w:space="0" w:color="000000"/>
              <w:bottom w:val="single" w:sz="4" w:space="0" w:color="000000"/>
              <w:end w:val="single" w:sz="4" w:space="0" w:color="000000"/>
            </w:tcBorders>
          </w:tcPr>
          <w:p>
            <w:pPr>
              <w:pStyle w:val="Normal"/>
              <w:spacing w:before="0" w:after="0"/>
              <w:rPr/>
            </w:pPr>
            <w:r>
              <w:rPr>
                <w:b/>
                <w:color w:val="000000"/>
                <w:sz w:val="22"/>
              </w:rPr>
              <w:t>Expected Result</w:t>
            </w:r>
          </w:p>
        </w:tc>
        <w:tc>
          <w:tcPr>
            <w:tcW w:w="3120" w:type="dxa"/>
            <w:tcBorders>
              <w:top w:val="single" w:sz="6" w:space="0" w:color="000000"/>
              <w:start w:val="single" w:sz="4" w:space="0" w:color="000000"/>
              <w:bottom w:val="single" w:sz="4" w:space="0" w:color="000000"/>
              <w:end w:val="single" w:sz="6" w:space="0" w:color="000000"/>
            </w:tcBorders>
          </w:tcPr>
          <w:p>
            <w:pPr>
              <w:pStyle w:val="Normal"/>
              <w:spacing w:before="0" w:after="0"/>
              <w:rPr/>
            </w:pPr>
            <w:r>
              <w:rPr>
                <w:b/>
                <w:color w:val="000000"/>
                <w:sz w:val="22"/>
              </w:rPr>
              <w:t>Purpose</w:t>
            </w:r>
          </w:p>
        </w:tc>
      </w:tr>
      <w:tr>
        <w:trPr/>
        <w:tc>
          <w:tcPr>
            <w:tcW w:w="3120" w:type="dxa"/>
            <w:tcBorders>
              <w:top w:val="single" w:sz="4" w:space="0" w:color="000000"/>
              <w:start w:val="single" w:sz="6" w:space="0" w:color="000000"/>
              <w:bottom w:val="single" w:sz="4" w:space="0" w:color="000000"/>
              <w:end w:val="single" w:sz="4" w:space="0" w:color="000000"/>
            </w:tcBorders>
            <w:tcMar>
              <w:top w:w="100" w:type="dxa"/>
              <w:bottom w:w="100" w:type="dxa"/>
            </w:tcMar>
          </w:tcPr>
          <w:p>
            <w:pPr>
              <w:pStyle w:val="Normal"/>
              <w:spacing w:before="0" w:after="0"/>
              <w:rPr/>
            </w:pPr>
            <w:r>
              <w:rPr>
                <w:color w:val="000000"/>
                <w:sz w:val="21"/>
              </w:rPr>
              <w:t>Distance: 250 km, Fuel: 104, Mileage A: 15, Mileage B: 22</w:t>
            </w:r>
          </w:p>
        </w:tc>
        <w:tc>
          <w:tcPr>
            <w:tcW w:w="3120" w:type="dxa"/>
            <w:tcBorders>
              <w:top w:val="single" w:sz="4" w:space="0" w:color="000000"/>
              <w:start w:val="single" w:sz="4" w:space="0" w:color="000000"/>
              <w:bottom w:val="single" w:sz="4" w:space="0" w:color="000000"/>
              <w:end w:val="single" w:sz="4" w:space="0" w:color="000000"/>
            </w:tcBorders>
            <w:tcMar>
              <w:top w:w="100" w:type="dxa"/>
              <w:bottom w:w="100" w:type="dxa"/>
            </w:tcMar>
          </w:tcPr>
          <w:p>
            <w:pPr>
              <w:pStyle w:val="Normal"/>
              <w:spacing w:before="0" w:after="0"/>
              <w:rPr/>
            </w:pPr>
            <w:r>
              <w:rPr>
                <w:color w:val="000000"/>
                <w:sz w:val="21"/>
              </w:rPr>
              <w:t>Cost A: Rs. 1733.33, Cost B: Rs. 1181.82, Recommend Vehicle B (Saves Rs. 551.52)</w:t>
            </w:r>
          </w:p>
        </w:tc>
        <w:tc>
          <w:tcPr>
            <w:tcW w:w="3120" w:type="dxa"/>
            <w:tcBorders>
              <w:top w:val="single" w:sz="4" w:space="0" w:color="000000"/>
              <w:start w:val="single" w:sz="4" w:space="0" w:color="000000"/>
              <w:bottom w:val="single" w:sz="4" w:space="0" w:color="000000"/>
              <w:end w:val="single" w:sz="6" w:space="0" w:color="000000"/>
            </w:tcBorders>
            <w:tcMar>
              <w:top w:w="100" w:type="dxa"/>
              <w:bottom w:w="100" w:type="dxa"/>
            </w:tcMar>
          </w:tcPr>
          <w:p>
            <w:pPr>
              <w:pStyle w:val="Normal"/>
              <w:spacing w:before="0" w:after="0"/>
              <w:rPr/>
            </w:pPr>
            <w:r>
              <w:rPr>
                <w:color w:val="000000"/>
                <w:sz w:val="21"/>
              </w:rPr>
              <w:t>Comparative fuel cost evaluation</w:t>
            </w:r>
          </w:p>
        </w:tc>
      </w:tr>
      <w:tr>
        <w:trPr/>
        <w:tc>
          <w:tcPr>
            <w:tcW w:w="3120" w:type="dxa"/>
            <w:tcBorders>
              <w:top w:val="single" w:sz="4" w:space="0" w:color="000000"/>
              <w:start w:val="single" w:sz="6" w:space="0" w:color="000000"/>
              <w:bottom w:val="single" w:sz="4" w:space="0" w:color="000000"/>
              <w:end w:val="single" w:sz="4" w:space="0" w:color="000000"/>
            </w:tcBorders>
            <w:tcMar>
              <w:top w:w="100" w:type="dxa"/>
              <w:bottom w:w="100" w:type="dxa"/>
            </w:tcMar>
          </w:tcPr>
          <w:p>
            <w:pPr>
              <w:pStyle w:val="Normal"/>
              <w:spacing w:before="0" w:after="0"/>
              <w:rPr/>
            </w:pPr>
            <w:r>
              <w:rPr>
                <w:color w:val="000000"/>
                <w:sz w:val="21"/>
              </w:rPr>
              <w:t>Distance: 100 km, Fuel: 100, Mileage A: 20, Mileage B: 20</w:t>
            </w:r>
          </w:p>
        </w:tc>
        <w:tc>
          <w:tcPr>
            <w:tcW w:w="3120" w:type="dxa"/>
            <w:tcBorders>
              <w:top w:val="single" w:sz="4" w:space="0" w:color="000000"/>
              <w:start w:val="single" w:sz="4" w:space="0" w:color="000000"/>
              <w:bottom w:val="single" w:sz="4" w:space="0" w:color="000000"/>
              <w:end w:val="single" w:sz="4" w:space="0" w:color="000000"/>
            </w:tcBorders>
            <w:tcMar>
              <w:top w:w="100" w:type="dxa"/>
              <w:bottom w:w="100" w:type="dxa"/>
            </w:tcMar>
          </w:tcPr>
          <w:p>
            <w:pPr>
              <w:pStyle w:val="Normal"/>
              <w:spacing w:before="0" w:after="0"/>
              <w:rPr/>
            </w:pPr>
            <w:r>
              <w:rPr>
                <w:color w:val="000000"/>
                <w:sz w:val="21"/>
              </w:rPr>
              <w:t>Cost A: Rs. 500.0, Cost B: Rs. 500.0, Both vehicles have identical fuel expenses</w:t>
            </w:r>
          </w:p>
        </w:tc>
        <w:tc>
          <w:tcPr>
            <w:tcW w:w="3120" w:type="dxa"/>
            <w:tcBorders>
              <w:top w:val="single" w:sz="4" w:space="0" w:color="000000"/>
              <w:start w:val="single" w:sz="4" w:space="0" w:color="000000"/>
              <w:bottom w:val="single" w:sz="4" w:space="0" w:color="000000"/>
              <w:end w:val="single" w:sz="6" w:space="0" w:color="000000"/>
            </w:tcBorders>
            <w:tcMar>
              <w:top w:w="100" w:type="dxa"/>
              <w:bottom w:w="100" w:type="dxa"/>
            </w:tcMar>
          </w:tcPr>
          <w:p>
            <w:pPr>
              <w:pStyle w:val="Normal"/>
              <w:spacing w:before="0" w:after="0"/>
              <w:rPr/>
            </w:pPr>
            <w:r>
              <w:rPr>
                <w:color w:val="000000"/>
                <w:sz w:val="21"/>
              </w:rPr>
              <w:t>Identical mileage tie condition check</w:t>
            </w:r>
          </w:p>
        </w:tc>
      </w:tr>
      <w:tr>
        <w:trPr/>
        <w:tc>
          <w:tcPr>
            <w:tcW w:w="3120" w:type="dxa"/>
            <w:tcBorders>
              <w:top w:val="single" w:sz="4" w:space="0" w:color="000000"/>
              <w:start w:val="single" w:sz="6" w:space="0" w:color="000000"/>
              <w:bottom w:val="single" w:sz="6" w:space="0" w:color="000000"/>
              <w:end w:val="single" w:sz="4" w:space="0" w:color="000000"/>
            </w:tcBorders>
            <w:tcMar>
              <w:top w:w="100" w:type="dxa"/>
              <w:bottom w:w="100" w:type="dxa"/>
            </w:tcMar>
          </w:tcPr>
          <w:p>
            <w:pPr>
              <w:pStyle w:val="Normal"/>
              <w:spacing w:before="0" w:after="0"/>
              <w:rPr/>
            </w:pPr>
            <w:r>
              <w:rPr>
                <w:color w:val="000000"/>
                <w:sz w:val="21"/>
              </w:rPr>
              <w:t>Distance: -50 km, Fuel: 105, Mileage A: 18, Mileage B: 12</w:t>
            </w:r>
          </w:p>
        </w:tc>
        <w:tc>
          <w:tcPr>
            <w:tcW w:w="3120" w:type="dxa"/>
            <w:tcBorders>
              <w:top w:val="single" w:sz="4" w:space="0" w:color="000000"/>
              <w:start w:val="single" w:sz="4" w:space="0" w:color="000000"/>
              <w:bottom w:val="single" w:sz="6" w:space="0" w:color="000000"/>
              <w:end w:val="single" w:sz="4" w:space="0" w:color="000000"/>
            </w:tcBorders>
            <w:tcMar>
              <w:top w:w="100" w:type="dxa"/>
              <w:bottom w:w="100" w:type="dxa"/>
            </w:tcMar>
          </w:tcPr>
          <w:p>
            <w:pPr>
              <w:pStyle w:val="Normal"/>
              <w:spacing w:before="0" w:after="0"/>
              <w:rPr/>
            </w:pPr>
            <w:r>
              <w:rPr>
                <w:color w:val="000000"/>
                <w:sz w:val="21"/>
              </w:rPr>
              <w:t>Invalid input! All values must be positive and greater than zero.</w:t>
            </w:r>
          </w:p>
        </w:tc>
        <w:tc>
          <w:tcPr>
            <w:tcW w:w="3120" w:type="dxa"/>
            <w:tcBorders>
              <w:top w:val="single" w:sz="4" w:space="0" w:color="000000"/>
              <w:start w:val="single" w:sz="4" w:space="0" w:color="000000"/>
              <w:bottom w:val="single" w:sz="6" w:space="0" w:color="000000"/>
              <w:end w:val="single" w:sz="6" w:space="0" w:color="000000"/>
            </w:tcBorders>
            <w:tcMar>
              <w:top w:w="100" w:type="dxa"/>
              <w:bottom w:w="100" w:type="dxa"/>
            </w:tcMar>
          </w:tcPr>
          <w:p>
            <w:pPr>
              <w:pStyle w:val="Normal"/>
              <w:spacing w:before="0" w:after="0"/>
              <w:rPr/>
            </w:pPr>
            <w:r>
              <w:rPr>
                <w:color w:val="000000"/>
                <w:sz w:val="21"/>
              </w:rPr>
              <w:t>Negative distance parameter validation</w:t>
            </w:r>
          </w:p>
        </w:tc>
      </w:tr>
    </w:tbl>
    <w:p>
      <w:pPr>
        <w:pStyle w:val="Normal"/>
        <w:keepNext w:val="true"/>
        <w:spacing w:before="280" w:after="120"/>
        <w:rPr/>
      </w:pPr>
      <w:r>
        <w:rPr>
          <w:b/>
          <w:color w:val="000000"/>
          <w:sz w:val="26"/>
        </w:rPr>
        <w:t>9. Output screenshots</w:t>
      </w:r>
    </w:p>
    <w:p>
      <w:pPr>
        <w:pStyle w:val="Normal"/>
        <w:spacing w:before="0" w:after="160"/>
        <w:jc w:val="center"/>
        <w:rPr/>
      </w:pPr>
      <w:r>
        <w:rPr/>
        <w:drawing>
          <wp:inline distT="0" distB="0" distL="0" distR="0">
            <wp:extent cx="4937760" cy="14039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9"/>
                    <a:stretch>
                      <a:fillRect/>
                    </a:stretch>
                  </pic:blipFill>
                  <pic:spPr bwMode="auto">
                    <a:xfrm>
                      <a:off x="0" y="0"/>
                      <a:ext cx="4937760" cy="1403985"/>
                    </a:xfrm>
                    <a:prstGeom prst="rect">
                      <a:avLst/>
                    </a:prstGeom>
                    <a:noFill/>
                  </pic:spPr>
                </pic:pic>
              </a:graphicData>
            </a:graphic>
          </wp:inline>
        </w:drawing>
      </w:r>
    </w:p>
    <w:p>
      <w:pPr>
        <w:pStyle w:val="Normal"/>
        <w:keepNext w:val="true"/>
        <w:spacing w:before="200" w:after="80"/>
        <w:rPr/>
      </w:pPr>
      <w:r>
        <w:rPr>
          <w:b/>
          <w:color w:val="000000"/>
          <w:sz w:val="26"/>
        </w:rPr>
        <w:t>10. Conclusion</w:t>
      </w:r>
    </w:p>
    <w:p>
      <w:pPr>
        <w:pStyle w:val="Normal"/>
        <w:spacing w:before="0" w:after="240"/>
        <w:rPr/>
      </w:pPr>
      <w:r>
        <w:rPr>
          <w:color w:val="000000"/>
          <w:sz w:val="24"/>
        </w:rPr>
        <w:t>The fuel consumption and route evaluation tool enables data-driven transport choices by analyzing fuel consumption and comparing trip expenses.</w:t>
      </w:r>
    </w:p>
    <w:p>
      <w:pPr>
        <w:pStyle w:val="Normal"/>
        <w:rPr/>
      </w:pPr>
      <w:r>
        <w:rPr/>
      </w:r>
      <w:r>
        <w:br w:type="page"/>
      </w:r>
    </w:p>
    <w:p>
      <w:pPr>
        <w:pStyle w:val="Normal"/>
        <w:keepNext w:val="true"/>
        <w:spacing w:before="0" w:after="240"/>
        <w:rPr/>
      </w:pPr>
      <w:r>
        <w:rPr>
          <w:b/>
          <w:color w:val="000000"/>
          <w:sz w:val="32"/>
        </w:rPr>
        <w:t>CASE STUDY 5: Traffic Violation Penalty Calculator</w:t>
      </w:r>
    </w:p>
    <w:p>
      <w:pPr>
        <w:pStyle w:val="Normal"/>
        <w:keepNext w:val="true"/>
        <w:spacing w:before="200" w:after="80"/>
        <w:rPr/>
      </w:pPr>
      <w:r>
        <w:rPr>
          <w:b/>
          <w:color w:val="000000"/>
          <w:sz w:val="26"/>
        </w:rPr>
        <w:t>1. Problem Statement</w:t>
      </w:r>
    </w:p>
    <w:p>
      <w:pPr>
        <w:pStyle w:val="Normal"/>
        <w:spacing w:before="0" w:after="160"/>
        <w:rPr/>
      </w:pPr>
      <w:r>
        <w:rPr>
          <w:color w:val="000000"/>
          <w:sz w:val="24"/>
        </w:rPr>
        <w:t>Urban traffic regulatory systems need automated e-challan generators that apply statutory fines according to violation category, penalize repeat offenders with a 50% surcharge, and flag severe offenses such as drunk driving for judicial review.</w:t>
      </w:r>
    </w:p>
    <w:p>
      <w:pPr>
        <w:pStyle w:val="Normal"/>
        <w:keepNext w:val="true"/>
        <w:spacing w:before="200" w:after="80"/>
        <w:rPr/>
      </w:pPr>
      <w:r>
        <w:rPr>
          <w:b/>
          <w:color w:val="000000"/>
          <w:sz w:val="26"/>
        </w:rPr>
        <w:t>2. Objectives</w:t>
      </w:r>
    </w:p>
    <w:p>
      <w:pPr>
        <w:pStyle w:val="Normal"/>
        <w:spacing w:before="0" w:after="60"/>
        <w:ind w:start="360"/>
        <w:rPr/>
      </w:pPr>
      <w:r>
        <w:rPr>
          <w:b/>
          <w:color w:val="000000"/>
          <w:sz w:val="24"/>
        </w:rPr>
        <w:t xml:space="preserve">•  </w:t>
      </w:r>
      <w:r>
        <w:rPr>
          <w:color w:val="000000"/>
          <w:sz w:val="24"/>
        </w:rPr>
        <w:t>Read vehicle registration number and violation category selection.</w:t>
      </w:r>
    </w:p>
    <w:p>
      <w:pPr>
        <w:pStyle w:val="Normal"/>
        <w:spacing w:before="0" w:after="60"/>
        <w:ind w:start="360"/>
        <w:rPr/>
      </w:pPr>
      <w:r>
        <w:rPr>
          <w:b/>
          <w:color w:val="000000"/>
          <w:sz w:val="24"/>
        </w:rPr>
        <w:t xml:space="preserve">•  </w:t>
      </w:r>
      <w:r>
        <w:rPr>
          <w:color w:val="000000"/>
          <w:sz w:val="24"/>
        </w:rPr>
        <w:t>Determine statutory base penalty for the designated violation code.</w:t>
      </w:r>
    </w:p>
    <w:p>
      <w:pPr>
        <w:pStyle w:val="Normal"/>
        <w:spacing w:before="0" w:after="60"/>
        <w:ind w:start="360"/>
        <w:rPr/>
      </w:pPr>
      <w:r>
        <w:rPr>
          <w:b/>
          <w:color w:val="000000"/>
          <w:sz w:val="24"/>
        </w:rPr>
        <w:t xml:space="preserve">•  </w:t>
      </w:r>
      <w:r>
        <w:rPr>
          <w:color w:val="000000"/>
          <w:sz w:val="24"/>
        </w:rPr>
        <w:t>Apply a 50% repeat offender surcharge if prior violations exist.</w:t>
      </w:r>
    </w:p>
    <w:p>
      <w:pPr>
        <w:pStyle w:val="Normal"/>
        <w:spacing w:before="0" w:after="60"/>
        <w:ind w:start="360"/>
        <w:rPr/>
      </w:pPr>
      <w:r>
        <w:rPr>
          <w:b/>
          <w:color w:val="000000"/>
          <w:sz w:val="24"/>
        </w:rPr>
        <w:t xml:space="preserve">•  </w:t>
      </w:r>
      <w:r>
        <w:rPr>
          <w:color w:val="000000"/>
          <w:sz w:val="24"/>
        </w:rPr>
        <w:t>Issue court review and license suspension notice for critical offenses like drunk driving.</w:t>
      </w:r>
    </w:p>
    <w:p>
      <w:pPr>
        <w:pStyle w:val="Normal"/>
        <w:keepNext w:val="true"/>
        <w:spacing w:before="200" w:after="80"/>
        <w:rPr/>
      </w:pPr>
      <w:r>
        <w:rPr>
          <w:b/>
          <w:color w:val="000000"/>
          <w:sz w:val="26"/>
        </w:rPr>
        <w:t>3. Assumptions</w:t>
      </w:r>
    </w:p>
    <w:p>
      <w:pPr>
        <w:pStyle w:val="Normal"/>
        <w:spacing w:before="0" w:after="60"/>
        <w:ind w:start="360"/>
        <w:rPr/>
      </w:pPr>
      <w:r>
        <w:rPr>
          <w:b/>
          <w:color w:val="000000"/>
          <w:sz w:val="24"/>
        </w:rPr>
        <w:t xml:space="preserve">•  </w:t>
      </w:r>
      <w:r>
        <w:rPr>
          <w:color w:val="000000"/>
          <w:sz w:val="24"/>
        </w:rPr>
        <w:t>Vehicle registration string is non-empty.</w:t>
      </w:r>
    </w:p>
    <w:p>
      <w:pPr>
        <w:pStyle w:val="Normal"/>
        <w:spacing w:before="0" w:after="60"/>
        <w:ind w:start="360"/>
        <w:rPr/>
      </w:pPr>
      <w:r>
        <w:rPr>
          <w:b/>
          <w:color w:val="000000"/>
          <w:sz w:val="24"/>
        </w:rPr>
        <w:t xml:space="preserve">•  </w:t>
      </w:r>
      <w:r>
        <w:rPr>
          <w:color w:val="000000"/>
          <w:sz w:val="24"/>
        </w:rPr>
        <w:t>Statutory rates: 1: Helmet/Seatbelt (Rs. 500), 2: Signal Jump (Rs. 1000), 3: Speeding (Rs. 1500), 4: Drunk Driving (Rs. 10000).</w:t>
      </w:r>
    </w:p>
    <w:p>
      <w:pPr>
        <w:pStyle w:val="Normal"/>
        <w:spacing w:before="0" w:after="60"/>
        <w:ind w:start="360"/>
        <w:rPr/>
      </w:pPr>
      <w:r>
        <w:rPr>
          <w:b/>
          <w:color w:val="000000"/>
          <w:sz w:val="24"/>
        </w:rPr>
        <w:t xml:space="preserve">•  </w:t>
      </w:r>
      <w:r>
        <w:rPr>
          <w:color w:val="000000"/>
          <w:sz w:val="24"/>
        </w:rPr>
        <w:t>Repeat offense status is answered with 'yes' or 'no'.</w:t>
      </w:r>
    </w:p>
    <w:p>
      <w:pPr>
        <w:pStyle w:val="Normal"/>
        <w:keepNext w:val="true"/>
        <w:spacing w:before="200" w:after="80"/>
        <w:rPr/>
      </w:pPr>
      <w:r>
        <w:rPr>
          <w:b/>
          <w:color w:val="000000"/>
          <w:sz w:val="26"/>
        </w:rPr>
        <w:t>4. Algorithm</w:t>
      </w:r>
    </w:p>
    <w:p>
      <w:pPr>
        <w:pStyle w:val="Normal"/>
        <w:spacing w:before="0" w:after="60"/>
        <w:ind w:start="360"/>
        <w:rPr/>
      </w:pPr>
      <w:r>
        <w:rPr>
          <w:color w:val="000000"/>
          <w:sz w:val="24"/>
        </w:rPr>
        <w:t>Start.</w:t>
      </w:r>
    </w:p>
    <w:p>
      <w:pPr>
        <w:pStyle w:val="Normal"/>
        <w:spacing w:before="0" w:after="60"/>
        <w:ind w:start="360"/>
        <w:rPr/>
      </w:pPr>
      <w:r>
        <w:rPr>
          <w:color w:val="000000"/>
          <w:sz w:val="24"/>
        </w:rPr>
        <w:t>Input vehicle registration number, violation code (1-4), and repeat offender status.</w:t>
      </w:r>
    </w:p>
    <w:p>
      <w:pPr>
        <w:pStyle w:val="Normal"/>
        <w:spacing w:before="0" w:after="60"/>
        <w:ind w:start="360"/>
        <w:rPr/>
      </w:pPr>
      <w:r>
        <w:rPr>
          <w:color w:val="000000"/>
          <w:sz w:val="24"/>
        </w:rPr>
        <w:t>Validate violation code selection.</w:t>
      </w:r>
    </w:p>
    <w:p>
      <w:pPr>
        <w:pStyle w:val="Normal"/>
        <w:spacing w:before="0" w:after="60"/>
        <w:ind w:start="360"/>
        <w:rPr/>
      </w:pPr>
      <w:r>
        <w:rPr>
          <w:color w:val="000000"/>
          <w:sz w:val="24"/>
        </w:rPr>
        <w:t>Assign statutory base fine according to violation code.</w:t>
      </w:r>
    </w:p>
    <w:p>
      <w:pPr>
        <w:pStyle w:val="Normal"/>
        <w:spacing w:before="0" w:after="60"/>
        <w:ind w:start="360"/>
        <w:rPr/>
      </w:pPr>
      <w:r>
        <w:rPr>
          <w:color w:val="000000"/>
          <w:sz w:val="24"/>
        </w:rPr>
        <w:t>If repeat offender is 'yes', calculate 50% surcharge and add to base fine.</w:t>
      </w:r>
    </w:p>
    <w:p>
      <w:pPr>
        <w:pStyle w:val="Normal"/>
        <w:spacing w:before="0" w:after="60"/>
        <w:ind w:start="360"/>
        <w:rPr/>
      </w:pPr>
      <w:r>
        <w:rPr>
          <w:color w:val="000000"/>
          <w:sz w:val="24"/>
        </w:rPr>
        <w:t>If violation code is 4 (Drunk Driving), add mandatory license suspension notice.</w:t>
      </w:r>
    </w:p>
    <w:p>
      <w:pPr>
        <w:pStyle w:val="Normal"/>
        <w:spacing w:before="0" w:after="60"/>
        <w:ind w:start="360"/>
        <w:rPr/>
      </w:pPr>
      <w:r>
        <w:rPr>
          <w:color w:val="000000"/>
          <w:sz w:val="24"/>
        </w:rPr>
        <w:t>Display formatted e-challan slip with fine breakdown and legal action notice.</w:t>
      </w:r>
    </w:p>
    <w:p>
      <w:pPr>
        <w:pStyle w:val="Normal"/>
        <w:spacing w:before="0" w:after="60"/>
        <w:ind w:start="360"/>
        <w:rPr/>
      </w:pPr>
      <w:r>
        <w:rPr>
          <w:color w:val="000000"/>
          <w:sz w:val="24"/>
        </w:rPr>
        <w:t>Stop.</w:t>
      </w:r>
    </w:p>
    <w:p>
      <w:pPr>
        <w:pStyle w:val="Normal"/>
        <w:keepNext w:val="true"/>
        <w:spacing w:before="200" w:after="120"/>
        <w:rPr/>
      </w:pPr>
      <w:r>
        <w:rPr>
          <w:b/>
          <w:color w:val="000000"/>
          <w:sz w:val="26"/>
        </w:rPr>
        <w:t>5. Flowchart</w:t>
      </w:r>
    </w:p>
    <w:p>
      <w:pPr>
        <w:pStyle w:val="Normal"/>
        <w:spacing w:before="0" w:after="160"/>
        <w:jc w:val="center"/>
        <w:rPr/>
      </w:pPr>
      <w:r>
        <w:rPr/>
        <w:drawing>
          <wp:inline distT="0" distB="0" distL="0" distR="0">
            <wp:extent cx="3108960" cy="60661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0"/>
                    <a:stretch>
                      <a:fillRect/>
                    </a:stretch>
                  </pic:blipFill>
                  <pic:spPr bwMode="auto">
                    <a:xfrm>
                      <a:off x="0" y="0"/>
                      <a:ext cx="3108960" cy="6066155"/>
                    </a:xfrm>
                    <a:prstGeom prst="rect">
                      <a:avLst/>
                    </a:prstGeom>
                    <a:noFill/>
                  </pic:spPr>
                </pic:pic>
              </a:graphicData>
            </a:graphic>
          </wp:inline>
        </w:drawing>
      </w:r>
    </w:p>
    <w:p>
      <w:pPr>
        <w:pStyle w:val="Normal"/>
        <w:spacing w:before="0" w:after="200"/>
        <w:ind w:start="432"/>
        <w:rPr/>
      </w:pPr>
      <w:r>
        <w:rPr>
          <w:rFonts w:ascii="Consolas" w:hAnsi="Consolas"/>
          <w:color w:val="000000"/>
          <w:sz w:val="19"/>
        </w:rPr>
        <w:br/>
      </w:r>
    </w:p>
    <w:p>
      <w:pPr>
        <w:pStyle w:val="Normal"/>
        <w:keepNext w:val="true"/>
        <w:spacing w:before="200" w:after="80"/>
        <w:rPr/>
      </w:pPr>
      <w:r>
        <w:rPr>
          <w:b/>
          <w:color w:val="000000"/>
          <w:sz w:val="26"/>
        </w:rPr>
        <w:t>6. Pseudocode</w:t>
      </w:r>
    </w:p>
    <w:tbl>
      <w:tblPr>
        <w:tblW w:w="9360" w:type="dxa"/>
        <w:jc w:val="center"/>
        <w:tblInd w:w="0" w:type="dxa"/>
        <w:tblLayout w:type="fixed"/>
        <w:tblCellMar>
          <w:top w:w="120" w:type="dxa"/>
          <w:start w:w="180" w:type="dxa"/>
          <w:bottom w:w="120" w:type="dxa"/>
          <w:end w:w="180" w:type="dxa"/>
        </w:tblCellMar>
        <w:tblLook w:val="04a0" w:firstRow="1" w:noVBand="1" w:lastRow="0" w:firstColumn="1" w:lastColumn="0" w:noHBand="0"/>
      </w:tblPr>
      <w:tblGrid>
        <w:gridCol w:w="9360"/>
      </w:tblGrid>
      <w:tr>
        <w:trPr/>
        <w:tc>
          <w:tcPr>
            <w:tcW w:w="9360" w:type="dxa"/>
            <w:tcBorders>
              <w:top w:val="single" w:sz="6" w:space="0" w:color="000000"/>
              <w:start w:val="single" w:sz="6" w:space="0" w:color="000000"/>
              <w:bottom w:val="single" w:sz="6" w:space="0" w:color="000000"/>
              <w:end w:val="single" w:sz="6" w:space="0" w:color="000000"/>
            </w:tcBorders>
          </w:tcPr>
          <w:p>
            <w:pPr>
              <w:pStyle w:val="Normal"/>
              <w:spacing w:before="0" w:after="0"/>
              <w:rPr/>
            </w:pPr>
            <w:r>
              <w:rPr>
                <w:rFonts w:ascii="Consolas" w:hAnsi="Consolas"/>
                <w:color w:val="000000"/>
                <w:sz w:val="19"/>
              </w:rPr>
              <w:t>START</w:t>
              <w:br/>
              <w:t xml:space="preserve">    INPUT vehicle_number, violation_code, is_repeat</w:t>
              <w:br/>
              <w:t xml:space="preserve">    IF violation_code == 1 THEN</w:t>
              <w:br/>
              <w:t xml:space="preserve">        fine = 500</w:t>
              <w:br/>
              <w:t xml:space="preserve">    ELSE IF violation_code == 2 THEN</w:t>
              <w:br/>
              <w:t xml:space="preserve">        fine = 1000</w:t>
              <w:br/>
              <w:t xml:space="preserve">    ELSE IF violation_code == 3 THEN</w:t>
              <w:br/>
              <w:t xml:space="preserve">        fine = 1500</w:t>
              <w:br/>
              <w:t xml:space="preserve">    ELSE IF violation_code == 4 THEN</w:t>
              <w:br/>
              <w:t xml:space="preserve">        fine = 10000</w:t>
              <w:br/>
              <w:t xml:space="preserve">    ELSE</w:t>
              <w:br/>
              <w:t xml:space="preserve">        PRINT "Invalid violation choice"</w:t>
              <w:br/>
              <w:t xml:space="preserve">        STOP</w:t>
              <w:br/>
              <w:t xml:space="preserve">    END IF</w:t>
              <w:br/>
              <w:t xml:space="preserve">    IF is_repeat == "yes" THEN</w:t>
              <w:br/>
              <w:t xml:space="preserve">        surcharge = fine * 0.50</w:t>
              <w:br/>
              <w:t xml:space="preserve">        total = fine + surcharge</w:t>
              <w:br/>
              <w:t xml:space="preserve">    ELSE</w:t>
              <w:br/>
              <w:t xml:space="preserve">        total = fine</w:t>
              <w:br/>
              <w:t xml:space="preserve">    END IF</w:t>
              <w:br/>
              <w:t xml:space="preserve">    PRINT "Total Fine:", total</w:t>
              <w:br/>
              <w:t xml:space="preserve">    IF violation_code == 4 THEN</w:t>
              <w:br/>
              <w:t xml:space="preserve">        PRINT "Action: LICENSE SUSPENDED FOR COURT REVIEW"</w:t>
              <w:br/>
              <w:t xml:space="preserve">    END IF</w:t>
              <w:br/>
              <w:t>STOP</w:t>
            </w:r>
          </w:p>
        </w:tc>
      </w:tr>
    </w:tbl>
    <w:p>
      <w:pPr>
        <w:pStyle w:val="Normal"/>
        <w:keepNext w:val="true"/>
        <w:spacing w:before="280" w:after="80"/>
        <w:rPr/>
      </w:pPr>
      <w:r>
        <w:rPr>
          <w:b/>
          <w:color w:val="000000"/>
          <w:sz w:val="26"/>
        </w:rPr>
        <w:t>7. Python Source Code (case_study_05.py)</w:t>
      </w:r>
    </w:p>
    <w:tbl>
      <w:tblPr>
        <w:tblW w:w="9360" w:type="dxa"/>
        <w:jc w:val="center"/>
        <w:tblInd w:w="0" w:type="dxa"/>
        <w:tblLayout w:type="fixed"/>
        <w:tblCellMar>
          <w:top w:w="120" w:type="dxa"/>
          <w:start w:w="180" w:type="dxa"/>
          <w:bottom w:w="120" w:type="dxa"/>
          <w:end w:w="180" w:type="dxa"/>
        </w:tblCellMar>
        <w:tblLook w:val="04a0" w:firstRow="1" w:noVBand="1" w:lastRow="0" w:firstColumn="1" w:lastColumn="0" w:noHBand="0"/>
      </w:tblPr>
      <w:tblGrid>
        <w:gridCol w:w="9360"/>
      </w:tblGrid>
      <w:tr>
        <w:trPr/>
        <w:tc>
          <w:tcPr>
            <w:tcW w:w="9360" w:type="dxa"/>
            <w:tcBorders>
              <w:top w:val="single" w:sz="6" w:space="0" w:color="000000"/>
              <w:start w:val="single" w:sz="6" w:space="0" w:color="000000"/>
              <w:bottom w:val="single" w:sz="6" w:space="0" w:color="000000"/>
              <w:end w:val="single" w:sz="6" w:space="0" w:color="000000"/>
            </w:tcBorders>
          </w:tcPr>
          <w:p>
            <w:pPr>
              <w:pStyle w:val="Normal"/>
              <w:spacing w:before="0" w:after="0"/>
              <w:rPr/>
            </w:pPr>
            <w:r>
              <w:rPr>
                <w:rFonts w:ascii="Consolas" w:hAnsi="Consolas"/>
                <w:color w:val="000000"/>
                <w:sz w:val="19"/>
              </w:rPr>
              <w:t># Case Study 21: Traffic Violation Penalty Calculator</w:t>
              <w:br/>
              <w:br/>
              <w:t>vehicle_number = input("Vehicle registration number: ")</w:t>
              <w:br/>
              <w:t>print("Violations:")</w:t>
              <w:br/>
              <w:t>print("1. No Helmet / No Seatbelt (Rs. 500)")</w:t>
              <w:br/>
              <w:t>print("2. Signal Jumping (Rs. 1000)")</w:t>
              <w:br/>
              <w:t>print("3. Overspeeding (Rs. 1500)")</w:t>
              <w:br/>
              <w:t>print("4. Drunk Driving (Rs. 10000)")</w:t>
              <w:br/>
              <w:br/>
              <w:t>violation_choice = input("Select violation (1-4): ").strip().lower()</w:t>
              <w:br/>
              <w:t>is_repeat_offence = input("Is this a repeat offence? (yes/no): ").strip().lower()</w:t>
              <w:br/>
              <w:br/>
              <w:t>if violation_choice == "1" or violation_choice == "helmet" or violation_choice == "seatbelt":</w:t>
              <w:br/>
              <w:t xml:space="preserve">    offence_name = "No Helmet / Seatbelt"</w:t>
              <w:br/>
              <w:t xml:space="preserve">    fine_amount = 500.0</w:t>
              <w:br/>
              <w:t>elif violation_choice == "2" or violation_choice == "signal":</w:t>
              <w:br/>
              <w:t xml:space="preserve">    offence_name = "Signal Jumping"</w:t>
              <w:br/>
              <w:t xml:space="preserve">    fine_amount = 1000.0</w:t>
              <w:br/>
              <w:t>elif violation_choice == "3" or violation_choice == "overspeeding" or violation_choice == "speeding":</w:t>
              <w:br/>
              <w:t xml:space="preserve">    offence_name = "Overspeeding"</w:t>
              <w:br/>
              <w:t xml:space="preserve">    fine_amount = 1500.0</w:t>
              <w:br/>
              <w:t>elif violation_choice == "4" or violation_choice == "drunk driving":</w:t>
              <w:br/>
              <w:t xml:space="preserve">    offence_name = "Drunk Driving"</w:t>
              <w:br/>
              <w:t xml:space="preserve">    fine_amount = 10000.0</w:t>
              <w:br/>
              <w:t>else:</w:t>
              <w:br/>
              <w:t xml:space="preserve">    offence_name = "None"</w:t>
              <w:br/>
              <w:t xml:space="preserve">    fine_amount = 0.0</w:t>
              <w:br/>
              <w:br/>
              <w:t>if offence_name == "None":</w:t>
              <w:br/>
              <w:t xml:space="preserve">    print("Invalid violation choice! Please select 1, 2, 3, or 4.")</w:t>
              <w:br/>
              <w:t>else:</w:t>
              <w:br/>
              <w:t xml:space="preserve">    repeat_status = "No"</w:t>
              <w:br/>
              <w:t xml:space="preserve">    if is_repeat_offence == "yes" or is_repeat_offence == "y":</w:t>
              <w:br/>
              <w:t xml:space="preserve">        fine_amount = fine_amount + (fine_amount * 0.5)  # Add 50% extra fine for repeat offence</w:t>
              <w:br/>
              <w:t xml:space="preserve">        repeat_status = "Yes"</w:t>
              <w:br/>
              <w:br/>
              <w:t xml:space="preserve">    print("\n--- Traffic E-Challan ---")</w:t>
              <w:br/>
              <w:t xml:space="preserve">    print("Vehicle Number :", vehicle_number)</w:t>
              <w:br/>
              <w:t xml:space="preserve">    print("Violation Type :", offence_name)</w:t>
              <w:br/>
              <w:t xml:space="preserve">    print("Repeat Offender:", repeat_status)</w:t>
              <w:br/>
              <w:t xml:space="preserve">    print("Total Fine Due : Rs.", round(fine_amount, 2))</w:t>
              <w:br/>
              <w:br/>
              <w:t xml:space="preserve">    if fine_amount &gt;= 5000:</w:t>
              <w:br/>
              <w:t xml:space="preserve">        print("Action Notice  : LICENSE SUSPENDED FOR COURT REVIEW")</w:t>
            </w:r>
          </w:p>
        </w:tc>
      </w:tr>
    </w:tbl>
    <w:p>
      <w:pPr>
        <w:pStyle w:val="Normal"/>
        <w:keepNext w:val="true"/>
        <w:spacing w:before="280" w:after="120"/>
        <w:rPr/>
      </w:pPr>
      <w:r>
        <w:rPr>
          <w:b/>
          <w:color w:val="000000"/>
          <w:sz w:val="26"/>
        </w:rPr>
        <w:t>8. Test Cases</w:t>
      </w:r>
    </w:p>
    <w:tbl>
      <w:tblPr>
        <w:tblW w:w="9360" w:type="dxa"/>
        <w:jc w:val="center"/>
        <w:tblInd w:w="0" w:type="dxa"/>
        <w:tblLayout w:type="fixed"/>
        <w:tblCellMar>
          <w:top w:w="120" w:type="dxa"/>
          <w:start w:w="150" w:type="dxa"/>
          <w:bottom w:w="120" w:type="dxa"/>
          <w:end w:w="150" w:type="dxa"/>
        </w:tblCellMar>
        <w:tblLook w:val="04a0" w:firstRow="1" w:noVBand="1" w:lastRow="0" w:firstColumn="1" w:lastColumn="0" w:noHBand="0"/>
      </w:tblPr>
      <w:tblGrid>
        <w:gridCol w:w="3120"/>
        <w:gridCol w:w="3120"/>
        <w:gridCol w:w="3120"/>
      </w:tblGrid>
      <w:tr>
        <w:trPr/>
        <w:tc>
          <w:tcPr>
            <w:tcW w:w="3120" w:type="dxa"/>
            <w:tcBorders>
              <w:top w:val="single" w:sz="6" w:space="0" w:color="000000"/>
              <w:start w:val="single" w:sz="6" w:space="0" w:color="000000"/>
              <w:bottom w:val="single" w:sz="4" w:space="0" w:color="000000"/>
              <w:end w:val="single" w:sz="4" w:space="0" w:color="000000"/>
            </w:tcBorders>
          </w:tcPr>
          <w:p>
            <w:pPr>
              <w:pStyle w:val="Normal"/>
              <w:spacing w:before="0" w:after="0"/>
              <w:rPr/>
            </w:pPr>
            <w:r>
              <w:rPr>
                <w:b/>
                <w:color w:val="000000"/>
                <w:sz w:val="22"/>
              </w:rPr>
              <w:t>Input / Situation</w:t>
            </w:r>
          </w:p>
        </w:tc>
        <w:tc>
          <w:tcPr>
            <w:tcW w:w="3120" w:type="dxa"/>
            <w:tcBorders>
              <w:top w:val="single" w:sz="6" w:space="0" w:color="000000"/>
              <w:start w:val="single" w:sz="4" w:space="0" w:color="000000"/>
              <w:bottom w:val="single" w:sz="4" w:space="0" w:color="000000"/>
              <w:end w:val="single" w:sz="4" w:space="0" w:color="000000"/>
            </w:tcBorders>
          </w:tcPr>
          <w:p>
            <w:pPr>
              <w:pStyle w:val="Normal"/>
              <w:spacing w:before="0" w:after="0"/>
              <w:rPr/>
            </w:pPr>
            <w:r>
              <w:rPr>
                <w:b/>
                <w:color w:val="000000"/>
                <w:sz w:val="22"/>
              </w:rPr>
              <w:t>Expected Result</w:t>
            </w:r>
          </w:p>
        </w:tc>
        <w:tc>
          <w:tcPr>
            <w:tcW w:w="3120" w:type="dxa"/>
            <w:tcBorders>
              <w:top w:val="single" w:sz="6" w:space="0" w:color="000000"/>
              <w:start w:val="single" w:sz="4" w:space="0" w:color="000000"/>
              <w:bottom w:val="single" w:sz="4" w:space="0" w:color="000000"/>
              <w:end w:val="single" w:sz="6" w:space="0" w:color="000000"/>
            </w:tcBorders>
          </w:tcPr>
          <w:p>
            <w:pPr>
              <w:pStyle w:val="Normal"/>
              <w:spacing w:before="0" w:after="0"/>
              <w:rPr/>
            </w:pPr>
            <w:r>
              <w:rPr>
                <w:b/>
                <w:color w:val="000000"/>
                <w:sz w:val="22"/>
              </w:rPr>
              <w:t>Purpose</w:t>
            </w:r>
          </w:p>
        </w:tc>
      </w:tr>
      <w:tr>
        <w:trPr/>
        <w:tc>
          <w:tcPr>
            <w:tcW w:w="3120" w:type="dxa"/>
            <w:tcBorders>
              <w:top w:val="single" w:sz="4" w:space="0" w:color="000000"/>
              <w:start w:val="single" w:sz="6" w:space="0" w:color="000000"/>
              <w:bottom w:val="single" w:sz="4" w:space="0" w:color="000000"/>
              <w:end w:val="single" w:sz="4" w:space="0" w:color="000000"/>
            </w:tcBorders>
            <w:tcMar>
              <w:top w:w="100" w:type="dxa"/>
              <w:bottom w:w="100" w:type="dxa"/>
            </w:tcMar>
          </w:tcPr>
          <w:p>
            <w:pPr>
              <w:pStyle w:val="Normal"/>
              <w:spacing w:before="0" w:after="0"/>
              <w:rPr/>
            </w:pPr>
            <w:r>
              <w:rPr>
                <w:color w:val="000000"/>
                <w:sz w:val="21"/>
              </w:rPr>
              <w:t>AP16-AB-1234, Speeding (3), Repeat: yes</w:t>
            </w:r>
          </w:p>
        </w:tc>
        <w:tc>
          <w:tcPr>
            <w:tcW w:w="3120" w:type="dxa"/>
            <w:tcBorders>
              <w:top w:val="single" w:sz="4" w:space="0" w:color="000000"/>
              <w:start w:val="single" w:sz="4" w:space="0" w:color="000000"/>
              <w:bottom w:val="single" w:sz="4" w:space="0" w:color="000000"/>
              <w:end w:val="single" w:sz="4" w:space="0" w:color="000000"/>
            </w:tcBorders>
            <w:tcMar>
              <w:top w:w="100" w:type="dxa"/>
              <w:bottom w:w="100" w:type="dxa"/>
            </w:tcMar>
          </w:tcPr>
          <w:p>
            <w:pPr>
              <w:pStyle w:val="Normal"/>
              <w:spacing w:before="0" w:after="0"/>
              <w:rPr/>
            </w:pPr>
            <w:r>
              <w:rPr>
                <w:color w:val="000000"/>
                <w:sz w:val="21"/>
              </w:rPr>
              <w:t>Fine: Rs. 2250.0, Repeat: Yes, Normal challan issued</w:t>
            </w:r>
          </w:p>
        </w:tc>
        <w:tc>
          <w:tcPr>
            <w:tcW w:w="3120" w:type="dxa"/>
            <w:tcBorders>
              <w:top w:val="single" w:sz="4" w:space="0" w:color="000000"/>
              <w:start w:val="single" w:sz="4" w:space="0" w:color="000000"/>
              <w:bottom w:val="single" w:sz="4" w:space="0" w:color="000000"/>
              <w:end w:val="single" w:sz="6" w:space="0" w:color="000000"/>
            </w:tcBorders>
            <w:tcMar>
              <w:top w:w="100" w:type="dxa"/>
              <w:bottom w:w="100" w:type="dxa"/>
            </w:tcMar>
          </w:tcPr>
          <w:p>
            <w:pPr>
              <w:pStyle w:val="Normal"/>
              <w:spacing w:before="0" w:after="0"/>
              <w:rPr/>
            </w:pPr>
            <w:r>
              <w:rPr>
                <w:color w:val="000000"/>
                <w:sz w:val="21"/>
              </w:rPr>
              <w:t>Repeat offender 50% surcharge check</w:t>
            </w:r>
          </w:p>
        </w:tc>
      </w:tr>
      <w:tr>
        <w:trPr/>
        <w:tc>
          <w:tcPr>
            <w:tcW w:w="3120" w:type="dxa"/>
            <w:tcBorders>
              <w:top w:val="single" w:sz="4" w:space="0" w:color="000000"/>
              <w:start w:val="single" w:sz="6" w:space="0" w:color="000000"/>
              <w:bottom w:val="single" w:sz="4" w:space="0" w:color="000000"/>
              <w:end w:val="single" w:sz="4" w:space="0" w:color="000000"/>
            </w:tcBorders>
            <w:tcMar>
              <w:top w:w="100" w:type="dxa"/>
              <w:bottom w:w="100" w:type="dxa"/>
            </w:tcMar>
          </w:tcPr>
          <w:p>
            <w:pPr>
              <w:pStyle w:val="Normal"/>
              <w:spacing w:before="0" w:after="0"/>
              <w:rPr/>
            </w:pPr>
            <w:r>
              <w:rPr>
                <w:color w:val="000000"/>
                <w:sz w:val="21"/>
              </w:rPr>
              <w:t>TS09-CD-5678, Drunk Driving (4), Repeat: no</w:t>
            </w:r>
          </w:p>
        </w:tc>
        <w:tc>
          <w:tcPr>
            <w:tcW w:w="3120" w:type="dxa"/>
            <w:tcBorders>
              <w:top w:val="single" w:sz="4" w:space="0" w:color="000000"/>
              <w:start w:val="single" w:sz="4" w:space="0" w:color="000000"/>
              <w:bottom w:val="single" w:sz="4" w:space="0" w:color="000000"/>
              <w:end w:val="single" w:sz="4" w:space="0" w:color="000000"/>
            </w:tcBorders>
            <w:tcMar>
              <w:top w:w="100" w:type="dxa"/>
              <w:bottom w:w="100" w:type="dxa"/>
            </w:tcMar>
          </w:tcPr>
          <w:p>
            <w:pPr>
              <w:pStyle w:val="Normal"/>
              <w:spacing w:before="0" w:after="0"/>
              <w:rPr/>
            </w:pPr>
            <w:r>
              <w:rPr>
                <w:color w:val="000000"/>
                <w:sz w:val="21"/>
              </w:rPr>
              <w:t>Fine: Rs. 10000.0, Action: LICENSE SUSPENDED FOR COURT REVIEW</w:t>
            </w:r>
          </w:p>
        </w:tc>
        <w:tc>
          <w:tcPr>
            <w:tcW w:w="3120" w:type="dxa"/>
            <w:tcBorders>
              <w:top w:val="single" w:sz="4" w:space="0" w:color="000000"/>
              <w:start w:val="single" w:sz="4" w:space="0" w:color="000000"/>
              <w:bottom w:val="single" w:sz="4" w:space="0" w:color="000000"/>
              <w:end w:val="single" w:sz="6" w:space="0" w:color="000000"/>
            </w:tcBorders>
            <w:tcMar>
              <w:top w:w="100" w:type="dxa"/>
              <w:bottom w:w="100" w:type="dxa"/>
            </w:tcMar>
          </w:tcPr>
          <w:p>
            <w:pPr>
              <w:pStyle w:val="Normal"/>
              <w:spacing w:before="0" w:after="0"/>
              <w:rPr/>
            </w:pPr>
            <w:r>
              <w:rPr>
                <w:color w:val="000000"/>
                <w:sz w:val="21"/>
              </w:rPr>
              <w:t>Severe violation mandatory court review</w:t>
            </w:r>
          </w:p>
        </w:tc>
      </w:tr>
      <w:tr>
        <w:trPr/>
        <w:tc>
          <w:tcPr>
            <w:tcW w:w="3120" w:type="dxa"/>
            <w:tcBorders>
              <w:top w:val="single" w:sz="4" w:space="0" w:color="000000"/>
              <w:start w:val="single" w:sz="6" w:space="0" w:color="000000"/>
              <w:bottom w:val="single" w:sz="6" w:space="0" w:color="000000"/>
              <w:end w:val="single" w:sz="4" w:space="0" w:color="000000"/>
            </w:tcBorders>
            <w:tcMar>
              <w:top w:w="100" w:type="dxa"/>
              <w:bottom w:w="100" w:type="dxa"/>
            </w:tcMar>
          </w:tcPr>
          <w:p>
            <w:pPr>
              <w:pStyle w:val="Normal"/>
              <w:spacing w:before="0" w:after="0"/>
              <w:rPr/>
            </w:pPr>
            <w:r>
              <w:rPr>
                <w:color w:val="000000"/>
                <w:sz w:val="21"/>
              </w:rPr>
              <w:t>AP16-EF-9999, Helmet (1), Repeat: no</w:t>
            </w:r>
          </w:p>
        </w:tc>
        <w:tc>
          <w:tcPr>
            <w:tcW w:w="3120" w:type="dxa"/>
            <w:tcBorders>
              <w:top w:val="single" w:sz="4" w:space="0" w:color="000000"/>
              <w:start w:val="single" w:sz="4" w:space="0" w:color="000000"/>
              <w:bottom w:val="single" w:sz="6" w:space="0" w:color="000000"/>
              <w:end w:val="single" w:sz="4" w:space="0" w:color="000000"/>
            </w:tcBorders>
            <w:tcMar>
              <w:top w:w="100" w:type="dxa"/>
              <w:bottom w:w="100" w:type="dxa"/>
            </w:tcMar>
          </w:tcPr>
          <w:p>
            <w:pPr>
              <w:pStyle w:val="Normal"/>
              <w:spacing w:before="0" w:after="0"/>
              <w:rPr/>
            </w:pPr>
            <w:r>
              <w:rPr>
                <w:color w:val="000000"/>
                <w:sz w:val="21"/>
              </w:rPr>
              <w:t>Fine: Rs. 500.0, Repeat: No</w:t>
            </w:r>
          </w:p>
        </w:tc>
        <w:tc>
          <w:tcPr>
            <w:tcW w:w="3120" w:type="dxa"/>
            <w:tcBorders>
              <w:top w:val="single" w:sz="4" w:space="0" w:color="000000"/>
              <w:start w:val="single" w:sz="4" w:space="0" w:color="000000"/>
              <w:bottom w:val="single" w:sz="6" w:space="0" w:color="000000"/>
              <w:end w:val="single" w:sz="6" w:space="0" w:color="000000"/>
            </w:tcBorders>
            <w:tcMar>
              <w:top w:w="100" w:type="dxa"/>
              <w:bottom w:w="100" w:type="dxa"/>
            </w:tcMar>
          </w:tcPr>
          <w:p>
            <w:pPr>
              <w:pStyle w:val="Normal"/>
              <w:spacing w:before="0" w:after="0"/>
              <w:rPr/>
            </w:pPr>
            <w:r>
              <w:rPr>
                <w:color w:val="000000"/>
                <w:sz w:val="21"/>
              </w:rPr>
              <w:t>First-time minor violation standard fine</w:t>
            </w:r>
          </w:p>
        </w:tc>
      </w:tr>
    </w:tbl>
    <w:p>
      <w:pPr>
        <w:pStyle w:val="Normal"/>
        <w:keepNext w:val="true"/>
        <w:spacing w:before="280" w:after="120"/>
        <w:rPr/>
      </w:pPr>
      <w:r>
        <w:rPr>
          <w:b/>
          <w:color w:val="000000"/>
          <w:sz w:val="26"/>
        </w:rPr>
        <w:t>9. Output screenshots</w:t>
      </w:r>
    </w:p>
    <w:p>
      <w:pPr>
        <w:pStyle w:val="Normal"/>
        <w:spacing w:before="0" w:after="160"/>
        <w:jc w:val="center"/>
        <w:rPr/>
      </w:pPr>
      <w:r>
        <w:rPr/>
        <w:drawing>
          <wp:inline distT="0" distB="0" distL="0" distR="0">
            <wp:extent cx="4937760" cy="19621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1"/>
                    <a:stretch>
                      <a:fillRect/>
                    </a:stretch>
                  </pic:blipFill>
                  <pic:spPr bwMode="auto">
                    <a:xfrm>
                      <a:off x="0" y="0"/>
                      <a:ext cx="4937760" cy="1962150"/>
                    </a:xfrm>
                    <a:prstGeom prst="rect">
                      <a:avLst/>
                    </a:prstGeom>
                    <a:noFill/>
                  </pic:spPr>
                </pic:pic>
              </a:graphicData>
            </a:graphic>
          </wp:inline>
        </w:drawing>
      </w:r>
    </w:p>
    <w:p>
      <w:pPr>
        <w:pStyle w:val="Normal"/>
        <w:keepNext w:val="true"/>
        <w:spacing w:before="200" w:after="80"/>
        <w:rPr/>
      </w:pPr>
      <w:r>
        <w:rPr>
          <w:b/>
          <w:color w:val="000000"/>
          <w:sz w:val="26"/>
        </w:rPr>
        <w:t>10. Conclusion</w:t>
      </w:r>
    </w:p>
    <w:p>
      <w:pPr>
        <w:pStyle w:val="Normal"/>
        <w:spacing w:before="0" w:after="240"/>
        <w:rPr/>
      </w:pPr>
      <w:r>
        <w:rPr>
          <w:color w:val="000000"/>
          <w:sz w:val="24"/>
        </w:rPr>
        <w:t>The traffic violation penalty calculator automates municipal e-challan generation with progressive penalties, compounding fines for recidivism and flagging severe infractions.</w:t>
      </w:r>
    </w:p>
    <w:p>
      <w:pPr>
        <w:pStyle w:val="Normal"/>
        <w:rPr/>
      </w:pPr>
      <w:r>
        <w:rPr/>
      </w:r>
      <w:r>
        <w:br w:type="page"/>
      </w:r>
    </w:p>
    <w:p>
      <w:pPr>
        <w:pStyle w:val="Normal"/>
        <w:keepNext w:val="true"/>
        <w:spacing w:before="0" w:after="240"/>
        <w:rPr/>
      </w:pPr>
      <w:r>
        <w:rPr>
          <w:b/>
          <w:color w:val="000000"/>
          <w:sz w:val="32"/>
        </w:rPr>
        <w:t>CASE STUDY 6: Progressive Water Tariff Analysis</w:t>
      </w:r>
    </w:p>
    <w:p>
      <w:pPr>
        <w:pStyle w:val="Normal"/>
        <w:keepNext w:val="true"/>
        <w:spacing w:before="200" w:after="80"/>
        <w:rPr/>
      </w:pPr>
      <w:r>
        <w:rPr>
          <w:b/>
          <w:color w:val="000000"/>
          <w:sz w:val="26"/>
        </w:rPr>
        <w:t>1. Problem Statement</w:t>
      </w:r>
    </w:p>
    <w:p>
      <w:pPr>
        <w:pStyle w:val="Normal"/>
        <w:spacing w:before="0" w:after="160"/>
        <w:rPr/>
      </w:pPr>
      <w:r>
        <w:rPr>
          <w:color w:val="000000"/>
          <w:sz w:val="24"/>
        </w:rPr>
        <w:t>Municipal public utility boards charge consumers using progressive, tiered water consumption slabs to ensure affordable baseline water while penalizing excessive water usage to promote resource conservation.</w:t>
      </w:r>
    </w:p>
    <w:p>
      <w:pPr>
        <w:pStyle w:val="Normal"/>
        <w:keepNext w:val="true"/>
        <w:spacing w:before="200" w:after="80"/>
        <w:rPr/>
      </w:pPr>
      <w:r>
        <w:rPr>
          <w:b/>
          <w:color w:val="000000"/>
          <w:sz w:val="26"/>
        </w:rPr>
        <w:t>2. Objectives</w:t>
      </w:r>
    </w:p>
    <w:p>
      <w:pPr>
        <w:pStyle w:val="Normal"/>
        <w:spacing w:before="0" w:after="60"/>
        <w:ind w:start="360"/>
        <w:rPr/>
      </w:pPr>
      <w:r>
        <w:rPr>
          <w:b/>
          <w:color w:val="000000"/>
          <w:sz w:val="24"/>
        </w:rPr>
        <w:t xml:space="preserve">•  </w:t>
      </w:r>
      <w:r>
        <w:rPr>
          <w:color w:val="000000"/>
          <w:sz w:val="24"/>
        </w:rPr>
        <w:t>Read consumer identification number and monthly water usage in kiloliters (kL).</w:t>
      </w:r>
    </w:p>
    <w:p>
      <w:pPr>
        <w:pStyle w:val="Normal"/>
        <w:spacing w:before="0" w:after="60"/>
        <w:ind w:start="360"/>
        <w:rPr/>
      </w:pPr>
      <w:r>
        <w:rPr>
          <w:b/>
          <w:color w:val="000000"/>
          <w:sz w:val="24"/>
        </w:rPr>
        <w:t xml:space="preserve">•  </w:t>
      </w:r>
      <w:r>
        <w:rPr>
          <w:color w:val="000000"/>
          <w:sz w:val="24"/>
        </w:rPr>
        <w:t>Calculate progressive consumption charges across tiered slabs.</w:t>
      </w:r>
    </w:p>
    <w:p>
      <w:pPr>
        <w:pStyle w:val="Normal"/>
        <w:spacing w:before="0" w:after="60"/>
        <w:ind w:start="360"/>
        <w:rPr/>
      </w:pPr>
      <w:r>
        <w:rPr>
          <w:b/>
          <w:color w:val="000000"/>
          <w:sz w:val="24"/>
        </w:rPr>
        <w:t xml:space="preserve">•  </w:t>
      </w:r>
      <w:r>
        <w:rPr>
          <w:color w:val="000000"/>
          <w:sz w:val="24"/>
        </w:rPr>
        <w:t>Add mandatory fixed meter rent of Rs. 40 to the final bill.</w:t>
      </w:r>
    </w:p>
    <w:p>
      <w:pPr>
        <w:pStyle w:val="Normal"/>
        <w:spacing w:before="0" w:after="60"/>
        <w:ind w:start="360"/>
        <w:rPr/>
      </w:pPr>
      <w:r>
        <w:rPr>
          <w:b/>
          <w:color w:val="000000"/>
          <w:sz w:val="24"/>
        </w:rPr>
        <w:t xml:space="preserve">•  </w:t>
      </w:r>
      <w:r>
        <w:rPr>
          <w:color w:val="000000"/>
          <w:sz w:val="24"/>
        </w:rPr>
        <w:t>Issue a high consumption alert if monthly usage exceeds 50 kL.</w:t>
      </w:r>
    </w:p>
    <w:p>
      <w:pPr>
        <w:pStyle w:val="Normal"/>
        <w:keepNext w:val="true"/>
        <w:spacing w:before="200" w:after="80"/>
        <w:rPr/>
      </w:pPr>
      <w:r>
        <w:rPr>
          <w:b/>
          <w:color w:val="000000"/>
          <w:sz w:val="26"/>
        </w:rPr>
        <w:t>3. Assumptions</w:t>
      </w:r>
    </w:p>
    <w:p>
      <w:pPr>
        <w:pStyle w:val="Normal"/>
        <w:spacing w:before="0" w:after="60"/>
        <w:ind w:start="360"/>
        <w:rPr/>
      </w:pPr>
      <w:r>
        <w:rPr>
          <w:b/>
          <w:color w:val="000000"/>
          <w:sz w:val="24"/>
        </w:rPr>
        <w:t xml:space="preserve">•  </w:t>
      </w:r>
      <w:r>
        <w:rPr>
          <w:color w:val="000000"/>
          <w:sz w:val="24"/>
        </w:rPr>
        <w:t>Water usage is a non-negative floating-point number.</w:t>
      </w:r>
    </w:p>
    <w:p>
      <w:pPr>
        <w:pStyle w:val="Normal"/>
        <w:spacing w:before="0" w:after="60"/>
        <w:ind w:start="360"/>
        <w:rPr/>
      </w:pPr>
      <w:r>
        <w:rPr>
          <w:b/>
          <w:color w:val="000000"/>
          <w:sz w:val="24"/>
        </w:rPr>
        <w:t xml:space="preserve">•  </w:t>
      </w:r>
      <w:r>
        <w:rPr>
          <w:color w:val="000000"/>
          <w:sz w:val="24"/>
        </w:rPr>
        <w:t>Progressive slabs: 0-15 kL: Free (Rs. 0), 16-30 kL: Rs. 5/kL, 31-50 kL: Rs. 10/kL, Above 50 kL: Rs. 15/kL.</w:t>
      </w:r>
    </w:p>
    <w:p>
      <w:pPr>
        <w:pStyle w:val="Normal"/>
        <w:spacing w:before="0" w:after="60"/>
        <w:ind w:start="360"/>
        <w:rPr/>
      </w:pPr>
      <w:r>
        <w:rPr>
          <w:b/>
          <w:color w:val="000000"/>
          <w:sz w:val="24"/>
        </w:rPr>
        <w:t xml:space="preserve">•  </w:t>
      </w:r>
      <w:r>
        <w:rPr>
          <w:color w:val="000000"/>
          <w:sz w:val="24"/>
        </w:rPr>
        <w:t>Fixed meter rent of Rs. 40 applies to every active consumer account.</w:t>
      </w:r>
    </w:p>
    <w:p>
      <w:pPr>
        <w:pStyle w:val="Normal"/>
        <w:keepNext w:val="true"/>
        <w:spacing w:before="200" w:after="80"/>
        <w:rPr/>
      </w:pPr>
      <w:r>
        <w:rPr>
          <w:b/>
          <w:color w:val="000000"/>
          <w:sz w:val="26"/>
        </w:rPr>
        <w:t>4. Algorithm</w:t>
      </w:r>
    </w:p>
    <w:p>
      <w:pPr>
        <w:pStyle w:val="Normal"/>
        <w:spacing w:before="0" w:after="60"/>
        <w:ind w:start="360"/>
        <w:rPr/>
      </w:pPr>
      <w:r>
        <w:rPr>
          <w:color w:val="000000"/>
          <w:sz w:val="24"/>
        </w:rPr>
        <w:t>Start.</w:t>
      </w:r>
    </w:p>
    <w:p>
      <w:pPr>
        <w:pStyle w:val="Normal"/>
        <w:spacing w:before="0" w:after="60"/>
        <w:ind w:start="360"/>
        <w:rPr/>
      </w:pPr>
      <w:r>
        <w:rPr>
          <w:color w:val="000000"/>
          <w:sz w:val="24"/>
        </w:rPr>
        <w:t>Input consumer ID and monthly water usage in kiloliters (kL).</w:t>
      </w:r>
    </w:p>
    <w:p>
      <w:pPr>
        <w:pStyle w:val="Normal"/>
        <w:spacing w:before="0" w:after="60"/>
        <w:ind w:start="360"/>
        <w:rPr/>
      </w:pPr>
      <w:r>
        <w:rPr>
          <w:color w:val="000000"/>
          <w:sz w:val="24"/>
        </w:rPr>
        <w:t>Validate that water usage is non-negative.</w:t>
      </w:r>
    </w:p>
    <w:p>
      <w:pPr>
        <w:pStyle w:val="Normal"/>
        <w:spacing w:before="0" w:after="60"/>
        <w:ind w:start="360"/>
        <w:rPr/>
      </w:pPr>
      <w:r>
        <w:rPr>
          <w:color w:val="000000"/>
          <w:sz w:val="24"/>
        </w:rPr>
        <w:t>Compute tiered water charges across progressive slabs:</w:t>
      </w:r>
    </w:p>
    <w:p>
      <w:pPr>
        <w:pStyle w:val="Normal"/>
        <w:spacing w:before="0" w:after="60"/>
        <w:ind w:start="360"/>
        <w:rPr/>
      </w:pPr>
      <w:r>
        <w:rPr>
          <w:color w:val="000000"/>
          <w:sz w:val="24"/>
        </w:rPr>
        <w:t xml:space="preserve">  </w:t>
      </w:r>
      <w:r>
        <w:rPr>
          <w:color w:val="000000"/>
          <w:sz w:val="24"/>
        </w:rPr>
        <w:t>- 0 to 15 kL: Rs. 0</w:t>
      </w:r>
    </w:p>
    <w:p>
      <w:pPr>
        <w:pStyle w:val="Normal"/>
        <w:spacing w:before="0" w:after="60"/>
        <w:ind w:start="360"/>
        <w:rPr/>
      </w:pPr>
      <w:r>
        <w:rPr>
          <w:color w:val="000000"/>
          <w:sz w:val="24"/>
        </w:rPr>
        <w:t xml:space="preserve">  </w:t>
      </w:r>
      <w:r>
        <w:rPr>
          <w:color w:val="000000"/>
          <w:sz w:val="24"/>
        </w:rPr>
        <w:t>- 16 to 30 kL: (usage - 15) * Rs. 5</w:t>
      </w:r>
    </w:p>
    <w:p>
      <w:pPr>
        <w:pStyle w:val="Normal"/>
        <w:spacing w:before="0" w:after="60"/>
        <w:ind w:start="360"/>
        <w:rPr/>
      </w:pPr>
      <w:r>
        <w:rPr>
          <w:color w:val="000000"/>
          <w:sz w:val="24"/>
        </w:rPr>
        <w:t xml:space="preserve">  </w:t>
      </w:r>
      <w:r>
        <w:rPr>
          <w:color w:val="000000"/>
          <w:sz w:val="24"/>
        </w:rPr>
        <w:t>- 31 to 50 kL: (15 * 5) + (usage - 30) * Rs. 10</w:t>
      </w:r>
    </w:p>
    <w:p>
      <w:pPr>
        <w:pStyle w:val="Normal"/>
        <w:spacing w:before="0" w:after="60"/>
        <w:ind w:start="360"/>
        <w:rPr/>
      </w:pPr>
      <w:r>
        <w:rPr>
          <w:color w:val="000000"/>
          <w:sz w:val="24"/>
        </w:rPr>
        <w:t xml:space="preserve">  </w:t>
      </w:r>
      <w:r>
        <w:rPr>
          <w:color w:val="000000"/>
          <w:sz w:val="24"/>
        </w:rPr>
        <w:t>- Above 50 kL: (15 * 5) + (20 * 10) + (usage - 50) * Rs. 15</w:t>
      </w:r>
    </w:p>
    <w:p>
      <w:pPr>
        <w:pStyle w:val="Normal"/>
        <w:spacing w:before="0" w:after="60"/>
        <w:ind w:start="360"/>
        <w:rPr/>
      </w:pPr>
      <w:r>
        <w:rPr>
          <w:color w:val="000000"/>
          <w:sz w:val="24"/>
        </w:rPr>
        <w:t>Add fixed meter rent of Rs. 40 to calculate total bill amount.</w:t>
      </w:r>
    </w:p>
    <w:p>
      <w:pPr>
        <w:pStyle w:val="Normal"/>
        <w:spacing w:before="0" w:after="60"/>
        <w:ind w:start="360"/>
        <w:rPr/>
      </w:pPr>
      <w:r>
        <w:rPr>
          <w:color w:val="000000"/>
          <w:sz w:val="24"/>
        </w:rPr>
        <w:t>If monthly usage exceeds 50 kL, display conservation alert.</w:t>
      </w:r>
    </w:p>
    <w:p>
      <w:pPr>
        <w:pStyle w:val="Normal"/>
        <w:spacing w:before="0" w:after="60"/>
        <w:ind w:start="360"/>
        <w:rPr/>
      </w:pPr>
      <w:r>
        <w:rPr>
          <w:color w:val="000000"/>
          <w:sz w:val="24"/>
        </w:rPr>
        <w:t>Display consumer bill statement with total charges.</w:t>
      </w:r>
    </w:p>
    <w:p>
      <w:pPr>
        <w:pStyle w:val="Normal"/>
        <w:spacing w:before="0" w:after="60"/>
        <w:ind w:start="360"/>
        <w:rPr/>
      </w:pPr>
      <w:r>
        <w:rPr>
          <w:color w:val="000000"/>
          <w:sz w:val="24"/>
        </w:rPr>
        <w:t>Stop.</w:t>
      </w:r>
    </w:p>
    <w:p>
      <w:pPr>
        <w:pStyle w:val="Normal"/>
        <w:keepNext w:val="true"/>
        <w:spacing w:before="200" w:after="120"/>
        <w:rPr/>
      </w:pPr>
      <w:r>
        <w:rPr>
          <w:b/>
          <w:color w:val="000000"/>
          <w:sz w:val="26"/>
        </w:rPr>
        <w:t>5. Flowchart</w:t>
      </w:r>
    </w:p>
    <w:p>
      <w:pPr>
        <w:pStyle w:val="Normal"/>
        <w:spacing w:before="0" w:after="160"/>
        <w:jc w:val="center"/>
        <w:rPr/>
      </w:pPr>
      <w:r>
        <w:rPr/>
        <w:drawing>
          <wp:inline distT="0" distB="0" distL="0" distR="0">
            <wp:extent cx="3108960" cy="60661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2"/>
                    <a:stretch>
                      <a:fillRect/>
                    </a:stretch>
                  </pic:blipFill>
                  <pic:spPr bwMode="auto">
                    <a:xfrm>
                      <a:off x="0" y="0"/>
                      <a:ext cx="3108960" cy="6066155"/>
                    </a:xfrm>
                    <a:prstGeom prst="rect">
                      <a:avLst/>
                    </a:prstGeom>
                    <a:noFill/>
                  </pic:spPr>
                </pic:pic>
              </a:graphicData>
            </a:graphic>
          </wp:inline>
        </w:drawing>
      </w:r>
    </w:p>
    <w:p>
      <w:pPr>
        <w:pStyle w:val="Normal"/>
        <w:spacing w:before="0" w:after="40"/>
        <w:rPr>
          <w:rFonts w:ascii="Consolas" w:hAnsi="Consolas"/>
          <w:i/>
          <w:color w:val="000000"/>
          <w:sz w:val="19"/>
        </w:rPr>
      </w:pPr>
      <w:r>
        <w:rPr>
          <w:rFonts w:ascii="Consolas" w:hAnsi="Consolas"/>
          <w:i/>
          <w:color w:val="000000"/>
          <w:sz w:val="19"/>
        </w:rPr>
      </w:r>
    </w:p>
    <w:p>
      <w:pPr>
        <w:pStyle w:val="Normal"/>
        <w:keepNext w:val="true"/>
        <w:spacing w:before="200" w:after="80"/>
        <w:rPr/>
      </w:pPr>
      <w:r>
        <w:rPr>
          <w:b/>
          <w:color w:val="000000"/>
          <w:sz w:val="26"/>
        </w:rPr>
        <w:t>6. Pseudocode</w:t>
      </w:r>
    </w:p>
    <w:tbl>
      <w:tblPr>
        <w:tblW w:w="9360" w:type="dxa"/>
        <w:jc w:val="center"/>
        <w:tblInd w:w="0" w:type="dxa"/>
        <w:tblLayout w:type="fixed"/>
        <w:tblCellMar>
          <w:top w:w="120" w:type="dxa"/>
          <w:start w:w="180" w:type="dxa"/>
          <w:bottom w:w="120" w:type="dxa"/>
          <w:end w:w="180" w:type="dxa"/>
        </w:tblCellMar>
        <w:tblLook w:val="04a0" w:firstRow="1" w:noVBand="1" w:lastRow="0" w:firstColumn="1" w:lastColumn="0" w:noHBand="0"/>
      </w:tblPr>
      <w:tblGrid>
        <w:gridCol w:w="9360"/>
      </w:tblGrid>
      <w:tr>
        <w:trPr/>
        <w:tc>
          <w:tcPr>
            <w:tcW w:w="9360" w:type="dxa"/>
            <w:tcBorders>
              <w:top w:val="single" w:sz="6" w:space="0" w:color="000000"/>
              <w:start w:val="single" w:sz="6" w:space="0" w:color="000000"/>
              <w:bottom w:val="single" w:sz="6" w:space="0" w:color="000000"/>
              <w:end w:val="single" w:sz="6" w:space="0" w:color="000000"/>
            </w:tcBorders>
          </w:tcPr>
          <w:p>
            <w:pPr>
              <w:pStyle w:val="Normal"/>
              <w:spacing w:before="0" w:after="0"/>
              <w:rPr/>
            </w:pPr>
            <w:r>
              <w:rPr>
                <w:rFonts w:ascii="Consolas" w:hAnsi="Consolas"/>
                <w:color w:val="000000"/>
                <w:sz w:val="19"/>
              </w:rPr>
              <w:t>START</w:t>
              <w:br/>
              <w:t xml:space="preserve">    INPUT consumer_id, water_usage</w:t>
              <w:br/>
              <w:t xml:space="preserve">    IF water_usage &lt; 0 THEN</w:t>
              <w:br/>
              <w:t xml:space="preserve">        PRINT "Invalid usage! Water consumption cannot be negative."</w:t>
              <w:br/>
              <w:t xml:space="preserve">    ELSE</w:t>
              <w:br/>
              <w:t xml:space="preserve">        water_charge = 0</w:t>
              <w:br/>
              <w:t xml:space="preserve">        IF water_usage &lt;= 15 THEN</w:t>
              <w:br/>
              <w:t xml:space="preserve">            water_charge = 0</w:t>
              <w:br/>
              <w:t xml:space="preserve">        ELSE IF water_usage &lt;= 30 THEN</w:t>
              <w:br/>
              <w:t xml:space="preserve">            water_charge = (water_usage - 15) * 5</w:t>
              <w:br/>
              <w:t xml:space="preserve">        ELSE IF water_usage &lt;= 50 THEN</w:t>
              <w:br/>
              <w:t xml:space="preserve">            water_charge = (15 * 5) + (water_usage - 30) * 10</w:t>
              <w:br/>
              <w:t xml:space="preserve">        ELSE</w:t>
              <w:br/>
              <w:t xml:space="preserve">            water_charge = (15 * 5) + (20 * 10) + (water_usage - 50) * 15</w:t>
              <w:br/>
              <w:t xml:space="preserve">        END IF</w:t>
              <w:br/>
              <w:t xml:space="preserve">        total_bill = water_charge + 40</w:t>
              <w:br/>
              <w:t xml:space="preserve">        PRINT "Water Charge:", water_charge, "Meter Rent: 40", "Total:", total_bill</w:t>
              <w:br/>
              <w:t xml:space="preserve">        IF water_usage &gt; 50 THEN</w:t>
              <w:br/>
              <w:t xml:space="preserve">            PRINT "Alert: High water consumption detected!"</w:t>
              <w:br/>
              <w:t xml:space="preserve">        END IF</w:t>
              <w:br/>
              <w:t xml:space="preserve">    END IF</w:t>
              <w:br/>
              <w:t>STOP</w:t>
            </w:r>
          </w:p>
        </w:tc>
      </w:tr>
    </w:tbl>
    <w:p>
      <w:pPr>
        <w:pStyle w:val="Normal"/>
        <w:keepNext w:val="true"/>
        <w:spacing w:before="280" w:after="80"/>
        <w:rPr/>
      </w:pPr>
      <w:r>
        <w:rPr>
          <w:b/>
          <w:color w:val="000000"/>
          <w:sz w:val="26"/>
        </w:rPr>
        <w:t>7. Python Source Code (case_study_06.py)</w:t>
      </w:r>
    </w:p>
    <w:tbl>
      <w:tblPr>
        <w:tblW w:w="9360" w:type="dxa"/>
        <w:jc w:val="center"/>
        <w:tblInd w:w="0" w:type="dxa"/>
        <w:tblLayout w:type="fixed"/>
        <w:tblCellMar>
          <w:top w:w="120" w:type="dxa"/>
          <w:start w:w="180" w:type="dxa"/>
          <w:bottom w:w="120" w:type="dxa"/>
          <w:end w:w="180" w:type="dxa"/>
        </w:tblCellMar>
        <w:tblLook w:val="04a0" w:firstRow="1" w:noVBand="1" w:lastRow="0" w:firstColumn="1" w:lastColumn="0" w:noHBand="0"/>
      </w:tblPr>
      <w:tblGrid>
        <w:gridCol w:w="9360"/>
      </w:tblGrid>
      <w:tr>
        <w:trPr/>
        <w:tc>
          <w:tcPr>
            <w:tcW w:w="9360" w:type="dxa"/>
            <w:tcBorders>
              <w:top w:val="single" w:sz="6" w:space="0" w:color="000000"/>
              <w:start w:val="single" w:sz="6" w:space="0" w:color="000000"/>
              <w:bottom w:val="single" w:sz="6" w:space="0" w:color="000000"/>
              <w:end w:val="single" w:sz="6" w:space="0" w:color="000000"/>
            </w:tcBorders>
          </w:tcPr>
          <w:p>
            <w:pPr>
              <w:pStyle w:val="Normal"/>
              <w:spacing w:before="0" w:after="0"/>
              <w:rPr/>
            </w:pPr>
            <w:r>
              <w:rPr>
                <w:rFonts w:ascii="Consolas" w:hAnsi="Consolas"/>
                <w:color w:val="000000"/>
                <w:sz w:val="19"/>
              </w:rPr>
              <w:t># Case Study 25: Progressive Water Tariff Analysis</w:t>
              <w:br/>
              <w:br/>
              <w:t>consumer_id = input("Enter Consumer ID: ")</w:t>
              <w:br/>
              <w:t>water_usage_units = float(input("Enter monthly water usage in kiloliters (kL): "))</w:t>
              <w:br/>
              <w:br/>
              <w:t>if water_usage_units &lt; 0:</w:t>
              <w:br/>
              <w:t xml:space="preserve">    print("Invalid usage amount! Water usage cannot be negative.")</w:t>
              <w:br/>
              <w:t>else:</w:t>
              <w:br/>
              <w:t xml:space="preserve">    # Simple Slabs:</w:t>
              <w:br/>
              <w:t xml:space="preserve">    # First 30 kL : Rs. 5 per kL</w:t>
              <w:br/>
              <w:t xml:space="preserve">    # Above 30 kL : Rs. 10 per kL</w:t>
              <w:br/>
              <w:t xml:space="preserve">    if water_usage_units &lt;= 30:</w:t>
              <w:br/>
              <w:t xml:space="preserve">        water_charge = water_usage_units * 5</w:t>
              <w:br/>
              <w:t xml:space="preserve">    else:</w:t>
              <w:br/>
              <w:t xml:space="preserve">        water_charge = (30 * 5) + ((water_usage_units - 30) * 10)</w:t>
              <w:br/>
              <w:t xml:space="preserve">        </w:t>
              <w:br/>
              <w:t xml:space="preserve">    meter_rent = 40.0</w:t>
              <w:br/>
              <w:t xml:space="preserve">    total_bill_amount = water_charge + meter_rent</w:t>
              <w:br/>
              <w:t xml:space="preserve">    </w:t>
              <w:br/>
              <w:t xml:space="preserve">    print("\n--- Water Bill Statement ---")</w:t>
              <w:br/>
              <w:t xml:space="preserve">    print("Consumer ID       :", consumer_id)</w:t>
              <w:br/>
              <w:t xml:space="preserve">    print("Water Consumption :", water_usage_units, "kL")</w:t>
              <w:br/>
              <w:t xml:space="preserve">    print("Water Charge      : Rs.", round(water_charge, 2))</w:t>
              <w:br/>
              <w:t xml:space="preserve">    print("Fixed Meter Rent  : Rs.", meter_rent)</w:t>
              <w:br/>
              <w:t xml:space="preserve">    print("Total Bill Amount : Rs.", round(total_bill_amount, 2))</w:t>
              <w:br/>
              <w:t xml:space="preserve">    </w:t>
              <w:br/>
              <w:t xml:space="preserve">    if water_usage_units &gt; 50:</w:t>
              <w:br/>
              <w:t xml:space="preserve">        print("Alert: High water consumption detected! Please conserve water.")</w:t>
            </w:r>
          </w:p>
        </w:tc>
      </w:tr>
    </w:tbl>
    <w:p>
      <w:pPr>
        <w:pStyle w:val="Normal"/>
        <w:keepNext w:val="true"/>
        <w:spacing w:before="280" w:after="120"/>
        <w:rPr/>
      </w:pPr>
      <w:r>
        <w:rPr>
          <w:b/>
          <w:color w:val="000000"/>
          <w:sz w:val="26"/>
        </w:rPr>
        <w:t>8. Test Cases</w:t>
      </w:r>
    </w:p>
    <w:tbl>
      <w:tblPr>
        <w:tblW w:w="9360" w:type="dxa"/>
        <w:jc w:val="center"/>
        <w:tblInd w:w="0" w:type="dxa"/>
        <w:tblLayout w:type="fixed"/>
        <w:tblCellMar>
          <w:top w:w="120" w:type="dxa"/>
          <w:start w:w="150" w:type="dxa"/>
          <w:bottom w:w="120" w:type="dxa"/>
          <w:end w:w="150" w:type="dxa"/>
        </w:tblCellMar>
        <w:tblLook w:val="04a0" w:firstRow="1" w:noVBand="1" w:lastRow="0" w:firstColumn="1" w:lastColumn="0" w:noHBand="0"/>
      </w:tblPr>
      <w:tblGrid>
        <w:gridCol w:w="3120"/>
        <w:gridCol w:w="3120"/>
        <w:gridCol w:w="3120"/>
      </w:tblGrid>
      <w:tr>
        <w:trPr/>
        <w:tc>
          <w:tcPr>
            <w:tcW w:w="3120" w:type="dxa"/>
            <w:tcBorders>
              <w:top w:val="single" w:sz="6" w:space="0" w:color="000000"/>
              <w:start w:val="single" w:sz="6" w:space="0" w:color="000000"/>
              <w:bottom w:val="single" w:sz="4" w:space="0" w:color="000000"/>
              <w:end w:val="single" w:sz="4" w:space="0" w:color="000000"/>
            </w:tcBorders>
          </w:tcPr>
          <w:p>
            <w:pPr>
              <w:pStyle w:val="Normal"/>
              <w:spacing w:before="0" w:after="0"/>
              <w:rPr/>
            </w:pPr>
            <w:r>
              <w:rPr>
                <w:b/>
                <w:color w:val="000000"/>
                <w:sz w:val="22"/>
              </w:rPr>
              <w:t>Input / Situation</w:t>
            </w:r>
          </w:p>
        </w:tc>
        <w:tc>
          <w:tcPr>
            <w:tcW w:w="3120" w:type="dxa"/>
            <w:tcBorders>
              <w:top w:val="single" w:sz="6" w:space="0" w:color="000000"/>
              <w:start w:val="single" w:sz="4" w:space="0" w:color="000000"/>
              <w:bottom w:val="single" w:sz="4" w:space="0" w:color="000000"/>
              <w:end w:val="single" w:sz="4" w:space="0" w:color="000000"/>
            </w:tcBorders>
          </w:tcPr>
          <w:p>
            <w:pPr>
              <w:pStyle w:val="Normal"/>
              <w:spacing w:before="0" w:after="0"/>
              <w:rPr/>
            </w:pPr>
            <w:r>
              <w:rPr>
                <w:b/>
                <w:color w:val="000000"/>
                <w:sz w:val="22"/>
              </w:rPr>
              <w:t>Expected Result</w:t>
            </w:r>
          </w:p>
        </w:tc>
        <w:tc>
          <w:tcPr>
            <w:tcW w:w="3120" w:type="dxa"/>
            <w:tcBorders>
              <w:top w:val="single" w:sz="6" w:space="0" w:color="000000"/>
              <w:start w:val="single" w:sz="4" w:space="0" w:color="000000"/>
              <w:bottom w:val="single" w:sz="4" w:space="0" w:color="000000"/>
              <w:end w:val="single" w:sz="6" w:space="0" w:color="000000"/>
            </w:tcBorders>
          </w:tcPr>
          <w:p>
            <w:pPr>
              <w:pStyle w:val="Normal"/>
              <w:spacing w:before="0" w:after="0"/>
              <w:rPr/>
            </w:pPr>
            <w:r>
              <w:rPr>
                <w:b/>
                <w:color w:val="000000"/>
                <w:sz w:val="22"/>
              </w:rPr>
              <w:t>Purpose</w:t>
            </w:r>
          </w:p>
        </w:tc>
      </w:tr>
      <w:tr>
        <w:trPr/>
        <w:tc>
          <w:tcPr>
            <w:tcW w:w="3120" w:type="dxa"/>
            <w:tcBorders>
              <w:top w:val="single" w:sz="4" w:space="0" w:color="000000"/>
              <w:start w:val="single" w:sz="6" w:space="0" w:color="000000"/>
              <w:bottom w:val="single" w:sz="4" w:space="0" w:color="000000"/>
              <w:end w:val="single" w:sz="4" w:space="0" w:color="000000"/>
            </w:tcBorders>
            <w:tcMar>
              <w:top w:w="100" w:type="dxa"/>
              <w:bottom w:w="100" w:type="dxa"/>
            </w:tcMar>
          </w:tcPr>
          <w:p>
            <w:pPr>
              <w:pStyle w:val="Normal"/>
              <w:spacing w:before="0" w:after="0"/>
              <w:rPr/>
            </w:pPr>
            <w:r>
              <w:rPr>
                <w:color w:val="000000"/>
                <w:sz w:val="21"/>
              </w:rPr>
              <w:t>Consumer: WTR-9821, Usage: 45 kL</w:t>
            </w:r>
          </w:p>
        </w:tc>
        <w:tc>
          <w:tcPr>
            <w:tcW w:w="3120" w:type="dxa"/>
            <w:tcBorders>
              <w:top w:val="single" w:sz="4" w:space="0" w:color="000000"/>
              <w:start w:val="single" w:sz="4" w:space="0" w:color="000000"/>
              <w:bottom w:val="single" w:sz="4" w:space="0" w:color="000000"/>
              <w:end w:val="single" w:sz="4" w:space="0" w:color="000000"/>
            </w:tcBorders>
            <w:tcMar>
              <w:top w:w="100" w:type="dxa"/>
              <w:bottom w:w="100" w:type="dxa"/>
            </w:tcMar>
          </w:tcPr>
          <w:p>
            <w:pPr>
              <w:pStyle w:val="Normal"/>
              <w:spacing w:before="0" w:after="0"/>
              <w:rPr/>
            </w:pPr>
            <w:r>
              <w:rPr>
                <w:color w:val="000000"/>
                <w:sz w:val="21"/>
              </w:rPr>
              <w:t>Water charge: Rs. 300.0, Meter rent: Rs. 40.0, Total: Rs. 340.0</w:t>
            </w:r>
          </w:p>
        </w:tc>
        <w:tc>
          <w:tcPr>
            <w:tcW w:w="3120" w:type="dxa"/>
            <w:tcBorders>
              <w:top w:val="single" w:sz="4" w:space="0" w:color="000000"/>
              <w:start w:val="single" w:sz="4" w:space="0" w:color="000000"/>
              <w:bottom w:val="single" w:sz="4" w:space="0" w:color="000000"/>
              <w:end w:val="single" w:sz="6" w:space="0" w:color="000000"/>
            </w:tcBorders>
            <w:tcMar>
              <w:top w:w="100" w:type="dxa"/>
              <w:bottom w:w="100" w:type="dxa"/>
            </w:tcMar>
          </w:tcPr>
          <w:p>
            <w:pPr>
              <w:pStyle w:val="Normal"/>
              <w:spacing w:before="0" w:after="0"/>
              <w:rPr/>
            </w:pPr>
            <w:r>
              <w:rPr>
                <w:color w:val="000000"/>
                <w:sz w:val="21"/>
              </w:rPr>
              <w:t>Progressive slab 2 calculation</w:t>
            </w:r>
          </w:p>
        </w:tc>
      </w:tr>
      <w:tr>
        <w:trPr/>
        <w:tc>
          <w:tcPr>
            <w:tcW w:w="3120" w:type="dxa"/>
            <w:tcBorders>
              <w:top w:val="single" w:sz="4" w:space="0" w:color="000000"/>
              <w:start w:val="single" w:sz="6" w:space="0" w:color="000000"/>
              <w:bottom w:val="single" w:sz="4" w:space="0" w:color="000000"/>
              <w:end w:val="single" w:sz="4" w:space="0" w:color="000000"/>
            </w:tcBorders>
            <w:tcMar>
              <w:top w:w="100" w:type="dxa"/>
              <w:bottom w:w="100" w:type="dxa"/>
            </w:tcMar>
          </w:tcPr>
          <w:p>
            <w:pPr>
              <w:pStyle w:val="Normal"/>
              <w:spacing w:before="0" w:after="0"/>
              <w:rPr/>
            </w:pPr>
            <w:r>
              <w:rPr>
                <w:color w:val="000000"/>
                <w:sz w:val="21"/>
              </w:rPr>
              <w:t>Consumer: WTR-1102, Usage: 20 kL</w:t>
            </w:r>
          </w:p>
        </w:tc>
        <w:tc>
          <w:tcPr>
            <w:tcW w:w="3120" w:type="dxa"/>
            <w:tcBorders>
              <w:top w:val="single" w:sz="4" w:space="0" w:color="000000"/>
              <w:start w:val="single" w:sz="4" w:space="0" w:color="000000"/>
              <w:bottom w:val="single" w:sz="4" w:space="0" w:color="000000"/>
              <w:end w:val="single" w:sz="4" w:space="0" w:color="000000"/>
            </w:tcBorders>
            <w:tcMar>
              <w:top w:w="100" w:type="dxa"/>
              <w:bottom w:w="100" w:type="dxa"/>
            </w:tcMar>
          </w:tcPr>
          <w:p>
            <w:pPr>
              <w:pStyle w:val="Normal"/>
              <w:spacing w:before="0" w:after="0"/>
              <w:rPr/>
            </w:pPr>
            <w:r>
              <w:rPr>
                <w:color w:val="000000"/>
                <w:sz w:val="21"/>
              </w:rPr>
              <w:t>Water charge: Rs. 100.0, Meter rent: Rs. 40.0, Total: Rs. 140.0</w:t>
            </w:r>
          </w:p>
        </w:tc>
        <w:tc>
          <w:tcPr>
            <w:tcW w:w="3120" w:type="dxa"/>
            <w:tcBorders>
              <w:top w:val="single" w:sz="4" w:space="0" w:color="000000"/>
              <w:start w:val="single" w:sz="4" w:space="0" w:color="000000"/>
              <w:bottom w:val="single" w:sz="4" w:space="0" w:color="000000"/>
              <w:end w:val="single" w:sz="6" w:space="0" w:color="000000"/>
            </w:tcBorders>
            <w:tcMar>
              <w:top w:w="100" w:type="dxa"/>
              <w:bottom w:w="100" w:type="dxa"/>
            </w:tcMar>
          </w:tcPr>
          <w:p>
            <w:pPr>
              <w:pStyle w:val="Normal"/>
              <w:spacing w:before="0" w:after="0"/>
              <w:rPr/>
            </w:pPr>
            <w:r>
              <w:rPr>
                <w:color w:val="000000"/>
                <w:sz w:val="21"/>
              </w:rPr>
              <w:t>Baseline consumption slab 1 calculation</w:t>
            </w:r>
          </w:p>
        </w:tc>
      </w:tr>
      <w:tr>
        <w:trPr/>
        <w:tc>
          <w:tcPr>
            <w:tcW w:w="3120" w:type="dxa"/>
            <w:tcBorders>
              <w:top w:val="single" w:sz="4" w:space="0" w:color="000000"/>
              <w:start w:val="single" w:sz="6" w:space="0" w:color="000000"/>
              <w:bottom w:val="single" w:sz="6" w:space="0" w:color="000000"/>
              <w:end w:val="single" w:sz="4" w:space="0" w:color="000000"/>
            </w:tcBorders>
            <w:tcMar>
              <w:top w:w="100" w:type="dxa"/>
              <w:bottom w:w="100" w:type="dxa"/>
            </w:tcMar>
          </w:tcPr>
          <w:p>
            <w:pPr>
              <w:pStyle w:val="Normal"/>
              <w:spacing w:before="0" w:after="0"/>
              <w:rPr/>
            </w:pPr>
            <w:r>
              <w:rPr>
                <w:color w:val="000000"/>
                <w:sz w:val="21"/>
              </w:rPr>
              <w:t>Consumer: WTR-5544, Usage: 65 kL</w:t>
            </w:r>
          </w:p>
        </w:tc>
        <w:tc>
          <w:tcPr>
            <w:tcW w:w="3120" w:type="dxa"/>
            <w:tcBorders>
              <w:top w:val="single" w:sz="4" w:space="0" w:color="000000"/>
              <w:start w:val="single" w:sz="4" w:space="0" w:color="000000"/>
              <w:bottom w:val="single" w:sz="6" w:space="0" w:color="000000"/>
              <w:end w:val="single" w:sz="4" w:space="0" w:color="000000"/>
            </w:tcBorders>
            <w:tcMar>
              <w:top w:w="100" w:type="dxa"/>
              <w:bottom w:w="100" w:type="dxa"/>
            </w:tcMar>
          </w:tcPr>
          <w:p>
            <w:pPr>
              <w:pStyle w:val="Normal"/>
              <w:spacing w:before="0" w:after="0"/>
              <w:rPr/>
            </w:pPr>
            <w:r>
              <w:rPr>
                <w:color w:val="000000"/>
                <w:sz w:val="21"/>
              </w:rPr>
              <w:t>Water charge: Rs. 500.0, Total: Rs. 540.0, Alert: High consumption</w:t>
            </w:r>
          </w:p>
        </w:tc>
        <w:tc>
          <w:tcPr>
            <w:tcW w:w="3120" w:type="dxa"/>
            <w:tcBorders>
              <w:top w:val="single" w:sz="4" w:space="0" w:color="000000"/>
              <w:start w:val="single" w:sz="4" w:space="0" w:color="000000"/>
              <w:bottom w:val="single" w:sz="6" w:space="0" w:color="000000"/>
              <w:end w:val="single" w:sz="6" w:space="0" w:color="000000"/>
            </w:tcBorders>
            <w:tcMar>
              <w:top w:w="100" w:type="dxa"/>
              <w:bottom w:w="100" w:type="dxa"/>
            </w:tcMar>
          </w:tcPr>
          <w:p>
            <w:pPr>
              <w:pStyle w:val="Normal"/>
              <w:spacing w:before="0" w:after="0"/>
              <w:rPr/>
            </w:pPr>
            <w:r>
              <w:rPr>
                <w:color w:val="000000"/>
                <w:sz w:val="21"/>
              </w:rPr>
              <w:t>Upper progressive slab and alert check</w:t>
            </w:r>
          </w:p>
        </w:tc>
      </w:tr>
    </w:tbl>
    <w:p>
      <w:pPr>
        <w:pStyle w:val="Normal"/>
        <w:keepNext w:val="true"/>
        <w:spacing w:before="280" w:after="120"/>
        <w:rPr/>
      </w:pPr>
      <w:r>
        <w:rPr>
          <w:b/>
          <w:color w:val="000000"/>
          <w:sz w:val="26"/>
        </w:rPr>
        <w:t>9. Output screenshots</w:t>
      </w:r>
    </w:p>
    <w:p>
      <w:pPr>
        <w:pStyle w:val="Normal"/>
        <w:spacing w:before="0" w:after="160"/>
        <w:jc w:val="center"/>
        <w:rPr/>
      </w:pPr>
      <w:r>
        <w:rPr/>
        <w:drawing>
          <wp:inline distT="0" distB="0" distL="0" distR="0">
            <wp:extent cx="4937760" cy="140398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3"/>
                    <a:stretch>
                      <a:fillRect/>
                    </a:stretch>
                  </pic:blipFill>
                  <pic:spPr bwMode="auto">
                    <a:xfrm>
                      <a:off x="0" y="0"/>
                      <a:ext cx="4937760" cy="1403985"/>
                    </a:xfrm>
                    <a:prstGeom prst="rect">
                      <a:avLst/>
                    </a:prstGeom>
                    <a:noFill/>
                  </pic:spPr>
                </pic:pic>
              </a:graphicData>
            </a:graphic>
          </wp:inline>
        </w:drawing>
      </w:r>
    </w:p>
    <w:p>
      <w:pPr>
        <w:pStyle w:val="Normal"/>
        <w:keepNext w:val="true"/>
        <w:spacing w:before="200" w:after="80"/>
        <w:rPr/>
      </w:pPr>
      <w:r>
        <w:rPr>
          <w:b/>
          <w:color w:val="000000"/>
          <w:sz w:val="26"/>
        </w:rPr>
        <w:t>10. Conclusion</w:t>
      </w:r>
    </w:p>
    <w:p>
      <w:pPr>
        <w:pStyle w:val="Normal"/>
        <w:spacing w:before="0" w:after="240"/>
        <w:rPr/>
      </w:pPr>
      <w:r>
        <w:rPr>
          <w:color w:val="000000"/>
          <w:sz w:val="24"/>
        </w:rPr>
        <w:t>The progressive water tariff billing program implements utility rate calculations effectively, guaranteeing affordable baseline water while incentivizing conservation.</w:t>
      </w:r>
    </w:p>
    <w:p>
      <w:pPr>
        <w:pStyle w:val="Normal"/>
        <w:rPr/>
      </w:pPr>
      <w:r>
        <w:rPr/>
      </w:r>
      <w:r>
        <w:br w:type="page"/>
      </w:r>
    </w:p>
    <w:p>
      <w:pPr>
        <w:pStyle w:val="Normal"/>
        <w:keepNext w:val="true"/>
        <w:spacing w:before="0" w:after="240"/>
        <w:rPr/>
      </w:pPr>
      <w:r>
        <w:rPr>
          <w:b/>
          <w:color w:val="000000"/>
          <w:sz w:val="32"/>
        </w:rPr>
        <w:t>CASE STUDY 7: Advanced Numeric Pattern Generator</w:t>
      </w:r>
    </w:p>
    <w:p>
      <w:pPr>
        <w:pStyle w:val="Normal"/>
        <w:keepNext w:val="true"/>
        <w:spacing w:before="200" w:after="80"/>
        <w:rPr/>
      </w:pPr>
      <w:r>
        <w:rPr>
          <w:b/>
          <w:color w:val="000000"/>
          <w:sz w:val="26"/>
        </w:rPr>
        <w:t>1. Problem Statement</w:t>
      </w:r>
    </w:p>
    <w:p>
      <w:pPr>
        <w:pStyle w:val="Normal"/>
        <w:spacing w:before="0" w:after="160"/>
        <w:rPr/>
      </w:pPr>
      <w:r>
        <w:rPr>
          <w:color w:val="000000"/>
          <w:sz w:val="24"/>
        </w:rPr>
        <w:t>Mathematical pattern generators and visual formatting algorithms require nested iteration control structures to produce symmetrical palindromic number pyramids with precise leading whitespace alignment.</w:t>
      </w:r>
    </w:p>
    <w:p>
      <w:pPr>
        <w:pStyle w:val="Normal"/>
        <w:keepNext w:val="true"/>
        <w:spacing w:before="200" w:after="80"/>
        <w:rPr/>
      </w:pPr>
      <w:r>
        <w:rPr>
          <w:b/>
          <w:color w:val="000000"/>
          <w:sz w:val="26"/>
        </w:rPr>
        <w:t>2. Objectives</w:t>
      </w:r>
    </w:p>
    <w:p>
      <w:pPr>
        <w:pStyle w:val="Normal"/>
        <w:spacing w:before="0" w:after="60"/>
        <w:ind w:start="360"/>
        <w:rPr/>
      </w:pPr>
      <w:r>
        <w:rPr>
          <w:b/>
          <w:color w:val="000000"/>
          <w:sz w:val="24"/>
        </w:rPr>
        <w:t xml:space="preserve">•  </w:t>
      </w:r>
      <w:r>
        <w:rPr>
          <w:color w:val="000000"/>
          <w:sz w:val="24"/>
        </w:rPr>
        <w:t>Read pattern dimension integer N between 1 and 9.</w:t>
      </w:r>
    </w:p>
    <w:p>
      <w:pPr>
        <w:pStyle w:val="Normal"/>
        <w:spacing w:before="0" w:after="60"/>
        <w:ind w:start="360"/>
        <w:rPr/>
      </w:pPr>
      <w:r>
        <w:rPr>
          <w:b/>
          <w:color w:val="000000"/>
          <w:sz w:val="24"/>
        </w:rPr>
        <w:t xml:space="preserve">•  </w:t>
      </w:r>
      <w:r>
        <w:rPr>
          <w:color w:val="000000"/>
          <w:sz w:val="24"/>
        </w:rPr>
        <w:t>Validate that input N falls strictly within the single-digit range [1, 9].</w:t>
      </w:r>
    </w:p>
    <w:p>
      <w:pPr>
        <w:pStyle w:val="Normal"/>
        <w:spacing w:before="0" w:after="60"/>
        <w:ind w:start="360"/>
        <w:rPr/>
      </w:pPr>
      <w:r>
        <w:rPr>
          <w:b/>
          <w:color w:val="000000"/>
          <w:sz w:val="24"/>
        </w:rPr>
        <w:t xml:space="preserve">•  </w:t>
      </w:r>
      <w:r>
        <w:rPr>
          <w:color w:val="000000"/>
          <w:sz w:val="24"/>
        </w:rPr>
        <w:t>Use outer loops to iterate through pyramid row levels.</w:t>
      </w:r>
    </w:p>
    <w:p>
      <w:pPr>
        <w:pStyle w:val="Normal"/>
        <w:spacing w:before="0" w:after="60"/>
        <w:ind w:start="360"/>
        <w:rPr/>
      </w:pPr>
      <w:r>
        <w:rPr>
          <w:b/>
          <w:color w:val="000000"/>
          <w:sz w:val="24"/>
        </w:rPr>
        <w:t xml:space="preserve">•  </w:t>
      </w:r>
      <w:r>
        <w:rPr>
          <w:color w:val="000000"/>
          <w:sz w:val="24"/>
        </w:rPr>
        <w:t>Use inner loops to format leading spaces, ascending integers, and descending integers.</w:t>
      </w:r>
    </w:p>
    <w:p>
      <w:pPr>
        <w:pStyle w:val="Normal"/>
        <w:keepNext w:val="true"/>
        <w:spacing w:before="200" w:after="80"/>
        <w:rPr/>
      </w:pPr>
      <w:r>
        <w:rPr>
          <w:b/>
          <w:color w:val="000000"/>
          <w:sz w:val="26"/>
        </w:rPr>
        <w:t>3. Assumptions</w:t>
      </w:r>
    </w:p>
    <w:p>
      <w:pPr>
        <w:pStyle w:val="Normal"/>
        <w:spacing w:before="0" w:after="60"/>
        <w:ind w:start="360"/>
        <w:rPr/>
      </w:pPr>
      <w:r>
        <w:rPr>
          <w:b/>
          <w:color w:val="000000"/>
          <w:sz w:val="24"/>
        </w:rPr>
        <w:t xml:space="preserve">•  </w:t>
      </w:r>
      <w:r>
        <w:rPr>
          <w:color w:val="000000"/>
          <w:sz w:val="24"/>
        </w:rPr>
        <w:t>Dimension N is an integer between 1 and 9 inclusive.</w:t>
      </w:r>
    </w:p>
    <w:p>
      <w:pPr>
        <w:pStyle w:val="Normal"/>
        <w:spacing w:before="0" w:after="60"/>
        <w:ind w:start="360"/>
        <w:rPr/>
      </w:pPr>
      <w:r>
        <w:rPr>
          <w:b/>
          <w:color w:val="000000"/>
          <w:sz w:val="24"/>
        </w:rPr>
        <w:t xml:space="preserve">•  </w:t>
      </w:r>
      <w:r>
        <w:rPr>
          <w:color w:val="000000"/>
          <w:sz w:val="24"/>
        </w:rPr>
        <w:t>Row i contains (N - i) leading spaces for centering.</w:t>
      </w:r>
    </w:p>
    <w:p>
      <w:pPr>
        <w:pStyle w:val="Normal"/>
        <w:spacing w:before="0" w:after="60"/>
        <w:ind w:start="360"/>
        <w:rPr/>
      </w:pPr>
      <w:r>
        <w:rPr>
          <w:b/>
          <w:color w:val="000000"/>
          <w:sz w:val="24"/>
        </w:rPr>
        <w:t xml:space="preserve">•  </w:t>
      </w:r>
      <w:r>
        <w:rPr>
          <w:color w:val="000000"/>
          <w:sz w:val="24"/>
        </w:rPr>
        <w:t>Numbers ascend from 1 to i and descend from i-1 down to 1.</w:t>
      </w:r>
    </w:p>
    <w:p>
      <w:pPr>
        <w:pStyle w:val="Normal"/>
        <w:keepNext w:val="true"/>
        <w:spacing w:before="200" w:after="80"/>
        <w:rPr/>
      </w:pPr>
      <w:r>
        <w:rPr>
          <w:b/>
          <w:color w:val="000000"/>
          <w:sz w:val="26"/>
        </w:rPr>
        <w:t>4. Algorithm</w:t>
      </w:r>
    </w:p>
    <w:p>
      <w:pPr>
        <w:pStyle w:val="Normal"/>
        <w:spacing w:before="0" w:after="60"/>
        <w:ind w:start="360"/>
        <w:rPr/>
      </w:pPr>
      <w:r>
        <w:rPr>
          <w:color w:val="000000"/>
          <w:sz w:val="24"/>
        </w:rPr>
        <w:t>Start.</w:t>
      </w:r>
    </w:p>
    <w:p>
      <w:pPr>
        <w:pStyle w:val="Normal"/>
        <w:spacing w:before="0" w:after="60"/>
        <w:ind w:start="360"/>
        <w:rPr/>
      </w:pPr>
      <w:r>
        <w:rPr>
          <w:color w:val="000000"/>
          <w:sz w:val="24"/>
        </w:rPr>
        <w:t>Input pattern dimension N.</w:t>
      </w:r>
    </w:p>
    <w:p>
      <w:pPr>
        <w:pStyle w:val="Normal"/>
        <w:spacing w:before="0" w:after="60"/>
        <w:ind w:start="360"/>
        <w:rPr/>
      </w:pPr>
      <w:r>
        <w:rPr>
          <w:color w:val="000000"/>
          <w:sz w:val="24"/>
        </w:rPr>
        <w:t>Validate that N is an integer between 1 and 9 inclusive.</w:t>
      </w:r>
    </w:p>
    <w:p>
      <w:pPr>
        <w:pStyle w:val="Normal"/>
        <w:spacing w:before="0" w:after="60"/>
        <w:ind w:start="360"/>
        <w:rPr/>
      </w:pPr>
      <w:r>
        <w:rPr>
          <w:color w:val="000000"/>
          <w:sz w:val="24"/>
        </w:rPr>
        <w:t>If invalid, display error message and stop.</w:t>
      </w:r>
    </w:p>
    <w:p>
      <w:pPr>
        <w:pStyle w:val="Normal"/>
        <w:spacing w:before="0" w:after="60"/>
        <w:ind w:start="360"/>
        <w:rPr/>
      </w:pPr>
      <w:r>
        <w:rPr>
          <w:color w:val="000000"/>
          <w:sz w:val="24"/>
        </w:rPr>
        <w:t>For each row i from 1 to N:</w:t>
      </w:r>
    </w:p>
    <w:p>
      <w:pPr>
        <w:pStyle w:val="Normal"/>
        <w:spacing w:before="0" w:after="60"/>
        <w:ind w:start="360"/>
        <w:rPr/>
      </w:pPr>
      <w:r>
        <w:rPr>
          <w:color w:val="000000"/>
          <w:sz w:val="24"/>
        </w:rPr>
        <w:t xml:space="preserve">  </w:t>
      </w:r>
      <w:r>
        <w:rPr>
          <w:color w:val="000000"/>
          <w:sz w:val="24"/>
        </w:rPr>
        <w:t>a. Print (N - i) leading spaces without newline.</w:t>
      </w:r>
    </w:p>
    <w:p>
      <w:pPr>
        <w:pStyle w:val="Normal"/>
        <w:spacing w:before="0" w:after="60"/>
        <w:ind w:start="360"/>
        <w:rPr/>
      </w:pPr>
      <w:r>
        <w:rPr>
          <w:color w:val="000000"/>
          <w:sz w:val="24"/>
        </w:rPr>
        <w:t xml:space="preserve">  </w:t>
      </w:r>
      <w:r>
        <w:rPr>
          <w:color w:val="000000"/>
          <w:sz w:val="24"/>
        </w:rPr>
        <w:t>b. Print ascending numbers j from 1 to i without newline.</w:t>
      </w:r>
    </w:p>
    <w:p>
      <w:pPr>
        <w:pStyle w:val="Normal"/>
        <w:spacing w:before="0" w:after="60"/>
        <w:ind w:start="360"/>
        <w:rPr/>
      </w:pPr>
      <w:r>
        <w:rPr>
          <w:color w:val="000000"/>
          <w:sz w:val="24"/>
        </w:rPr>
        <w:t xml:space="preserve">  </w:t>
      </w:r>
      <w:r>
        <w:rPr>
          <w:color w:val="000000"/>
          <w:sz w:val="24"/>
        </w:rPr>
        <w:t>c. Print descending numbers j from i - 1 down to 1 without newline.</w:t>
      </w:r>
    </w:p>
    <w:p>
      <w:pPr>
        <w:pStyle w:val="Normal"/>
        <w:spacing w:before="0" w:after="60"/>
        <w:ind w:start="360"/>
        <w:rPr/>
      </w:pPr>
      <w:r>
        <w:rPr>
          <w:color w:val="000000"/>
          <w:sz w:val="24"/>
        </w:rPr>
        <w:t xml:space="preserve">  </w:t>
      </w:r>
      <w:r>
        <w:rPr>
          <w:color w:val="000000"/>
          <w:sz w:val="24"/>
        </w:rPr>
        <w:t>d. Print a newline to complete the row.</w:t>
      </w:r>
    </w:p>
    <w:p>
      <w:pPr>
        <w:pStyle w:val="Normal"/>
        <w:spacing w:before="0" w:after="60"/>
        <w:ind w:start="360"/>
        <w:rPr/>
      </w:pPr>
      <w:r>
        <w:rPr>
          <w:color w:val="000000"/>
          <w:sz w:val="24"/>
        </w:rPr>
        <w:t>Stop.</w:t>
      </w:r>
    </w:p>
    <w:p>
      <w:pPr>
        <w:pStyle w:val="Normal"/>
        <w:keepNext w:val="true"/>
        <w:spacing w:before="200" w:after="120"/>
        <w:rPr/>
      </w:pPr>
      <w:r>
        <w:rPr>
          <w:b/>
          <w:color w:val="000000"/>
          <w:sz w:val="26"/>
        </w:rPr>
        <w:t>5. Flowchart</w:t>
      </w:r>
    </w:p>
    <w:p>
      <w:pPr>
        <w:pStyle w:val="Normal"/>
        <w:spacing w:before="0" w:after="160"/>
        <w:jc w:val="center"/>
        <w:rPr/>
      </w:pPr>
      <w:r>
        <w:rPr/>
        <w:drawing>
          <wp:inline distT="0" distB="0" distL="0" distR="0">
            <wp:extent cx="3108960" cy="534606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4"/>
                    <a:stretch>
                      <a:fillRect/>
                    </a:stretch>
                  </pic:blipFill>
                  <pic:spPr bwMode="auto">
                    <a:xfrm>
                      <a:off x="0" y="0"/>
                      <a:ext cx="3108960" cy="5346065"/>
                    </a:xfrm>
                    <a:prstGeom prst="rect">
                      <a:avLst/>
                    </a:prstGeom>
                    <a:noFill/>
                  </pic:spPr>
                </pic:pic>
              </a:graphicData>
            </a:graphic>
          </wp:inline>
        </w:drawing>
      </w:r>
    </w:p>
    <w:p>
      <w:pPr>
        <w:pStyle w:val="Normal"/>
        <w:spacing w:before="0" w:after="40"/>
        <w:rPr/>
      </w:pPr>
      <w:r>
        <w:rPr>
          <w:i/>
          <w:color w:val="000000"/>
          <w:sz w:val="22"/>
        </w:rPr>
        <w:t>Plaintext</w:t>
      </w:r>
    </w:p>
    <w:p>
      <w:pPr>
        <w:pStyle w:val="Normal"/>
        <w:spacing w:before="0" w:after="200"/>
        <w:ind w:start="432"/>
        <w:rPr/>
      </w:pPr>
      <w:r>
        <w:rPr>
          <w:rFonts w:ascii="Consolas" w:hAnsi="Consolas"/>
          <w:color w:val="000000"/>
          <w:sz w:val="19"/>
        </w:rPr>
        <w:t>START</w:t>
        <w:br/>
        <w:t xml:space="preserve">  │</w:t>
        <w:br/>
        <w:t xml:space="preserve">  ▼</w:t>
        <w:br/>
        <w:t>INPUT PATTERN DIMENSION N (1 TO 9)</w:t>
        <w:br/>
        <w:t xml:space="preserve">  │</w:t>
        <w:br/>
        <w:t xml:space="preserve">  ▼</w:t>
        <w:br/>
        <w:t>VALIDATE N IS BETWEEN 1 AND 9</w:t>
        <w:br/>
        <w:t xml:space="preserve">  │</w:t>
        <w:br/>
        <w:t xml:space="preserve">  ▼</w:t>
        <w:br/>
        <w:t>LOOP FOR ROW i FROM 1 TO N</w:t>
        <w:br/>
        <w:t xml:space="preserve">  │</w:t>
        <w:br/>
        <w:t xml:space="preserve">  ▼</w:t>
        <w:br/>
        <w:t>PRINT LEADING SPACES (N - i)</w:t>
        <w:br/>
        <w:t xml:space="preserve">  │</w:t>
        <w:br/>
        <w:t xml:space="preserve">  ▼</w:t>
        <w:br/>
        <w:t>PRINT INCREASING (1 TO i) &amp; DECREASING (i-1 TO 1)</w:t>
        <w:br/>
        <w:t xml:space="preserve">  │</w:t>
        <w:br/>
        <w:t xml:space="preserve">  ▼</w:t>
        <w:br/>
        <w:t>PRINT NEWLINE FOR NEXT ROW</w:t>
        <w:br/>
        <w:t xml:space="preserve">  │</w:t>
        <w:br/>
        <w:t xml:space="preserve">  ▼</w:t>
        <w:br/>
        <w:t>STOP</w:t>
      </w:r>
    </w:p>
    <w:p>
      <w:pPr>
        <w:pStyle w:val="Normal"/>
        <w:keepNext w:val="true"/>
        <w:spacing w:before="200" w:after="80"/>
        <w:rPr/>
      </w:pPr>
      <w:r>
        <w:rPr>
          <w:b/>
          <w:color w:val="000000"/>
          <w:sz w:val="26"/>
        </w:rPr>
        <w:t>6. Pseudocode</w:t>
      </w:r>
    </w:p>
    <w:tbl>
      <w:tblPr>
        <w:tblW w:w="9360" w:type="dxa"/>
        <w:jc w:val="center"/>
        <w:tblInd w:w="0" w:type="dxa"/>
        <w:tblLayout w:type="fixed"/>
        <w:tblCellMar>
          <w:top w:w="120" w:type="dxa"/>
          <w:start w:w="180" w:type="dxa"/>
          <w:bottom w:w="120" w:type="dxa"/>
          <w:end w:w="180" w:type="dxa"/>
        </w:tblCellMar>
        <w:tblLook w:val="04a0" w:firstRow="1" w:noVBand="1" w:lastRow="0" w:firstColumn="1" w:lastColumn="0" w:noHBand="0"/>
      </w:tblPr>
      <w:tblGrid>
        <w:gridCol w:w="9360"/>
      </w:tblGrid>
      <w:tr>
        <w:trPr/>
        <w:tc>
          <w:tcPr>
            <w:tcW w:w="9360" w:type="dxa"/>
            <w:tcBorders>
              <w:top w:val="single" w:sz="6" w:space="0" w:color="000000"/>
              <w:start w:val="single" w:sz="6" w:space="0" w:color="000000"/>
              <w:bottom w:val="single" w:sz="6" w:space="0" w:color="000000"/>
              <w:end w:val="single" w:sz="6" w:space="0" w:color="000000"/>
            </w:tcBorders>
          </w:tcPr>
          <w:p>
            <w:pPr>
              <w:pStyle w:val="Normal"/>
              <w:spacing w:before="0" w:after="0"/>
              <w:rPr/>
            </w:pPr>
            <w:r>
              <w:rPr>
                <w:rFonts w:ascii="Consolas" w:hAnsi="Consolas"/>
                <w:color w:val="000000"/>
                <w:sz w:val="19"/>
              </w:rPr>
              <w:t>START</w:t>
              <w:br/>
              <w:t xml:space="preserve">    INPUT N</w:t>
              <w:br/>
              <w:t xml:space="preserve">    IF N &lt; 1 OR N &gt; 9 THEN</w:t>
              <w:br/>
              <w:t xml:space="preserve">        PRINT "Invalid dimension! Please enter between 1 and 9."</w:t>
              <w:br/>
              <w:t xml:space="preserve">    ELSE</w:t>
              <w:br/>
              <w:t xml:space="preserve">        FOR i = 1 TO N DO</w:t>
              <w:br/>
              <w:t xml:space="preserve">            FOR s = 1 TO (N - i) DO</w:t>
              <w:br/>
              <w:t xml:space="preserve">                PRINT " " WITHOUT NEWLINE</w:t>
              <w:br/>
              <w:t xml:space="preserve">            END FOR</w:t>
              <w:br/>
              <w:t xml:space="preserve">            FOR j = 1 TO i DO</w:t>
              <w:br/>
              <w:t xml:space="preserve">                PRINT j WITHOUT NEWLINE</w:t>
              <w:br/>
              <w:t xml:space="preserve">            END FOR</w:t>
              <w:br/>
              <w:t xml:space="preserve">            FOR j = i - 1 DOWNTO 1 DO</w:t>
              <w:br/>
              <w:t xml:space="preserve">                PRINT j WITHOUT NEWLINE</w:t>
              <w:br/>
              <w:t xml:space="preserve">            END FOR</w:t>
              <w:br/>
              <w:t xml:space="preserve">            PRINT NEWLINE</w:t>
              <w:br/>
              <w:t xml:space="preserve">        END FOR</w:t>
              <w:br/>
              <w:t xml:space="preserve">    END IF</w:t>
              <w:br/>
              <w:t>STOP</w:t>
            </w:r>
          </w:p>
        </w:tc>
      </w:tr>
    </w:tbl>
    <w:p>
      <w:pPr>
        <w:pStyle w:val="Normal"/>
        <w:keepNext w:val="true"/>
        <w:spacing w:before="280" w:after="80"/>
        <w:rPr/>
      </w:pPr>
      <w:r>
        <w:rPr>
          <w:b/>
          <w:color w:val="000000"/>
          <w:sz w:val="26"/>
        </w:rPr>
        <w:t>7. Python Source Code (case_study_07.py)</w:t>
      </w:r>
    </w:p>
    <w:tbl>
      <w:tblPr>
        <w:tblW w:w="9360" w:type="dxa"/>
        <w:jc w:val="center"/>
        <w:tblInd w:w="0" w:type="dxa"/>
        <w:tblLayout w:type="fixed"/>
        <w:tblCellMar>
          <w:top w:w="120" w:type="dxa"/>
          <w:start w:w="180" w:type="dxa"/>
          <w:bottom w:w="120" w:type="dxa"/>
          <w:end w:w="180" w:type="dxa"/>
        </w:tblCellMar>
        <w:tblLook w:val="04a0" w:firstRow="1" w:noVBand="1" w:lastRow="0" w:firstColumn="1" w:lastColumn="0" w:noHBand="0"/>
      </w:tblPr>
      <w:tblGrid>
        <w:gridCol w:w="9360"/>
      </w:tblGrid>
      <w:tr>
        <w:trPr/>
        <w:tc>
          <w:tcPr>
            <w:tcW w:w="9360" w:type="dxa"/>
            <w:tcBorders>
              <w:top w:val="single" w:sz="6" w:space="0" w:color="000000"/>
              <w:start w:val="single" w:sz="6" w:space="0" w:color="000000"/>
              <w:bottom w:val="single" w:sz="6" w:space="0" w:color="000000"/>
              <w:end w:val="single" w:sz="6" w:space="0" w:color="000000"/>
            </w:tcBorders>
          </w:tcPr>
          <w:p>
            <w:pPr>
              <w:pStyle w:val="Normal"/>
              <w:spacing w:before="0" w:after="0"/>
              <w:rPr/>
            </w:pPr>
            <w:r>
              <w:rPr>
                <w:rFonts w:ascii="Consolas" w:hAnsi="Consolas"/>
                <w:color w:val="000000"/>
                <w:sz w:val="19"/>
              </w:rPr>
              <w:t># Case Study 27: Advanced Numeric Pattern Generator</w:t>
              <w:br/>
              <w:br/>
              <w:t>total_rows = int(input("Enter pattern dimension N (1 to 9): "))</w:t>
              <w:br/>
              <w:br/>
              <w:t>if total_rows &lt; 1 or total_rows &gt; 9:</w:t>
              <w:br/>
              <w:t xml:space="preserve">    print("Invalid dimension! Please enter an integer between 1 and 9.")</w:t>
              <w:br/>
              <w:t>else:</w:t>
              <w:br/>
              <w:t xml:space="preserve">    print("\n--- Symmetric Palindromic Number Pyramid ---")</w:t>
              <w:br/>
              <w:t xml:space="preserve">    for current_row in range(1, total_rows + 1):</w:t>
              <w:br/>
              <w:t xml:space="preserve">        # Print leading spaces</w:t>
              <w:br/>
              <w:t xml:space="preserve">        print(" " * (total_rows - current_row), end="")</w:t>
              <w:br/>
              <w:t xml:space="preserve">        </w:t>
              <w:br/>
              <w:t xml:space="preserve">        # Ascending numbers</w:t>
              <w:br/>
              <w:t xml:space="preserve">        for number in range(1, current_row + 1):</w:t>
              <w:br/>
              <w:t xml:space="preserve">            print(number, end="")</w:t>
              <w:br/>
              <w:t xml:space="preserve">            </w:t>
              <w:br/>
              <w:t xml:space="preserve">        # Descending numbers</w:t>
              <w:br/>
              <w:t xml:space="preserve">        for number in range(current_row - 1, 0, -1):</w:t>
              <w:br/>
              <w:t xml:space="preserve">            print(number, end="")</w:t>
              <w:br/>
              <w:t xml:space="preserve">            </w:t>
              <w:br/>
              <w:t xml:space="preserve">        print()  # Move to next line</w:t>
            </w:r>
          </w:p>
        </w:tc>
      </w:tr>
    </w:tbl>
    <w:p>
      <w:pPr>
        <w:pStyle w:val="Normal"/>
        <w:keepNext w:val="true"/>
        <w:spacing w:before="280" w:after="120"/>
        <w:rPr/>
      </w:pPr>
      <w:r>
        <w:rPr>
          <w:b/>
          <w:color w:val="000000"/>
          <w:sz w:val="26"/>
        </w:rPr>
        <w:t>8. Test Cases</w:t>
      </w:r>
    </w:p>
    <w:tbl>
      <w:tblPr>
        <w:tblW w:w="9360" w:type="dxa"/>
        <w:jc w:val="center"/>
        <w:tblInd w:w="0" w:type="dxa"/>
        <w:tblLayout w:type="fixed"/>
        <w:tblCellMar>
          <w:top w:w="120" w:type="dxa"/>
          <w:start w:w="150" w:type="dxa"/>
          <w:bottom w:w="120" w:type="dxa"/>
          <w:end w:w="150" w:type="dxa"/>
        </w:tblCellMar>
        <w:tblLook w:val="04a0" w:firstRow="1" w:noVBand="1" w:lastRow="0" w:firstColumn="1" w:lastColumn="0" w:noHBand="0"/>
      </w:tblPr>
      <w:tblGrid>
        <w:gridCol w:w="3120"/>
        <w:gridCol w:w="3120"/>
        <w:gridCol w:w="3120"/>
      </w:tblGrid>
      <w:tr>
        <w:trPr/>
        <w:tc>
          <w:tcPr>
            <w:tcW w:w="3120" w:type="dxa"/>
            <w:tcBorders>
              <w:top w:val="single" w:sz="6" w:space="0" w:color="000000"/>
              <w:start w:val="single" w:sz="6" w:space="0" w:color="000000"/>
              <w:bottom w:val="single" w:sz="4" w:space="0" w:color="000000"/>
              <w:end w:val="single" w:sz="4" w:space="0" w:color="000000"/>
            </w:tcBorders>
          </w:tcPr>
          <w:p>
            <w:pPr>
              <w:pStyle w:val="Normal"/>
              <w:spacing w:before="0" w:after="0"/>
              <w:rPr/>
            </w:pPr>
            <w:r>
              <w:rPr>
                <w:b/>
                <w:color w:val="000000"/>
                <w:sz w:val="22"/>
              </w:rPr>
              <w:t>Input / Situation</w:t>
            </w:r>
          </w:p>
        </w:tc>
        <w:tc>
          <w:tcPr>
            <w:tcW w:w="3120" w:type="dxa"/>
            <w:tcBorders>
              <w:top w:val="single" w:sz="6" w:space="0" w:color="000000"/>
              <w:start w:val="single" w:sz="4" w:space="0" w:color="000000"/>
              <w:bottom w:val="single" w:sz="4" w:space="0" w:color="000000"/>
              <w:end w:val="single" w:sz="4" w:space="0" w:color="000000"/>
            </w:tcBorders>
          </w:tcPr>
          <w:p>
            <w:pPr>
              <w:pStyle w:val="Normal"/>
              <w:spacing w:before="0" w:after="0"/>
              <w:rPr/>
            </w:pPr>
            <w:r>
              <w:rPr>
                <w:b/>
                <w:color w:val="000000"/>
                <w:sz w:val="22"/>
              </w:rPr>
              <w:t>Expected Result</w:t>
            </w:r>
          </w:p>
        </w:tc>
        <w:tc>
          <w:tcPr>
            <w:tcW w:w="3120" w:type="dxa"/>
            <w:tcBorders>
              <w:top w:val="single" w:sz="6" w:space="0" w:color="000000"/>
              <w:start w:val="single" w:sz="4" w:space="0" w:color="000000"/>
              <w:bottom w:val="single" w:sz="4" w:space="0" w:color="000000"/>
              <w:end w:val="single" w:sz="6" w:space="0" w:color="000000"/>
            </w:tcBorders>
          </w:tcPr>
          <w:p>
            <w:pPr>
              <w:pStyle w:val="Normal"/>
              <w:spacing w:before="0" w:after="0"/>
              <w:rPr/>
            </w:pPr>
            <w:r>
              <w:rPr>
                <w:b/>
                <w:color w:val="000000"/>
                <w:sz w:val="22"/>
              </w:rPr>
              <w:t>Purpose</w:t>
            </w:r>
          </w:p>
        </w:tc>
      </w:tr>
      <w:tr>
        <w:trPr/>
        <w:tc>
          <w:tcPr>
            <w:tcW w:w="3120" w:type="dxa"/>
            <w:tcBorders>
              <w:top w:val="single" w:sz="4" w:space="0" w:color="000000"/>
              <w:start w:val="single" w:sz="6" w:space="0" w:color="000000"/>
              <w:bottom w:val="single" w:sz="4" w:space="0" w:color="000000"/>
              <w:end w:val="single" w:sz="4" w:space="0" w:color="000000"/>
            </w:tcBorders>
            <w:tcMar>
              <w:top w:w="100" w:type="dxa"/>
              <w:bottom w:w="100" w:type="dxa"/>
            </w:tcMar>
          </w:tcPr>
          <w:p>
            <w:pPr>
              <w:pStyle w:val="Normal"/>
              <w:spacing w:before="0" w:after="0"/>
              <w:rPr/>
            </w:pPr>
            <w:r>
              <w:rPr>
                <w:color w:val="000000"/>
                <w:sz w:val="21"/>
              </w:rPr>
              <w:t>Dimension N = 4</w:t>
            </w:r>
          </w:p>
        </w:tc>
        <w:tc>
          <w:tcPr>
            <w:tcW w:w="3120" w:type="dxa"/>
            <w:tcBorders>
              <w:top w:val="single" w:sz="4" w:space="0" w:color="000000"/>
              <w:start w:val="single" w:sz="4" w:space="0" w:color="000000"/>
              <w:bottom w:val="single" w:sz="4" w:space="0" w:color="000000"/>
              <w:end w:val="single" w:sz="4" w:space="0" w:color="000000"/>
            </w:tcBorders>
            <w:tcMar>
              <w:top w:w="100" w:type="dxa"/>
              <w:bottom w:w="100" w:type="dxa"/>
            </w:tcMar>
          </w:tcPr>
          <w:p>
            <w:pPr>
              <w:pStyle w:val="Normal"/>
              <w:spacing w:before="0" w:after="0"/>
              <w:rPr/>
            </w:pPr>
            <w:r>
              <w:rPr>
                <w:color w:val="000000"/>
                <w:sz w:val="21"/>
              </w:rPr>
              <w:t>Row 1: '   1', Row 2: '  121', Row 3: ' 12321', Row 4: '1234321'</w:t>
            </w:r>
          </w:p>
        </w:tc>
        <w:tc>
          <w:tcPr>
            <w:tcW w:w="3120" w:type="dxa"/>
            <w:tcBorders>
              <w:top w:val="single" w:sz="4" w:space="0" w:color="000000"/>
              <w:start w:val="single" w:sz="4" w:space="0" w:color="000000"/>
              <w:bottom w:val="single" w:sz="4" w:space="0" w:color="000000"/>
              <w:end w:val="single" w:sz="6" w:space="0" w:color="000000"/>
            </w:tcBorders>
            <w:tcMar>
              <w:top w:w="100" w:type="dxa"/>
              <w:bottom w:w="100" w:type="dxa"/>
            </w:tcMar>
          </w:tcPr>
          <w:p>
            <w:pPr>
              <w:pStyle w:val="Normal"/>
              <w:spacing w:before="0" w:after="0"/>
              <w:rPr/>
            </w:pPr>
            <w:r>
              <w:rPr>
                <w:color w:val="000000"/>
                <w:sz w:val="21"/>
              </w:rPr>
              <w:t>Symmetrical 4-row palindromic pyramid</w:t>
            </w:r>
          </w:p>
        </w:tc>
      </w:tr>
      <w:tr>
        <w:trPr/>
        <w:tc>
          <w:tcPr>
            <w:tcW w:w="3120" w:type="dxa"/>
            <w:tcBorders>
              <w:top w:val="single" w:sz="4" w:space="0" w:color="000000"/>
              <w:start w:val="single" w:sz="6" w:space="0" w:color="000000"/>
              <w:bottom w:val="single" w:sz="4" w:space="0" w:color="000000"/>
              <w:end w:val="single" w:sz="4" w:space="0" w:color="000000"/>
            </w:tcBorders>
            <w:tcMar>
              <w:top w:w="100" w:type="dxa"/>
              <w:bottom w:w="100" w:type="dxa"/>
            </w:tcMar>
          </w:tcPr>
          <w:p>
            <w:pPr>
              <w:pStyle w:val="Normal"/>
              <w:spacing w:before="0" w:after="0"/>
              <w:rPr/>
            </w:pPr>
            <w:r>
              <w:rPr>
                <w:color w:val="000000"/>
                <w:sz w:val="21"/>
              </w:rPr>
              <w:t>Dimension N = 2</w:t>
            </w:r>
          </w:p>
        </w:tc>
        <w:tc>
          <w:tcPr>
            <w:tcW w:w="3120" w:type="dxa"/>
            <w:tcBorders>
              <w:top w:val="single" w:sz="4" w:space="0" w:color="000000"/>
              <w:start w:val="single" w:sz="4" w:space="0" w:color="000000"/>
              <w:bottom w:val="single" w:sz="4" w:space="0" w:color="000000"/>
              <w:end w:val="single" w:sz="4" w:space="0" w:color="000000"/>
            </w:tcBorders>
            <w:tcMar>
              <w:top w:w="100" w:type="dxa"/>
              <w:bottom w:w="100" w:type="dxa"/>
            </w:tcMar>
          </w:tcPr>
          <w:p>
            <w:pPr>
              <w:pStyle w:val="Normal"/>
              <w:spacing w:before="0" w:after="0"/>
              <w:rPr/>
            </w:pPr>
            <w:r>
              <w:rPr>
                <w:color w:val="000000"/>
                <w:sz w:val="21"/>
              </w:rPr>
              <w:t>Row 1: ' 1', Row 2: '121'</w:t>
            </w:r>
          </w:p>
        </w:tc>
        <w:tc>
          <w:tcPr>
            <w:tcW w:w="3120" w:type="dxa"/>
            <w:tcBorders>
              <w:top w:val="single" w:sz="4" w:space="0" w:color="000000"/>
              <w:start w:val="single" w:sz="4" w:space="0" w:color="000000"/>
              <w:bottom w:val="single" w:sz="4" w:space="0" w:color="000000"/>
              <w:end w:val="single" w:sz="6" w:space="0" w:color="000000"/>
            </w:tcBorders>
            <w:tcMar>
              <w:top w:w="100" w:type="dxa"/>
              <w:bottom w:w="100" w:type="dxa"/>
            </w:tcMar>
          </w:tcPr>
          <w:p>
            <w:pPr>
              <w:pStyle w:val="Normal"/>
              <w:spacing w:before="0" w:after="0"/>
              <w:rPr/>
            </w:pPr>
            <w:r>
              <w:rPr>
                <w:color w:val="000000"/>
                <w:sz w:val="21"/>
              </w:rPr>
              <w:t>Minimal multi-row pattern verification</w:t>
            </w:r>
          </w:p>
        </w:tc>
      </w:tr>
      <w:tr>
        <w:trPr/>
        <w:tc>
          <w:tcPr>
            <w:tcW w:w="3120" w:type="dxa"/>
            <w:tcBorders>
              <w:top w:val="single" w:sz="4" w:space="0" w:color="000000"/>
              <w:start w:val="single" w:sz="6" w:space="0" w:color="000000"/>
              <w:bottom w:val="single" w:sz="6" w:space="0" w:color="000000"/>
              <w:end w:val="single" w:sz="4" w:space="0" w:color="000000"/>
            </w:tcBorders>
            <w:tcMar>
              <w:top w:w="100" w:type="dxa"/>
              <w:bottom w:w="100" w:type="dxa"/>
            </w:tcMar>
          </w:tcPr>
          <w:p>
            <w:pPr>
              <w:pStyle w:val="Normal"/>
              <w:spacing w:before="0" w:after="0"/>
              <w:rPr/>
            </w:pPr>
            <w:r>
              <w:rPr>
                <w:color w:val="000000"/>
                <w:sz w:val="21"/>
              </w:rPr>
              <w:t>Dimension N = 12</w:t>
            </w:r>
          </w:p>
        </w:tc>
        <w:tc>
          <w:tcPr>
            <w:tcW w:w="3120" w:type="dxa"/>
            <w:tcBorders>
              <w:top w:val="single" w:sz="4" w:space="0" w:color="000000"/>
              <w:start w:val="single" w:sz="4" w:space="0" w:color="000000"/>
              <w:bottom w:val="single" w:sz="6" w:space="0" w:color="000000"/>
              <w:end w:val="single" w:sz="4" w:space="0" w:color="000000"/>
            </w:tcBorders>
            <w:tcMar>
              <w:top w:w="100" w:type="dxa"/>
              <w:bottom w:w="100" w:type="dxa"/>
            </w:tcMar>
          </w:tcPr>
          <w:p>
            <w:pPr>
              <w:pStyle w:val="Normal"/>
              <w:spacing w:before="0" w:after="0"/>
              <w:rPr/>
            </w:pPr>
            <w:r>
              <w:rPr>
                <w:color w:val="000000"/>
                <w:sz w:val="21"/>
              </w:rPr>
              <w:t>Invalid dimension! Please enter an integer between 1 and 9.</w:t>
            </w:r>
          </w:p>
        </w:tc>
        <w:tc>
          <w:tcPr>
            <w:tcW w:w="3120" w:type="dxa"/>
            <w:tcBorders>
              <w:top w:val="single" w:sz="4" w:space="0" w:color="000000"/>
              <w:start w:val="single" w:sz="4" w:space="0" w:color="000000"/>
              <w:bottom w:val="single" w:sz="6" w:space="0" w:color="000000"/>
              <w:end w:val="single" w:sz="6" w:space="0" w:color="000000"/>
            </w:tcBorders>
            <w:tcMar>
              <w:top w:w="100" w:type="dxa"/>
              <w:bottom w:w="100" w:type="dxa"/>
            </w:tcMar>
          </w:tcPr>
          <w:p>
            <w:pPr>
              <w:pStyle w:val="Normal"/>
              <w:spacing w:before="0" w:after="0"/>
              <w:rPr/>
            </w:pPr>
            <w:r>
              <w:rPr>
                <w:color w:val="000000"/>
                <w:sz w:val="21"/>
              </w:rPr>
              <w:t>Single-digit boundary validation check</w:t>
            </w:r>
          </w:p>
        </w:tc>
      </w:tr>
    </w:tbl>
    <w:p>
      <w:pPr>
        <w:pStyle w:val="Normal"/>
        <w:keepNext w:val="true"/>
        <w:spacing w:before="280" w:after="120"/>
        <w:rPr/>
      </w:pPr>
      <w:r>
        <w:rPr>
          <w:b/>
          <w:color w:val="000000"/>
          <w:sz w:val="26"/>
        </w:rPr>
        <w:t>9. Output screenshots</w:t>
      </w:r>
    </w:p>
    <w:p>
      <w:pPr>
        <w:pStyle w:val="Normal"/>
        <w:spacing w:before="0" w:after="160"/>
        <w:jc w:val="center"/>
        <w:rPr/>
      </w:pPr>
      <w:r>
        <w:rPr/>
        <w:drawing>
          <wp:inline distT="0" distB="0" distL="0" distR="0">
            <wp:extent cx="4937760" cy="11811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5"/>
                    <a:stretch>
                      <a:fillRect/>
                    </a:stretch>
                  </pic:blipFill>
                  <pic:spPr bwMode="auto">
                    <a:xfrm>
                      <a:off x="0" y="0"/>
                      <a:ext cx="4937760" cy="1181100"/>
                    </a:xfrm>
                    <a:prstGeom prst="rect">
                      <a:avLst/>
                    </a:prstGeom>
                    <a:noFill/>
                  </pic:spPr>
                </pic:pic>
              </a:graphicData>
            </a:graphic>
          </wp:inline>
        </w:drawing>
      </w:r>
    </w:p>
    <w:p>
      <w:pPr>
        <w:pStyle w:val="Normal"/>
        <w:keepNext w:val="true"/>
        <w:spacing w:before="200" w:after="80"/>
        <w:rPr/>
      </w:pPr>
      <w:r>
        <w:rPr>
          <w:b/>
          <w:color w:val="000000"/>
          <w:sz w:val="26"/>
        </w:rPr>
        <w:t>10. Conclusion</w:t>
      </w:r>
    </w:p>
    <w:p>
      <w:pPr>
        <w:pStyle w:val="Normal"/>
        <w:spacing w:before="0" w:after="240"/>
        <w:rPr/>
      </w:pPr>
      <w:r>
        <w:rPr>
          <w:color w:val="000000"/>
          <w:sz w:val="24"/>
        </w:rPr>
        <w:t>The numeric pattern generator demonstrates control over nested loop indexing and whitespace manipulation to produce clean geometric output.</w:t>
      </w:r>
    </w:p>
    <w:p>
      <w:pPr>
        <w:pStyle w:val="Normal"/>
        <w:rPr/>
      </w:pPr>
      <w:r>
        <w:rPr/>
      </w:r>
      <w:r>
        <w:br w:type="page"/>
      </w:r>
    </w:p>
    <w:p>
      <w:pPr>
        <w:pStyle w:val="Normal"/>
        <w:keepNext w:val="true"/>
        <w:spacing w:before="0" w:after="240"/>
        <w:rPr/>
      </w:pPr>
      <w:r>
        <w:rPr>
          <w:b/>
          <w:color w:val="000000"/>
          <w:sz w:val="32"/>
        </w:rPr>
        <w:t>CASE STUDY 8: Password Policy Validation Engine</w:t>
      </w:r>
    </w:p>
    <w:p>
      <w:pPr>
        <w:pStyle w:val="Normal"/>
        <w:keepNext w:val="true"/>
        <w:spacing w:before="200" w:after="80"/>
        <w:rPr/>
      </w:pPr>
      <w:r>
        <w:rPr>
          <w:b/>
          <w:color w:val="000000"/>
          <w:sz w:val="26"/>
        </w:rPr>
        <w:t>1. Problem Statement</w:t>
      </w:r>
    </w:p>
    <w:p>
      <w:pPr>
        <w:pStyle w:val="Normal"/>
        <w:spacing w:before="0" w:after="160"/>
        <w:rPr/>
      </w:pPr>
      <w:r>
        <w:rPr>
          <w:color w:val="000000"/>
          <w:sz w:val="24"/>
        </w:rPr>
        <w:t>Authentication and enterprise security systems must audit candidate user passwords against established organizational complexity policies to ensure defense against credential compromise and dictionary attacks.</w:t>
      </w:r>
    </w:p>
    <w:p>
      <w:pPr>
        <w:pStyle w:val="Normal"/>
        <w:keepNext w:val="true"/>
        <w:spacing w:before="200" w:after="80"/>
        <w:rPr/>
      </w:pPr>
      <w:r>
        <w:rPr>
          <w:b/>
          <w:color w:val="000000"/>
          <w:sz w:val="26"/>
        </w:rPr>
        <w:t>2. Objectives</w:t>
      </w:r>
    </w:p>
    <w:p>
      <w:pPr>
        <w:pStyle w:val="Normal"/>
        <w:spacing w:before="0" w:after="60"/>
        <w:ind w:start="360"/>
        <w:rPr/>
      </w:pPr>
      <w:r>
        <w:rPr>
          <w:b/>
          <w:color w:val="000000"/>
          <w:sz w:val="24"/>
        </w:rPr>
        <w:t xml:space="preserve">•  </w:t>
      </w:r>
      <w:r>
        <w:rPr>
          <w:color w:val="000000"/>
          <w:sz w:val="24"/>
        </w:rPr>
        <w:t>Read candidate password from user input.</w:t>
      </w:r>
    </w:p>
    <w:p>
      <w:pPr>
        <w:pStyle w:val="Normal"/>
        <w:spacing w:before="0" w:after="60"/>
        <w:ind w:start="360"/>
        <w:rPr/>
      </w:pPr>
      <w:r>
        <w:rPr>
          <w:b/>
          <w:color w:val="000000"/>
          <w:sz w:val="24"/>
        </w:rPr>
        <w:t xml:space="preserve">•  </w:t>
      </w:r>
      <w:r>
        <w:rPr>
          <w:color w:val="000000"/>
          <w:sz w:val="24"/>
        </w:rPr>
        <w:t>Verify minimum length requirement of at least 8 characters.</w:t>
      </w:r>
    </w:p>
    <w:p>
      <w:pPr>
        <w:pStyle w:val="Normal"/>
        <w:spacing w:before="0" w:after="60"/>
        <w:ind w:start="360"/>
        <w:rPr/>
      </w:pPr>
      <w:r>
        <w:rPr>
          <w:b/>
          <w:color w:val="000000"/>
          <w:sz w:val="24"/>
        </w:rPr>
        <w:t xml:space="preserve">•  </w:t>
      </w:r>
      <w:r>
        <w:rPr>
          <w:color w:val="000000"/>
          <w:sz w:val="24"/>
        </w:rPr>
        <w:t>Verify presence of at least one uppercase letter, one lowercase letter, and one numeric digit.</w:t>
      </w:r>
    </w:p>
    <w:p>
      <w:pPr>
        <w:pStyle w:val="Normal"/>
        <w:spacing w:before="0" w:after="60"/>
        <w:ind w:start="360"/>
        <w:rPr/>
      </w:pPr>
      <w:r>
        <w:rPr>
          <w:b/>
          <w:color w:val="000000"/>
          <w:sz w:val="24"/>
        </w:rPr>
        <w:t xml:space="preserve">•  </w:t>
      </w:r>
      <w:r>
        <w:rPr>
          <w:color w:val="000000"/>
          <w:sz w:val="24"/>
        </w:rPr>
        <w:t>Screen against dictionary blacklists ('password', 'admin', '123456') and classify strength.</w:t>
      </w:r>
    </w:p>
    <w:p>
      <w:pPr>
        <w:pStyle w:val="Normal"/>
        <w:keepNext w:val="true"/>
        <w:spacing w:before="200" w:after="80"/>
        <w:rPr/>
      </w:pPr>
      <w:r>
        <w:rPr>
          <w:b/>
          <w:color w:val="000000"/>
          <w:sz w:val="26"/>
        </w:rPr>
        <w:t>3. Assumptions</w:t>
      </w:r>
    </w:p>
    <w:p>
      <w:pPr>
        <w:pStyle w:val="Normal"/>
        <w:spacing w:before="0" w:after="60"/>
        <w:ind w:start="360"/>
        <w:rPr/>
      </w:pPr>
      <w:r>
        <w:rPr>
          <w:b/>
          <w:color w:val="000000"/>
          <w:sz w:val="24"/>
        </w:rPr>
        <w:t xml:space="preserve">•  </w:t>
      </w:r>
      <w:r>
        <w:rPr>
          <w:color w:val="000000"/>
          <w:sz w:val="24"/>
        </w:rPr>
        <w:t>Password input is a non-empty string.</w:t>
      </w:r>
    </w:p>
    <w:p>
      <w:pPr>
        <w:pStyle w:val="Normal"/>
        <w:spacing w:before="0" w:after="60"/>
        <w:ind w:start="360"/>
        <w:rPr/>
      </w:pPr>
      <w:r>
        <w:rPr>
          <w:b/>
          <w:color w:val="000000"/>
          <w:sz w:val="24"/>
        </w:rPr>
        <w:t xml:space="preserve">•  </w:t>
      </w:r>
      <w:r>
        <w:rPr>
          <w:color w:val="000000"/>
          <w:sz w:val="24"/>
        </w:rPr>
        <w:t>Validation requires satisfying all five policy criteria simultaneously.</w:t>
      </w:r>
    </w:p>
    <w:p>
      <w:pPr>
        <w:pStyle w:val="Normal"/>
        <w:spacing w:before="0" w:after="60"/>
        <w:ind w:start="360"/>
        <w:rPr/>
      </w:pPr>
      <w:r>
        <w:rPr>
          <w:b/>
          <w:color w:val="000000"/>
          <w:sz w:val="24"/>
        </w:rPr>
        <w:t xml:space="preserve">•  </w:t>
      </w:r>
      <w:r>
        <w:rPr>
          <w:color w:val="000000"/>
          <w:sz w:val="24"/>
        </w:rPr>
        <w:t>Failure of any single criterion results in classification as WEAK.</w:t>
      </w:r>
    </w:p>
    <w:p>
      <w:pPr>
        <w:pStyle w:val="Normal"/>
        <w:keepNext w:val="true"/>
        <w:spacing w:before="200" w:after="80"/>
        <w:rPr/>
      </w:pPr>
      <w:r>
        <w:rPr>
          <w:b/>
          <w:color w:val="000000"/>
          <w:sz w:val="26"/>
        </w:rPr>
        <w:t>4. Algorithm</w:t>
      </w:r>
    </w:p>
    <w:p>
      <w:pPr>
        <w:pStyle w:val="Normal"/>
        <w:spacing w:before="0" w:after="60"/>
        <w:ind w:start="360"/>
        <w:rPr/>
      </w:pPr>
      <w:r>
        <w:rPr>
          <w:color w:val="000000"/>
          <w:sz w:val="24"/>
        </w:rPr>
        <w:t>Start.</w:t>
      </w:r>
    </w:p>
    <w:p>
      <w:pPr>
        <w:pStyle w:val="Normal"/>
        <w:spacing w:before="0" w:after="60"/>
        <w:ind w:start="360"/>
        <w:rPr/>
      </w:pPr>
      <w:r>
        <w:rPr>
          <w:color w:val="000000"/>
          <w:sz w:val="24"/>
        </w:rPr>
        <w:t>Input candidate password string.</w:t>
      </w:r>
    </w:p>
    <w:p>
      <w:pPr>
        <w:pStyle w:val="Normal"/>
        <w:spacing w:before="0" w:after="60"/>
        <w:ind w:start="360"/>
        <w:rPr/>
      </w:pPr>
      <w:r>
        <w:rPr>
          <w:color w:val="000000"/>
          <w:sz w:val="24"/>
        </w:rPr>
        <w:t>Evaluate length: has_length = (length &gt;= 8).</w:t>
      </w:r>
    </w:p>
    <w:p>
      <w:pPr>
        <w:pStyle w:val="Normal"/>
        <w:spacing w:before="0" w:after="60"/>
        <w:ind w:start="360"/>
        <w:rPr/>
      </w:pPr>
      <w:r>
        <w:rPr>
          <w:color w:val="000000"/>
          <w:sz w:val="24"/>
        </w:rPr>
        <w:t>Initialize boolean flags: has_upper = False, has_lower = False, has_digit = False.</w:t>
      </w:r>
    </w:p>
    <w:p>
      <w:pPr>
        <w:pStyle w:val="Normal"/>
        <w:spacing w:before="0" w:after="60"/>
        <w:ind w:start="360"/>
        <w:rPr/>
      </w:pPr>
      <w:r>
        <w:rPr>
          <w:color w:val="000000"/>
          <w:sz w:val="24"/>
        </w:rPr>
        <w:t>Iterate through each character in password and set corresponding boolean flag to True.</w:t>
      </w:r>
    </w:p>
    <w:p>
      <w:pPr>
        <w:pStyle w:val="Normal"/>
        <w:spacing w:before="0" w:after="60"/>
        <w:ind w:start="360"/>
        <w:rPr/>
      </w:pPr>
      <w:r>
        <w:rPr>
          <w:color w:val="000000"/>
          <w:sz w:val="24"/>
        </w:rPr>
        <w:t>Check for prohibited substrings ('password', 'admin', '123456') using membership test.</w:t>
      </w:r>
    </w:p>
    <w:p>
      <w:pPr>
        <w:pStyle w:val="Normal"/>
        <w:spacing w:before="0" w:after="60"/>
        <w:ind w:start="360"/>
        <w:rPr/>
      </w:pPr>
      <w:r>
        <w:rPr>
          <w:color w:val="000000"/>
          <w:sz w:val="24"/>
        </w:rPr>
        <w:t>If all five security conditions evaluate to True, report 'PASSWORD STRENGTH: STRONG'.</w:t>
      </w:r>
    </w:p>
    <w:p>
      <w:pPr>
        <w:pStyle w:val="Normal"/>
        <w:spacing w:before="0" w:after="60"/>
        <w:ind w:start="360"/>
        <w:rPr/>
      </w:pPr>
      <w:r>
        <w:rPr>
          <w:color w:val="000000"/>
          <w:sz w:val="24"/>
        </w:rPr>
        <w:t>Otherwise, report failed policy criteria and report 'PASSWORD STRENGTH: WEAK'.</w:t>
      </w:r>
    </w:p>
    <w:p>
      <w:pPr>
        <w:pStyle w:val="Normal"/>
        <w:spacing w:before="0" w:after="60"/>
        <w:ind w:start="360"/>
        <w:rPr/>
      </w:pPr>
      <w:r>
        <w:rPr>
          <w:color w:val="000000"/>
          <w:sz w:val="24"/>
        </w:rPr>
        <w:t>Stop.</w:t>
      </w:r>
    </w:p>
    <w:p>
      <w:pPr>
        <w:pStyle w:val="Normal"/>
        <w:keepNext w:val="true"/>
        <w:spacing w:before="200" w:after="120"/>
        <w:rPr/>
      </w:pPr>
      <w:r>
        <w:rPr>
          <w:b/>
          <w:color w:val="000000"/>
          <w:sz w:val="26"/>
        </w:rPr>
        <w:t>5. Flowchart</w:t>
      </w:r>
    </w:p>
    <w:p>
      <w:pPr>
        <w:pStyle w:val="Normal"/>
        <w:spacing w:before="0" w:after="160"/>
        <w:jc w:val="center"/>
        <w:rPr/>
      </w:pPr>
      <w:r>
        <w:rPr/>
        <w:drawing>
          <wp:inline distT="0" distB="0" distL="0" distR="0">
            <wp:extent cx="3108960" cy="606615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16"/>
                    <a:stretch>
                      <a:fillRect/>
                    </a:stretch>
                  </pic:blipFill>
                  <pic:spPr bwMode="auto">
                    <a:xfrm>
                      <a:off x="0" y="0"/>
                      <a:ext cx="3108960" cy="6066155"/>
                    </a:xfrm>
                    <a:prstGeom prst="rect">
                      <a:avLst/>
                    </a:prstGeom>
                    <a:noFill/>
                  </pic:spPr>
                </pic:pic>
              </a:graphicData>
            </a:graphic>
          </wp:inline>
        </w:drawing>
      </w:r>
    </w:p>
    <w:p>
      <w:pPr>
        <w:pStyle w:val="Normal"/>
        <w:spacing w:before="0" w:after="200"/>
        <w:ind w:start="432"/>
        <w:rPr>
          <w:rFonts w:ascii="Consolas" w:hAnsi="Consolas"/>
          <w:color w:val="000000"/>
          <w:sz w:val="19"/>
        </w:rPr>
      </w:pPr>
      <w:r>
        <w:rPr>
          <w:rFonts w:ascii="Consolas" w:hAnsi="Consolas"/>
          <w:color w:val="000000"/>
          <w:sz w:val="19"/>
        </w:rPr>
      </w:r>
    </w:p>
    <w:p>
      <w:pPr>
        <w:pStyle w:val="Normal"/>
        <w:keepNext w:val="true"/>
        <w:spacing w:before="200" w:after="80"/>
        <w:rPr/>
      </w:pPr>
      <w:r>
        <w:rPr>
          <w:b/>
          <w:color w:val="000000"/>
          <w:sz w:val="26"/>
        </w:rPr>
        <w:t>6. Pseudocode</w:t>
      </w:r>
    </w:p>
    <w:tbl>
      <w:tblPr>
        <w:tblW w:w="9360" w:type="dxa"/>
        <w:jc w:val="center"/>
        <w:tblInd w:w="0" w:type="dxa"/>
        <w:tblLayout w:type="fixed"/>
        <w:tblCellMar>
          <w:top w:w="120" w:type="dxa"/>
          <w:start w:w="180" w:type="dxa"/>
          <w:bottom w:w="120" w:type="dxa"/>
          <w:end w:w="180" w:type="dxa"/>
        </w:tblCellMar>
        <w:tblLook w:val="04a0" w:firstRow="1" w:noVBand="1" w:lastRow="0" w:firstColumn="1" w:lastColumn="0" w:noHBand="0"/>
      </w:tblPr>
      <w:tblGrid>
        <w:gridCol w:w="9360"/>
      </w:tblGrid>
      <w:tr>
        <w:trPr/>
        <w:tc>
          <w:tcPr>
            <w:tcW w:w="9360" w:type="dxa"/>
            <w:tcBorders>
              <w:top w:val="single" w:sz="6" w:space="0" w:color="000000"/>
              <w:start w:val="single" w:sz="6" w:space="0" w:color="000000"/>
              <w:bottom w:val="single" w:sz="6" w:space="0" w:color="000000"/>
              <w:end w:val="single" w:sz="6" w:space="0" w:color="000000"/>
            </w:tcBorders>
          </w:tcPr>
          <w:p>
            <w:pPr>
              <w:pStyle w:val="Normal"/>
              <w:spacing w:before="0" w:after="0"/>
              <w:rPr/>
            </w:pPr>
            <w:r>
              <w:rPr>
                <w:rFonts w:ascii="Consolas" w:hAnsi="Consolas"/>
                <w:color w:val="000000"/>
                <w:sz w:val="19"/>
              </w:rPr>
              <w:t>START</w:t>
              <w:br/>
              <w:t xml:space="preserve">    INPUT password</w:t>
              <w:br/>
              <w:t xml:space="preserve">    has_len = (LENGTH(password) &gt;= 8)</w:t>
              <w:br/>
              <w:t xml:space="preserve">    has_upper = FALSE, has_lower = FALSE, has_digit = FALSE</w:t>
              <w:br/>
              <w:t xml:space="preserve">    FOR EACH ch IN password DO</w:t>
              <w:br/>
              <w:t xml:space="preserve">        IF ch &gt;= 'A' AND ch &lt;= 'Z' THEN has_upper = TRUE</w:t>
              <w:br/>
              <w:t xml:space="preserve">        IF ch &gt;= 'a' AND ch &lt;= 'z' THEN has_lower = TRUE</w:t>
              <w:br/>
              <w:t xml:space="preserve">        IF ch &gt;= '0' AND ch &lt;= '9' THEN has_digit = TRUE</w:t>
              <w:br/>
              <w:t xml:space="preserve">    END FOR</w:t>
              <w:br/>
              <w:t xml:space="preserve">    has_prohibited = FALSE</w:t>
              <w:br/>
              <w:t xml:space="preserve">    IF "password" IN password OR "admin" IN password OR "123456" IN password THEN</w:t>
              <w:br/>
              <w:t xml:space="preserve">        has_prohibited = TRUE</w:t>
              <w:br/>
              <w:t xml:space="preserve">    END IF</w:t>
              <w:br/>
              <w:t xml:space="preserve">    IF has_len AND has_upper AND has_lower AND has_digit AND NOT has_prohibited THEN</w:t>
              <w:br/>
              <w:t xml:space="preserve">        PRINT "PASSWORD STRENGTH: STRONG"</w:t>
              <w:br/>
              <w:t xml:space="preserve">    ELSE</w:t>
              <w:br/>
              <w:t xml:space="preserve">        PRINT "PASSWORD STRENGTH: WEAK"</w:t>
              <w:br/>
              <w:t xml:space="preserve">    END IF</w:t>
              <w:br/>
              <w:t>STOP</w:t>
            </w:r>
          </w:p>
        </w:tc>
      </w:tr>
    </w:tbl>
    <w:p>
      <w:pPr>
        <w:pStyle w:val="Normal"/>
        <w:keepNext w:val="true"/>
        <w:spacing w:before="280" w:after="80"/>
        <w:rPr/>
      </w:pPr>
      <w:r>
        <w:rPr>
          <w:b/>
          <w:color w:val="000000"/>
          <w:sz w:val="26"/>
        </w:rPr>
        <w:t>7. Python Source Code (case_study_08.py)</w:t>
      </w:r>
    </w:p>
    <w:tbl>
      <w:tblPr>
        <w:tblW w:w="9360" w:type="dxa"/>
        <w:jc w:val="center"/>
        <w:tblInd w:w="0" w:type="dxa"/>
        <w:tblLayout w:type="fixed"/>
        <w:tblCellMar>
          <w:top w:w="120" w:type="dxa"/>
          <w:start w:w="180" w:type="dxa"/>
          <w:bottom w:w="120" w:type="dxa"/>
          <w:end w:w="180" w:type="dxa"/>
        </w:tblCellMar>
        <w:tblLook w:val="04a0" w:firstRow="1" w:noVBand="1" w:lastRow="0" w:firstColumn="1" w:lastColumn="0" w:noHBand="0"/>
      </w:tblPr>
      <w:tblGrid>
        <w:gridCol w:w="9360"/>
      </w:tblGrid>
      <w:tr>
        <w:trPr/>
        <w:tc>
          <w:tcPr>
            <w:tcW w:w="9360" w:type="dxa"/>
            <w:tcBorders>
              <w:top w:val="single" w:sz="6" w:space="0" w:color="000000"/>
              <w:start w:val="single" w:sz="6" w:space="0" w:color="000000"/>
              <w:bottom w:val="single" w:sz="6" w:space="0" w:color="000000"/>
              <w:end w:val="single" w:sz="6" w:space="0" w:color="000000"/>
            </w:tcBorders>
          </w:tcPr>
          <w:p>
            <w:pPr>
              <w:pStyle w:val="Normal"/>
              <w:spacing w:before="0" w:after="0"/>
              <w:rPr/>
            </w:pPr>
            <w:r>
              <w:rPr>
                <w:rFonts w:ascii="Consolas" w:hAnsi="Consolas"/>
                <w:color w:val="000000"/>
                <w:sz w:val="19"/>
              </w:rPr>
              <w:t># Case Study 29: Password Policy Validation Engine</w:t>
              <w:br/>
              <w:br/>
              <w:t>password_input = input("Enter candidate password: ")</w:t>
              <w:br/>
              <w:br/>
              <w:t>has_minimum_length = len(password_input) &gt;= 8</w:t>
              <w:br/>
              <w:t>has_uppercase_letter = False</w:t>
              <w:br/>
              <w:t>has_lowercase_letter = False</w:t>
              <w:br/>
              <w:t>has_digit_number = False</w:t>
              <w:br/>
              <w:br/>
              <w:t>for character in password_input:</w:t>
              <w:br/>
              <w:t xml:space="preserve">    if character.isupper():</w:t>
              <w:br/>
              <w:t xml:space="preserve">        has_uppercase_letter = True</w:t>
              <w:br/>
              <w:t xml:space="preserve">    elif character.islower():</w:t>
              <w:br/>
              <w:t xml:space="preserve">        has_lowercase_letter = True</w:t>
              <w:br/>
              <w:t xml:space="preserve">    elif character.isdigit():</w:t>
              <w:br/>
              <w:t xml:space="preserve">        has_digit_number = True</w:t>
              <w:br/>
              <w:br/>
              <w:t>contains_common_word = False</w:t>
              <w:br/>
              <w:t>if "password" in password_input.lower() or "1234" in password_input or "admin" in password_input.lower():</w:t>
              <w:br/>
              <w:t xml:space="preserve">    contains_common_word = True</w:t>
              <w:br/>
              <w:br/>
              <w:t>print("\n--- Password Security Audit ---")</w:t>
              <w:br/>
              <w:br/>
              <w:t>if has_minimum_length:</w:t>
              <w:br/>
              <w:t xml:space="preserve">    print("1. Minimum 8 characters  : PASS")</w:t>
              <w:br/>
              <w:t>else:</w:t>
              <w:br/>
              <w:t xml:space="preserve">    print("1. Minimum 8 characters  : FAIL (Too short)")</w:t>
              <w:br/>
              <w:br/>
              <w:t>if has_uppercase_letter:</w:t>
              <w:br/>
              <w:t xml:space="preserve">    print("2. Contains uppercase (A-Z): PASS")</w:t>
              <w:br/>
              <w:t>else:</w:t>
              <w:br/>
              <w:t xml:space="preserve">    print("2. Contains uppercase (A-Z): FAIL")</w:t>
              <w:br/>
              <w:br/>
              <w:t>if has_lowercase_letter:</w:t>
              <w:br/>
              <w:t xml:space="preserve">    print("3. Contains lowercase (a-z): PASS")</w:t>
              <w:br/>
              <w:t>else:</w:t>
              <w:br/>
              <w:t xml:space="preserve">    print("3. Contains lowercase (a-z): FAIL")</w:t>
              <w:br/>
              <w:br/>
              <w:t>if has_digit_number:</w:t>
              <w:br/>
              <w:t xml:space="preserve">    print("4. Contains digit (0-9)   : PASS")</w:t>
              <w:br/>
              <w:t>else:</w:t>
              <w:br/>
              <w:t xml:space="preserve">    print("4. Contains digit (0-9)   : FAIL")</w:t>
              <w:br/>
              <w:br/>
              <w:t>if contains_common_word:</w:t>
              <w:br/>
              <w:t xml:space="preserve">    print("5. No prohibited words   : FAIL (Found common word)")</w:t>
              <w:br/>
              <w:t>else:</w:t>
              <w:br/>
              <w:t xml:space="preserve">    print("5. No prohibited words   : PASS")</w:t>
              <w:br/>
              <w:br/>
              <w:t>if has_minimum_length and has_uppercase_letter and has_lowercase_letter and has_digit_number and (not contains_common_word):</w:t>
              <w:br/>
              <w:t xml:space="preserve">    print("\nResult: STRONG PASSWORD (Compliant with security policy)")</w:t>
              <w:br/>
              <w:t>else:</w:t>
              <w:br/>
              <w:t xml:space="preserve">    print("\nResult: WEAK PASSWORD (Rejected by policy engine)")</w:t>
            </w:r>
          </w:p>
        </w:tc>
      </w:tr>
    </w:tbl>
    <w:p>
      <w:pPr>
        <w:pStyle w:val="Normal"/>
        <w:keepNext w:val="true"/>
        <w:spacing w:before="280" w:after="120"/>
        <w:rPr/>
      </w:pPr>
      <w:r>
        <w:rPr>
          <w:b/>
          <w:color w:val="000000"/>
          <w:sz w:val="26"/>
        </w:rPr>
        <w:t>8. Test Cases</w:t>
      </w:r>
    </w:p>
    <w:tbl>
      <w:tblPr>
        <w:tblW w:w="9360" w:type="dxa"/>
        <w:jc w:val="center"/>
        <w:tblInd w:w="0" w:type="dxa"/>
        <w:tblLayout w:type="fixed"/>
        <w:tblCellMar>
          <w:top w:w="120" w:type="dxa"/>
          <w:start w:w="150" w:type="dxa"/>
          <w:bottom w:w="120" w:type="dxa"/>
          <w:end w:w="150" w:type="dxa"/>
        </w:tblCellMar>
        <w:tblLook w:val="04a0" w:firstRow="1" w:noVBand="1" w:lastRow="0" w:firstColumn="1" w:lastColumn="0" w:noHBand="0"/>
      </w:tblPr>
      <w:tblGrid>
        <w:gridCol w:w="3120"/>
        <w:gridCol w:w="3120"/>
        <w:gridCol w:w="3120"/>
      </w:tblGrid>
      <w:tr>
        <w:trPr/>
        <w:tc>
          <w:tcPr>
            <w:tcW w:w="3120" w:type="dxa"/>
            <w:tcBorders>
              <w:top w:val="single" w:sz="6" w:space="0" w:color="000000"/>
              <w:start w:val="single" w:sz="6" w:space="0" w:color="000000"/>
              <w:bottom w:val="single" w:sz="4" w:space="0" w:color="000000"/>
              <w:end w:val="single" w:sz="4" w:space="0" w:color="000000"/>
            </w:tcBorders>
          </w:tcPr>
          <w:p>
            <w:pPr>
              <w:pStyle w:val="Normal"/>
              <w:spacing w:before="0" w:after="0"/>
              <w:rPr/>
            </w:pPr>
            <w:r>
              <w:rPr>
                <w:b/>
                <w:color w:val="000000"/>
                <w:sz w:val="22"/>
              </w:rPr>
              <w:t>Input / Situation</w:t>
            </w:r>
          </w:p>
        </w:tc>
        <w:tc>
          <w:tcPr>
            <w:tcW w:w="3120" w:type="dxa"/>
            <w:tcBorders>
              <w:top w:val="single" w:sz="6" w:space="0" w:color="000000"/>
              <w:start w:val="single" w:sz="4" w:space="0" w:color="000000"/>
              <w:bottom w:val="single" w:sz="4" w:space="0" w:color="000000"/>
              <w:end w:val="single" w:sz="4" w:space="0" w:color="000000"/>
            </w:tcBorders>
          </w:tcPr>
          <w:p>
            <w:pPr>
              <w:pStyle w:val="Normal"/>
              <w:spacing w:before="0" w:after="0"/>
              <w:rPr/>
            </w:pPr>
            <w:r>
              <w:rPr>
                <w:b/>
                <w:color w:val="000000"/>
                <w:sz w:val="22"/>
              </w:rPr>
              <w:t>Expected Result</w:t>
            </w:r>
          </w:p>
        </w:tc>
        <w:tc>
          <w:tcPr>
            <w:tcW w:w="3120" w:type="dxa"/>
            <w:tcBorders>
              <w:top w:val="single" w:sz="6" w:space="0" w:color="000000"/>
              <w:start w:val="single" w:sz="4" w:space="0" w:color="000000"/>
              <w:bottom w:val="single" w:sz="4" w:space="0" w:color="000000"/>
              <w:end w:val="single" w:sz="6" w:space="0" w:color="000000"/>
            </w:tcBorders>
          </w:tcPr>
          <w:p>
            <w:pPr>
              <w:pStyle w:val="Normal"/>
              <w:spacing w:before="0" w:after="0"/>
              <w:rPr/>
            </w:pPr>
            <w:r>
              <w:rPr>
                <w:b/>
                <w:color w:val="000000"/>
                <w:sz w:val="22"/>
              </w:rPr>
              <w:t>Purpose</w:t>
            </w:r>
          </w:p>
        </w:tc>
      </w:tr>
      <w:tr>
        <w:trPr/>
        <w:tc>
          <w:tcPr>
            <w:tcW w:w="3120" w:type="dxa"/>
            <w:tcBorders>
              <w:top w:val="single" w:sz="4" w:space="0" w:color="000000"/>
              <w:start w:val="single" w:sz="6" w:space="0" w:color="000000"/>
              <w:bottom w:val="single" w:sz="4" w:space="0" w:color="000000"/>
              <w:end w:val="single" w:sz="4" w:space="0" w:color="000000"/>
            </w:tcBorders>
            <w:tcMar>
              <w:top w:w="100" w:type="dxa"/>
              <w:bottom w:w="100" w:type="dxa"/>
            </w:tcMar>
          </w:tcPr>
          <w:p>
            <w:pPr>
              <w:pStyle w:val="Normal"/>
              <w:spacing w:before="0" w:after="0"/>
              <w:rPr/>
            </w:pPr>
            <w:r>
              <w:rPr>
                <w:color w:val="000000"/>
                <w:sz w:val="21"/>
              </w:rPr>
              <w:t>SecurePass2026</w:t>
            </w:r>
          </w:p>
        </w:tc>
        <w:tc>
          <w:tcPr>
            <w:tcW w:w="3120" w:type="dxa"/>
            <w:tcBorders>
              <w:top w:val="single" w:sz="4" w:space="0" w:color="000000"/>
              <w:start w:val="single" w:sz="4" w:space="0" w:color="000000"/>
              <w:bottom w:val="single" w:sz="4" w:space="0" w:color="000000"/>
              <w:end w:val="single" w:sz="4" w:space="0" w:color="000000"/>
            </w:tcBorders>
            <w:tcMar>
              <w:top w:w="100" w:type="dxa"/>
              <w:bottom w:w="100" w:type="dxa"/>
            </w:tcMar>
          </w:tcPr>
          <w:p>
            <w:pPr>
              <w:pStyle w:val="Normal"/>
              <w:spacing w:before="0" w:after="0"/>
              <w:rPr/>
            </w:pPr>
            <w:r>
              <w:rPr>
                <w:color w:val="000000"/>
                <w:sz w:val="21"/>
              </w:rPr>
              <w:t>Length: PASS, Upper: PASS, Lower: PASS, Digit: PASS, Prohibited: PASS -&gt; STRONG</w:t>
            </w:r>
          </w:p>
        </w:tc>
        <w:tc>
          <w:tcPr>
            <w:tcW w:w="3120" w:type="dxa"/>
            <w:tcBorders>
              <w:top w:val="single" w:sz="4" w:space="0" w:color="000000"/>
              <w:start w:val="single" w:sz="4" w:space="0" w:color="000000"/>
              <w:bottom w:val="single" w:sz="4" w:space="0" w:color="000000"/>
              <w:end w:val="single" w:sz="6" w:space="0" w:color="000000"/>
            </w:tcBorders>
            <w:tcMar>
              <w:top w:w="100" w:type="dxa"/>
              <w:bottom w:w="100" w:type="dxa"/>
            </w:tcMar>
          </w:tcPr>
          <w:p>
            <w:pPr>
              <w:pStyle w:val="Normal"/>
              <w:spacing w:before="0" w:after="0"/>
              <w:rPr/>
            </w:pPr>
            <w:r>
              <w:rPr>
                <w:color w:val="000000"/>
                <w:sz w:val="21"/>
              </w:rPr>
              <w:t>Fully compliant strong password</w:t>
            </w:r>
          </w:p>
        </w:tc>
      </w:tr>
      <w:tr>
        <w:trPr/>
        <w:tc>
          <w:tcPr>
            <w:tcW w:w="3120" w:type="dxa"/>
            <w:tcBorders>
              <w:top w:val="single" w:sz="4" w:space="0" w:color="000000"/>
              <w:start w:val="single" w:sz="6" w:space="0" w:color="000000"/>
              <w:bottom w:val="single" w:sz="4" w:space="0" w:color="000000"/>
              <w:end w:val="single" w:sz="4" w:space="0" w:color="000000"/>
            </w:tcBorders>
            <w:tcMar>
              <w:top w:w="100" w:type="dxa"/>
              <w:bottom w:w="100" w:type="dxa"/>
            </w:tcMar>
          </w:tcPr>
          <w:p>
            <w:pPr>
              <w:pStyle w:val="Normal"/>
              <w:spacing w:before="0" w:after="0"/>
              <w:rPr/>
            </w:pPr>
            <w:r>
              <w:rPr>
                <w:color w:val="000000"/>
                <w:sz w:val="21"/>
              </w:rPr>
              <w:t>admin123</w:t>
            </w:r>
          </w:p>
        </w:tc>
        <w:tc>
          <w:tcPr>
            <w:tcW w:w="3120" w:type="dxa"/>
            <w:tcBorders>
              <w:top w:val="single" w:sz="4" w:space="0" w:color="000000"/>
              <w:start w:val="single" w:sz="4" w:space="0" w:color="000000"/>
              <w:bottom w:val="single" w:sz="4" w:space="0" w:color="000000"/>
              <w:end w:val="single" w:sz="4" w:space="0" w:color="000000"/>
            </w:tcBorders>
            <w:tcMar>
              <w:top w:w="100" w:type="dxa"/>
              <w:bottom w:w="100" w:type="dxa"/>
            </w:tcMar>
          </w:tcPr>
          <w:p>
            <w:pPr>
              <w:pStyle w:val="Normal"/>
              <w:spacing w:before="0" w:after="0"/>
              <w:rPr/>
            </w:pPr>
            <w:r>
              <w:rPr>
                <w:color w:val="000000"/>
                <w:sz w:val="21"/>
              </w:rPr>
              <w:t>Length: PASS, Lower: PASS, Digit: PASS, Prohibited: FAIL (Found 'admin') -&gt; WEAK</w:t>
            </w:r>
          </w:p>
        </w:tc>
        <w:tc>
          <w:tcPr>
            <w:tcW w:w="3120" w:type="dxa"/>
            <w:tcBorders>
              <w:top w:val="single" w:sz="4" w:space="0" w:color="000000"/>
              <w:start w:val="single" w:sz="4" w:space="0" w:color="000000"/>
              <w:bottom w:val="single" w:sz="4" w:space="0" w:color="000000"/>
              <w:end w:val="single" w:sz="6" w:space="0" w:color="000000"/>
            </w:tcBorders>
            <w:tcMar>
              <w:top w:w="100" w:type="dxa"/>
              <w:bottom w:w="100" w:type="dxa"/>
            </w:tcMar>
          </w:tcPr>
          <w:p>
            <w:pPr>
              <w:pStyle w:val="Normal"/>
              <w:spacing w:before="0" w:after="0"/>
              <w:rPr/>
            </w:pPr>
            <w:r>
              <w:rPr>
                <w:color w:val="000000"/>
                <w:sz w:val="21"/>
              </w:rPr>
              <w:t>Prohibited dictionary word detection</w:t>
            </w:r>
          </w:p>
        </w:tc>
      </w:tr>
      <w:tr>
        <w:trPr/>
        <w:tc>
          <w:tcPr>
            <w:tcW w:w="3120" w:type="dxa"/>
            <w:tcBorders>
              <w:top w:val="single" w:sz="4" w:space="0" w:color="000000"/>
              <w:start w:val="single" w:sz="6" w:space="0" w:color="000000"/>
              <w:bottom w:val="single" w:sz="6" w:space="0" w:color="000000"/>
              <w:end w:val="single" w:sz="4" w:space="0" w:color="000000"/>
            </w:tcBorders>
            <w:tcMar>
              <w:top w:w="100" w:type="dxa"/>
              <w:bottom w:w="100" w:type="dxa"/>
            </w:tcMar>
          </w:tcPr>
          <w:p>
            <w:pPr>
              <w:pStyle w:val="Normal"/>
              <w:spacing w:before="0" w:after="0"/>
              <w:rPr/>
            </w:pPr>
            <w:r>
              <w:rPr>
                <w:color w:val="000000"/>
                <w:sz w:val="21"/>
              </w:rPr>
              <w:t>abc</w:t>
            </w:r>
          </w:p>
        </w:tc>
        <w:tc>
          <w:tcPr>
            <w:tcW w:w="3120" w:type="dxa"/>
            <w:tcBorders>
              <w:top w:val="single" w:sz="4" w:space="0" w:color="000000"/>
              <w:start w:val="single" w:sz="4" w:space="0" w:color="000000"/>
              <w:bottom w:val="single" w:sz="6" w:space="0" w:color="000000"/>
              <w:end w:val="single" w:sz="4" w:space="0" w:color="000000"/>
            </w:tcBorders>
            <w:tcMar>
              <w:top w:w="100" w:type="dxa"/>
              <w:bottom w:w="100" w:type="dxa"/>
            </w:tcMar>
          </w:tcPr>
          <w:p>
            <w:pPr>
              <w:pStyle w:val="Normal"/>
              <w:spacing w:before="0" w:after="0"/>
              <w:rPr/>
            </w:pPr>
            <w:r>
              <w:rPr>
                <w:color w:val="000000"/>
                <w:sz w:val="21"/>
              </w:rPr>
              <w:t>Length: FAIL (Too short) -&gt; WEAK</w:t>
            </w:r>
          </w:p>
        </w:tc>
        <w:tc>
          <w:tcPr>
            <w:tcW w:w="3120" w:type="dxa"/>
            <w:tcBorders>
              <w:top w:val="single" w:sz="4" w:space="0" w:color="000000"/>
              <w:start w:val="single" w:sz="4" w:space="0" w:color="000000"/>
              <w:bottom w:val="single" w:sz="6" w:space="0" w:color="000000"/>
              <w:end w:val="single" w:sz="6" w:space="0" w:color="000000"/>
            </w:tcBorders>
            <w:tcMar>
              <w:top w:w="100" w:type="dxa"/>
              <w:bottom w:w="100" w:type="dxa"/>
            </w:tcMar>
          </w:tcPr>
          <w:p>
            <w:pPr>
              <w:pStyle w:val="Normal"/>
              <w:spacing w:before="0" w:after="0"/>
              <w:rPr/>
            </w:pPr>
            <w:r>
              <w:rPr>
                <w:color w:val="000000"/>
                <w:sz w:val="21"/>
              </w:rPr>
              <w:t>Minimum length threshold failure</w:t>
            </w:r>
          </w:p>
        </w:tc>
      </w:tr>
    </w:tbl>
    <w:p>
      <w:pPr>
        <w:pStyle w:val="Normal"/>
        <w:keepNext w:val="true"/>
        <w:spacing w:before="280" w:after="120"/>
        <w:rPr/>
      </w:pPr>
      <w:r>
        <w:rPr>
          <w:b/>
          <w:color w:val="000000"/>
          <w:sz w:val="26"/>
        </w:rPr>
        <w:t>9. Output screenshots</w:t>
      </w:r>
    </w:p>
    <w:p>
      <w:pPr>
        <w:pStyle w:val="Normal"/>
        <w:spacing w:before="0" w:after="160"/>
        <w:jc w:val="center"/>
        <w:rPr/>
      </w:pPr>
      <w:r>
        <w:rPr/>
        <w:drawing>
          <wp:inline distT="0" distB="0" distL="0" distR="0">
            <wp:extent cx="4937760" cy="151574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17"/>
                    <a:stretch>
                      <a:fillRect/>
                    </a:stretch>
                  </pic:blipFill>
                  <pic:spPr bwMode="auto">
                    <a:xfrm>
                      <a:off x="0" y="0"/>
                      <a:ext cx="4937760" cy="1515745"/>
                    </a:xfrm>
                    <a:prstGeom prst="rect">
                      <a:avLst/>
                    </a:prstGeom>
                    <a:noFill/>
                  </pic:spPr>
                </pic:pic>
              </a:graphicData>
            </a:graphic>
          </wp:inline>
        </w:drawing>
      </w:r>
    </w:p>
    <w:p>
      <w:pPr>
        <w:pStyle w:val="Normal"/>
        <w:keepNext w:val="true"/>
        <w:spacing w:before="200" w:after="80"/>
        <w:rPr/>
      </w:pPr>
      <w:r>
        <w:rPr>
          <w:b/>
          <w:color w:val="000000"/>
          <w:sz w:val="26"/>
        </w:rPr>
        <w:t>10. Conclusion</w:t>
      </w:r>
    </w:p>
    <w:p>
      <w:pPr>
        <w:pStyle w:val="Normal"/>
        <w:spacing w:before="0" w:after="240"/>
        <w:rPr/>
      </w:pPr>
      <w:r>
        <w:rPr>
          <w:color w:val="000000"/>
          <w:sz w:val="24"/>
        </w:rPr>
        <w:t>The password validation engine implements organizational security rules through character iteration and boolean flags, providing clear diagnostic feedback.</w:t>
      </w:r>
    </w:p>
    <w:p>
      <w:pPr>
        <w:pStyle w:val="Normal"/>
        <w:rPr/>
      </w:pPr>
      <w:r>
        <w:rPr/>
      </w:r>
      <w:r>
        <w:br w:type="page"/>
      </w:r>
    </w:p>
    <w:p>
      <w:pPr>
        <w:pStyle w:val="Normal"/>
        <w:keepNext w:val="true"/>
        <w:spacing w:before="0" w:after="240"/>
        <w:rPr/>
      </w:pPr>
      <w:r>
        <w:rPr>
          <w:b/>
          <w:color w:val="000000"/>
          <w:sz w:val="32"/>
        </w:rPr>
        <w:t>CASE STUDY 9: Student Feedback Sentiment Scoring</w:t>
      </w:r>
    </w:p>
    <w:p>
      <w:pPr>
        <w:pStyle w:val="Normal"/>
        <w:keepNext w:val="true"/>
        <w:spacing w:before="200" w:after="80"/>
        <w:rPr/>
      </w:pPr>
      <w:r>
        <w:rPr>
          <w:b/>
          <w:color w:val="000000"/>
          <w:sz w:val="26"/>
        </w:rPr>
        <w:t>1. Problem Statement</w:t>
      </w:r>
    </w:p>
    <w:p>
      <w:pPr>
        <w:pStyle w:val="Normal"/>
        <w:spacing w:before="0" w:after="160"/>
        <w:rPr/>
      </w:pPr>
      <w:r>
        <w:rPr>
          <w:color w:val="000000"/>
          <w:sz w:val="24"/>
        </w:rPr>
        <w:t>Educational course coordinators collect unstructured textual student comments and require an automated sentiment scoring script to count positive and negative keyword occurrences and classify overall feedback polarity.</w:t>
      </w:r>
    </w:p>
    <w:p>
      <w:pPr>
        <w:pStyle w:val="Normal"/>
        <w:keepNext w:val="true"/>
        <w:spacing w:before="200" w:after="80"/>
        <w:rPr/>
      </w:pPr>
      <w:r>
        <w:rPr>
          <w:b/>
          <w:color w:val="000000"/>
          <w:sz w:val="26"/>
        </w:rPr>
        <w:t>2. Objectives</w:t>
      </w:r>
    </w:p>
    <w:p>
      <w:pPr>
        <w:pStyle w:val="Normal"/>
        <w:spacing w:before="0" w:after="60"/>
        <w:ind w:start="360"/>
        <w:rPr/>
      </w:pPr>
      <w:r>
        <w:rPr>
          <w:b/>
          <w:color w:val="000000"/>
          <w:sz w:val="24"/>
        </w:rPr>
        <w:t xml:space="preserve">•  </w:t>
      </w:r>
      <w:r>
        <w:rPr>
          <w:color w:val="000000"/>
          <w:sz w:val="24"/>
        </w:rPr>
        <w:t>Read student textual feedback comment.</w:t>
      </w:r>
    </w:p>
    <w:p>
      <w:pPr>
        <w:pStyle w:val="Normal"/>
        <w:spacing w:before="0" w:after="60"/>
        <w:ind w:start="360"/>
        <w:rPr/>
      </w:pPr>
      <w:r>
        <w:rPr>
          <w:b/>
          <w:color w:val="000000"/>
          <w:sz w:val="24"/>
        </w:rPr>
        <w:t xml:space="preserve">•  </w:t>
      </w:r>
      <w:r>
        <w:rPr>
          <w:color w:val="000000"/>
          <w:sz w:val="24"/>
        </w:rPr>
        <w:t>Normalize text to lowercase and tokenize into individual words.</w:t>
      </w:r>
    </w:p>
    <w:p>
      <w:pPr>
        <w:pStyle w:val="Normal"/>
        <w:spacing w:before="0" w:after="60"/>
        <w:ind w:start="360"/>
        <w:rPr/>
      </w:pPr>
      <w:r>
        <w:rPr>
          <w:b/>
          <w:color w:val="000000"/>
          <w:sz w:val="24"/>
        </w:rPr>
        <w:t xml:space="preserve">•  </w:t>
      </w:r>
      <w:r>
        <w:rPr>
          <w:color w:val="000000"/>
          <w:sz w:val="24"/>
        </w:rPr>
        <w:t>Count matches against predefined positive and negative academic keyword vocabularies.</w:t>
      </w:r>
    </w:p>
    <w:p>
      <w:pPr>
        <w:pStyle w:val="Normal"/>
        <w:spacing w:before="0" w:after="60"/>
        <w:ind w:start="360"/>
        <w:rPr/>
      </w:pPr>
      <w:r>
        <w:rPr>
          <w:b/>
          <w:color w:val="000000"/>
          <w:sz w:val="24"/>
        </w:rPr>
        <w:t xml:space="preserve">•  </w:t>
      </w:r>
      <w:r>
        <w:rPr>
          <w:color w:val="000000"/>
          <w:sz w:val="24"/>
        </w:rPr>
        <w:t>Compute net sentiment polarity score and classify comment as Positive, Negative, or Neutral.</w:t>
      </w:r>
    </w:p>
    <w:p>
      <w:pPr>
        <w:pStyle w:val="Normal"/>
        <w:keepNext w:val="true"/>
        <w:spacing w:before="200" w:after="80"/>
        <w:rPr/>
      </w:pPr>
      <w:r>
        <w:rPr>
          <w:b/>
          <w:color w:val="000000"/>
          <w:sz w:val="26"/>
        </w:rPr>
        <w:t>3. Assumptions</w:t>
      </w:r>
    </w:p>
    <w:p>
      <w:pPr>
        <w:pStyle w:val="Normal"/>
        <w:spacing w:before="0" w:after="60"/>
        <w:ind w:start="360"/>
        <w:rPr/>
      </w:pPr>
      <w:r>
        <w:rPr>
          <w:b/>
          <w:color w:val="000000"/>
          <w:sz w:val="24"/>
        </w:rPr>
        <w:t xml:space="preserve">•  </w:t>
      </w:r>
      <w:r>
        <w:rPr>
          <w:color w:val="000000"/>
          <w:sz w:val="24"/>
        </w:rPr>
        <w:t>Feedback string is non-empty.</w:t>
      </w:r>
    </w:p>
    <w:p>
      <w:pPr>
        <w:pStyle w:val="Normal"/>
        <w:spacing w:before="0" w:after="60"/>
        <w:ind w:start="360"/>
        <w:rPr/>
      </w:pPr>
      <w:r>
        <w:rPr>
          <w:b/>
          <w:color w:val="000000"/>
          <w:sz w:val="24"/>
        </w:rPr>
        <w:t xml:space="preserve">•  </w:t>
      </w:r>
      <w:r>
        <w:rPr>
          <w:color w:val="000000"/>
          <w:sz w:val="24"/>
        </w:rPr>
        <w:t>Text comparison is case-insensitive.</w:t>
      </w:r>
    </w:p>
    <w:p>
      <w:pPr>
        <w:pStyle w:val="Normal"/>
        <w:spacing w:before="0" w:after="60"/>
        <w:ind w:start="360"/>
        <w:rPr/>
      </w:pPr>
      <w:r>
        <w:rPr>
          <w:b/>
          <w:color w:val="000000"/>
          <w:sz w:val="24"/>
        </w:rPr>
        <w:t xml:space="preserve">•  </w:t>
      </w:r>
      <w:r>
        <w:rPr>
          <w:color w:val="000000"/>
          <w:sz w:val="24"/>
        </w:rPr>
        <w:t>Positive keywords: good, great, excellent, clear, helpful, easy, interesting, nice, well.</w:t>
      </w:r>
    </w:p>
    <w:p>
      <w:pPr>
        <w:pStyle w:val="Normal"/>
        <w:spacing w:before="0" w:after="60"/>
        <w:ind w:start="360"/>
        <w:rPr/>
      </w:pPr>
      <w:r>
        <w:rPr>
          <w:b/>
          <w:color w:val="000000"/>
          <w:sz w:val="24"/>
        </w:rPr>
        <w:t xml:space="preserve">•  </w:t>
      </w:r>
      <w:r>
        <w:rPr>
          <w:color w:val="000000"/>
          <w:sz w:val="24"/>
        </w:rPr>
        <w:t>Negative keywords: poor, bad, slow, hard, boring, confusing, difficult, worst, hate.</w:t>
      </w:r>
    </w:p>
    <w:p>
      <w:pPr>
        <w:pStyle w:val="Normal"/>
        <w:keepNext w:val="true"/>
        <w:spacing w:before="200" w:after="80"/>
        <w:rPr/>
      </w:pPr>
      <w:r>
        <w:rPr>
          <w:b/>
          <w:color w:val="000000"/>
          <w:sz w:val="26"/>
        </w:rPr>
        <w:t>4. Algorithm</w:t>
      </w:r>
    </w:p>
    <w:p>
      <w:pPr>
        <w:pStyle w:val="Normal"/>
        <w:spacing w:before="0" w:after="60"/>
        <w:ind w:start="360"/>
        <w:rPr/>
      </w:pPr>
      <w:r>
        <w:rPr>
          <w:color w:val="000000"/>
          <w:sz w:val="24"/>
        </w:rPr>
        <w:t>Start.</w:t>
      </w:r>
    </w:p>
    <w:p>
      <w:pPr>
        <w:pStyle w:val="Normal"/>
        <w:spacing w:before="0" w:after="60"/>
        <w:ind w:start="360"/>
        <w:rPr/>
      </w:pPr>
      <w:r>
        <w:rPr>
          <w:color w:val="000000"/>
          <w:sz w:val="24"/>
        </w:rPr>
        <w:t>Input student feedback string.</w:t>
      </w:r>
    </w:p>
    <w:p>
      <w:pPr>
        <w:pStyle w:val="Normal"/>
        <w:spacing w:before="0" w:after="60"/>
        <w:ind w:start="360"/>
        <w:rPr/>
      </w:pPr>
      <w:r>
        <w:rPr>
          <w:color w:val="000000"/>
          <w:sz w:val="24"/>
        </w:rPr>
        <w:t>Convert input string to lowercase and split into a list of individual words.</w:t>
      </w:r>
    </w:p>
    <w:p>
      <w:pPr>
        <w:pStyle w:val="Normal"/>
        <w:spacing w:before="0" w:after="60"/>
        <w:ind w:start="360"/>
        <w:rPr/>
      </w:pPr>
      <w:r>
        <w:rPr>
          <w:color w:val="000000"/>
          <w:sz w:val="24"/>
        </w:rPr>
        <w:t>Initialize positive_count = 0 and negative_count = 0.</w:t>
      </w:r>
    </w:p>
    <w:p>
      <w:pPr>
        <w:pStyle w:val="Normal"/>
        <w:spacing w:before="0" w:after="60"/>
        <w:ind w:start="360"/>
        <w:rPr/>
      </w:pPr>
      <w:r>
        <w:rPr>
          <w:color w:val="000000"/>
          <w:sz w:val="24"/>
        </w:rPr>
        <w:t>Iterate through each word in the word list:</w:t>
      </w:r>
    </w:p>
    <w:p>
      <w:pPr>
        <w:pStyle w:val="Normal"/>
        <w:spacing w:before="0" w:after="60"/>
        <w:ind w:start="360"/>
        <w:rPr/>
      </w:pPr>
      <w:r>
        <w:rPr>
          <w:color w:val="000000"/>
          <w:sz w:val="24"/>
        </w:rPr>
        <w:t xml:space="preserve">  </w:t>
      </w:r>
      <w:r>
        <w:rPr>
          <w:color w:val="000000"/>
          <w:sz w:val="24"/>
        </w:rPr>
        <w:t>- If word matches positive keyword list, increment positive_count.</w:t>
      </w:r>
    </w:p>
    <w:p>
      <w:pPr>
        <w:pStyle w:val="Normal"/>
        <w:spacing w:before="0" w:after="60"/>
        <w:ind w:start="360"/>
        <w:rPr/>
      </w:pPr>
      <w:r>
        <w:rPr>
          <w:color w:val="000000"/>
          <w:sz w:val="24"/>
        </w:rPr>
        <w:t xml:space="preserve">  </w:t>
      </w:r>
      <w:r>
        <w:rPr>
          <w:color w:val="000000"/>
          <w:sz w:val="24"/>
        </w:rPr>
        <w:t>- If word matches negative keyword list, increment negative_count.</w:t>
      </w:r>
    </w:p>
    <w:p>
      <w:pPr>
        <w:pStyle w:val="Normal"/>
        <w:spacing w:before="0" w:after="60"/>
        <w:ind w:start="360"/>
        <w:rPr/>
      </w:pPr>
      <w:r>
        <w:rPr>
          <w:color w:val="000000"/>
          <w:sz w:val="24"/>
        </w:rPr>
        <w:t>Compute net score = positive_count - negative_count.</w:t>
      </w:r>
    </w:p>
    <w:p>
      <w:pPr>
        <w:pStyle w:val="Normal"/>
        <w:spacing w:before="0" w:after="60"/>
        <w:ind w:start="360"/>
        <w:rPr/>
      </w:pPr>
      <w:r>
        <w:rPr>
          <w:color w:val="000000"/>
          <w:sz w:val="24"/>
        </w:rPr>
        <w:t>Classify polarity: net &gt; 0: Positive, net &lt; 0: Negative, net == 0: Neutral.</w:t>
      </w:r>
    </w:p>
    <w:p>
      <w:pPr>
        <w:pStyle w:val="Normal"/>
        <w:spacing w:before="0" w:after="60"/>
        <w:ind w:start="360"/>
        <w:rPr/>
      </w:pPr>
      <w:r>
        <w:rPr>
          <w:color w:val="000000"/>
          <w:sz w:val="24"/>
        </w:rPr>
        <w:t>Display counts, net sentiment score, and qualitative rating.</w:t>
      </w:r>
    </w:p>
    <w:p>
      <w:pPr>
        <w:pStyle w:val="Normal"/>
        <w:spacing w:before="0" w:after="60"/>
        <w:ind w:start="360"/>
        <w:rPr/>
      </w:pPr>
      <w:r>
        <w:rPr>
          <w:color w:val="000000"/>
          <w:sz w:val="24"/>
        </w:rPr>
        <w:t>Stop.</w:t>
      </w:r>
    </w:p>
    <w:p>
      <w:pPr>
        <w:pStyle w:val="Normal"/>
        <w:keepNext w:val="true"/>
        <w:spacing w:before="200" w:after="120"/>
        <w:rPr/>
      </w:pPr>
      <w:r>
        <w:rPr>
          <w:b/>
          <w:color w:val="000000"/>
          <w:sz w:val="26"/>
        </w:rPr>
        <w:t>5. Flowchart</w:t>
      </w:r>
    </w:p>
    <w:p>
      <w:pPr>
        <w:pStyle w:val="Normal"/>
        <w:spacing w:before="0" w:after="160"/>
        <w:jc w:val="center"/>
        <w:rPr/>
      </w:pPr>
      <w:r>
        <w:rPr/>
        <w:drawing>
          <wp:inline distT="0" distB="0" distL="0" distR="0">
            <wp:extent cx="3108960" cy="606615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18"/>
                    <a:stretch>
                      <a:fillRect/>
                    </a:stretch>
                  </pic:blipFill>
                  <pic:spPr bwMode="auto">
                    <a:xfrm>
                      <a:off x="0" y="0"/>
                      <a:ext cx="3108960" cy="6066155"/>
                    </a:xfrm>
                    <a:prstGeom prst="rect">
                      <a:avLst/>
                    </a:prstGeom>
                    <a:noFill/>
                  </pic:spPr>
                </pic:pic>
              </a:graphicData>
            </a:graphic>
          </wp:inline>
        </w:drawing>
      </w:r>
    </w:p>
    <w:p>
      <w:pPr>
        <w:pStyle w:val="Normal"/>
        <w:spacing w:before="0" w:after="200"/>
        <w:ind w:start="432"/>
        <w:rPr/>
      </w:pPr>
      <w:r>
        <w:rPr>
          <w:rFonts w:ascii="Consolas" w:hAnsi="Consolas"/>
          <w:color w:val="000000"/>
          <w:sz w:val="19"/>
        </w:rPr>
        <w:br/>
      </w:r>
    </w:p>
    <w:p>
      <w:pPr>
        <w:pStyle w:val="Normal"/>
        <w:keepNext w:val="true"/>
        <w:spacing w:before="200" w:after="80"/>
        <w:rPr/>
      </w:pPr>
      <w:r>
        <w:rPr>
          <w:b/>
          <w:color w:val="000000"/>
          <w:sz w:val="26"/>
        </w:rPr>
        <w:t>6. Pseudocode</w:t>
      </w:r>
    </w:p>
    <w:tbl>
      <w:tblPr>
        <w:tblW w:w="9360" w:type="dxa"/>
        <w:jc w:val="center"/>
        <w:tblInd w:w="0" w:type="dxa"/>
        <w:tblLayout w:type="fixed"/>
        <w:tblCellMar>
          <w:top w:w="120" w:type="dxa"/>
          <w:start w:w="180" w:type="dxa"/>
          <w:bottom w:w="120" w:type="dxa"/>
          <w:end w:w="180" w:type="dxa"/>
        </w:tblCellMar>
        <w:tblLook w:val="04a0" w:firstRow="1" w:noVBand="1" w:lastRow="0" w:firstColumn="1" w:lastColumn="0" w:noHBand="0"/>
      </w:tblPr>
      <w:tblGrid>
        <w:gridCol w:w="9360"/>
      </w:tblGrid>
      <w:tr>
        <w:trPr/>
        <w:tc>
          <w:tcPr>
            <w:tcW w:w="9360" w:type="dxa"/>
            <w:tcBorders>
              <w:top w:val="single" w:sz="6" w:space="0" w:color="000000"/>
              <w:start w:val="single" w:sz="6" w:space="0" w:color="000000"/>
              <w:bottom w:val="single" w:sz="6" w:space="0" w:color="000000"/>
              <w:end w:val="single" w:sz="6" w:space="0" w:color="000000"/>
            </w:tcBorders>
          </w:tcPr>
          <w:p>
            <w:pPr>
              <w:pStyle w:val="Normal"/>
              <w:spacing w:before="0" w:after="0"/>
              <w:rPr/>
            </w:pPr>
            <w:r>
              <w:rPr>
                <w:rFonts w:ascii="Consolas" w:hAnsi="Consolas"/>
                <w:color w:val="000000"/>
                <w:sz w:val="19"/>
              </w:rPr>
              <w:t>START</w:t>
              <w:br/>
              <w:t xml:space="preserve">    INPUT feedback_comment</w:t>
              <w:br/>
              <w:t xml:space="preserve">    words = SPLIT(LOWERCASE(feedback_comment))</w:t>
              <w:br/>
              <w:t xml:space="preserve">    pos_count = 0, neg_count = 0</w:t>
              <w:br/>
              <w:t xml:space="preserve">    FOR EACH word IN words DO</w:t>
              <w:br/>
              <w:t xml:space="preserve">        IF word IN positive_list THEN pos_count = pos_count + 1</w:t>
              <w:br/>
              <w:t xml:space="preserve">        IF word IN negative_list THEN neg_count = neg_count + 1</w:t>
              <w:br/>
              <w:t xml:space="preserve">    END FOR</w:t>
              <w:br/>
              <w:t xml:space="preserve">    net_score = pos_count - neg_count</w:t>
              <w:br/>
              <w:t xml:space="preserve">    PRINT "Positive words:", pos_count, "Negative words:", neg_count, "Net score:", net_score</w:t>
              <w:br/>
              <w:t xml:space="preserve">    IF net_score &gt; 0 THEN</w:t>
              <w:br/>
              <w:t xml:space="preserve">        PRINT "Sentiment: POSITIVE FEEDBACK"</w:t>
              <w:br/>
              <w:t xml:space="preserve">    ELSE IF net_score &lt; 0 THEN</w:t>
              <w:br/>
              <w:t xml:space="preserve">        PRINT "Sentiment: NEGATIVE FEEDBACK"</w:t>
              <w:br/>
              <w:t xml:space="preserve">    ELSE</w:t>
              <w:br/>
              <w:t xml:space="preserve">        PRINT "Sentiment: NEUTRAL FEEDBACK"</w:t>
              <w:br/>
              <w:t xml:space="preserve">    END IF</w:t>
              <w:br/>
              <w:t>STOP</w:t>
            </w:r>
          </w:p>
        </w:tc>
      </w:tr>
    </w:tbl>
    <w:p>
      <w:pPr>
        <w:pStyle w:val="Normal"/>
        <w:keepNext w:val="true"/>
        <w:spacing w:before="280" w:after="80"/>
        <w:rPr/>
      </w:pPr>
      <w:r>
        <w:rPr>
          <w:b/>
          <w:color w:val="000000"/>
          <w:sz w:val="26"/>
        </w:rPr>
        <w:t>7. Python Source Code (case_study_09.py)</w:t>
      </w:r>
    </w:p>
    <w:tbl>
      <w:tblPr>
        <w:tblW w:w="9360" w:type="dxa"/>
        <w:jc w:val="center"/>
        <w:tblInd w:w="0" w:type="dxa"/>
        <w:tblLayout w:type="fixed"/>
        <w:tblCellMar>
          <w:top w:w="120" w:type="dxa"/>
          <w:start w:w="180" w:type="dxa"/>
          <w:bottom w:w="120" w:type="dxa"/>
          <w:end w:w="180" w:type="dxa"/>
        </w:tblCellMar>
        <w:tblLook w:val="04a0" w:firstRow="1" w:noVBand="1" w:lastRow="0" w:firstColumn="1" w:lastColumn="0" w:noHBand="0"/>
      </w:tblPr>
      <w:tblGrid>
        <w:gridCol w:w="9360"/>
      </w:tblGrid>
      <w:tr>
        <w:trPr/>
        <w:tc>
          <w:tcPr>
            <w:tcW w:w="9360" w:type="dxa"/>
            <w:tcBorders>
              <w:top w:val="single" w:sz="6" w:space="0" w:color="000000"/>
              <w:start w:val="single" w:sz="6" w:space="0" w:color="000000"/>
              <w:bottom w:val="single" w:sz="6" w:space="0" w:color="000000"/>
              <w:end w:val="single" w:sz="6" w:space="0" w:color="000000"/>
            </w:tcBorders>
          </w:tcPr>
          <w:p>
            <w:pPr>
              <w:pStyle w:val="Normal"/>
              <w:spacing w:before="0" w:after="0"/>
              <w:rPr/>
            </w:pPr>
            <w:r>
              <w:rPr>
                <w:rFonts w:ascii="Consolas" w:hAnsi="Consolas"/>
                <w:color w:val="000000"/>
                <w:sz w:val="19"/>
              </w:rPr>
              <w:t># Case Study 34: Student Feedback Sentiment Scoring</w:t>
              <w:br/>
              <w:br/>
              <w:t>student_feedback = input("Enter course feedback comment: ").lower()</w:t>
              <w:br/>
              <w:br/>
              <w:t>positive_keywords = ["good", "great", "excellent", "clear", "helpful", "easy", "interesting", "nice", "well"]</w:t>
              <w:br/>
              <w:t>negative_keywords = ["poor", "bad", "slow", "hard", "boring", "confusing", "difficult", "worst", "hate"]</w:t>
              <w:br/>
              <w:br/>
              <w:t>positive_word_count = 0</w:t>
              <w:br/>
              <w:t>negative_word_count = 0</w:t>
              <w:br/>
              <w:br/>
              <w:t>for word in positive_keywords:</w:t>
              <w:br/>
              <w:t xml:space="preserve">    if word in student_feedback:</w:t>
              <w:br/>
              <w:t xml:space="preserve">        positive_word_count = positive_word_count + 1</w:t>
              <w:br/>
              <w:br/>
              <w:t>for word in negative_keywords:</w:t>
              <w:br/>
              <w:t xml:space="preserve">    if word in student_feedback:</w:t>
              <w:br/>
              <w:t xml:space="preserve">        negative_word_count = negative_word_count + 1</w:t>
              <w:br/>
              <w:br/>
              <w:t>net_sentiment_score = positive_word_count - negative_word_count</w:t>
              <w:br/>
              <w:br/>
              <w:t>print("\n--- Feedback Sentiment Analysis ---")</w:t>
              <w:br/>
              <w:t>print("Positive indicators found:", positive_word_count)</w:t>
              <w:br/>
              <w:t>print("Negative indicators found:", negative_word_count)</w:t>
              <w:br/>
              <w:t>print("Net sentiment score      :", net_sentiment_score)</w:t>
              <w:br/>
              <w:br/>
              <w:t>if net_sentiment_score &gt; 0:</w:t>
              <w:br/>
              <w:t xml:space="preserve">    print("Classification           : POSITIVE FEEDBACK")</w:t>
              <w:br/>
              <w:t>elif net_sentiment_score &lt; 0:</w:t>
              <w:br/>
              <w:t xml:space="preserve">    print("Classification           : NEGATIVE FEEDBACK")</w:t>
              <w:br/>
              <w:t>else:</w:t>
              <w:br/>
              <w:t xml:space="preserve">    print("Classification           : NEUTRAL FEEDBACK")</w:t>
            </w:r>
          </w:p>
        </w:tc>
      </w:tr>
    </w:tbl>
    <w:p>
      <w:pPr>
        <w:pStyle w:val="Normal"/>
        <w:keepNext w:val="true"/>
        <w:spacing w:before="280" w:after="120"/>
        <w:rPr/>
      </w:pPr>
      <w:r>
        <w:rPr>
          <w:b/>
          <w:color w:val="000000"/>
          <w:sz w:val="26"/>
        </w:rPr>
        <w:t>8. Test Cases</w:t>
      </w:r>
    </w:p>
    <w:tbl>
      <w:tblPr>
        <w:tblW w:w="9360" w:type="dxa"/>
        <w:jc w:val="center"/>
        <w:tblInd w:w="0" w:type="dxa"/>
        <w:tblLayout w:type="fixed"/>
        <w:tblCellMar>
          <w:top w:w="120" w:type="dxa"/>
          <w:start w:w="150" w:type="dxa"/>
          <w:bottom w:w="120" w:type="dxa"/>
          <w:end w:w="150" w:type="dxa"/>
        </w:tblCellMar>
        <w:tblLook w:val="04a0" w:firstRow="1" w:noVBand="1" w:lastRow="0" w:firstColumn="1" w:lastColumn="0" w:noHBand="0"/>
      </w:tblPr>
      <w:tblGrid>
        <w:gridCol w:w="3120"/>
        <w:gridCol w:w="3120"/>
        <w:gridCol w:w="3120"/>
      </w:tblGrid>
      <w:tr>
        <w:trPr/>
        <w:tc>
          <w:tcPr>
            <w:tcW w:w="3120" w:type="dxa"/>
            <w:tcBorders>
              <w:top w:val="single" w:sz="6" w:space="0" w:color="000000"/>
              <w:start w:val="single" w:sz="6" w:space="0" w:color="000000"/>
              <w:bottom w:val="single" w:sz="4" w:space="0" w:color="000000"/>
              <w:end w:val="single" w:sz="4" w:space="0" w:color="000000"/>
            </w:tcBorders>
          </w:tcPr>
          <w:p>
            <w:pPr>
              <w:pStyle w:val="Normal"/>
              <w:spacing w:before="0" w:after="0"/>
              <w:rPr/>
            </w:pPr>
            <w:r>
              <w:rPr>
                <w:b/>
                <w:color w:val="000000"/>
                <w:sz w:val="22"/>
              </w:rPr>
              <w:t>Input / Situation</w:t>
            </w:r>
          </w:p>
        </w:tc>
        <w:tc>
          <w:tcPr>
            <w:tcW w:w="3120" w:type="dxa"/>
            <w:tcBorders>
              <w:top w:val="single" w:sz="6" w:space="0" w:color="000000"/>
              <w:start w:val="single" w:sz="4" w:space="0" w:color="000000"/>
              <w:bottom w:val="single" w:sz="4" w:space="0" w:color="000000"/>
              <w:end w:val="single" w:sz="4" w:space="0" w:color="000000"/>
            </w:tcBorders>
          </w:tcPr>
          <w:p>
            <w:pPr>
              <w:pStyle w:val="Normal"/>
              <w:spacing w:before="0" w:after="0"/>
              <w:rPr/>
            </w:pPr>
            <w:r>
              <w:rPr>
                <w:b/>
                <w:color w:val="000000"/>
                <w:sz w:val="22"/>
              </w:rPr>
              <w:t>Expected Result</w:t>
            </w:r>
          </w:p>
        </w:tc>
        <w:tc>
          <w:tcPr>
            <w:tcW w:w="3120" w:type="dxa"/>
            <w:tcBorders>
              <w:top w:val="single" w:sz="6" w:space="0" w:color="000000"/>
              <w:start w:val="single" w:sz="4" w:space="0" w:color="000000"/>
              <w:bottom w:val="single" w:sz="4" w:space="0" w:color="000000"/>
              <w:end w:val="single" w:sz="6" w:space="0" w:color="000000"/>
            </w:tcBorders>
          </w:tcPr>
          <w:p>
            <w:pPr>
              <w:pStyle w:val="Normal"/>
              <w:spacing w:before="0" w:after="0"/>
              <w:rPr/>
            </w:pPr>
            <w:r>
              <w:rPr>
                <w:b/>
                <w:color w:val="000000"/>
                <w:sz w:val="22"/>
              </w:rPr>
              <w:t>Purpose</w:t>
            </w:r>
          </w:p>
        </w:tc>
      </w:tr>
      <w:tr>
        <w:trPr/>
        <w:tc>
          <w:tcPr>
            <w:tcW w:w="3120" w:type="dxa"/>
            <w:tcBorders>
              <w:top w:val="single" w:sz="4" w:space="0" w:color="000000"/>
              <w:start w:val="single" w:sz="6" w:space="0" w:color="000000"/>
              <w:bottom w:val="single" w:sz="4" w:space="0" w:color="000000"/>
              <w:end w:val="single" w:sz="4" w:space="0" w:color="000000"/>
            </w:tcBorders>
            <w:tcMar>
              <w:top w:w="100" w:type="dxa"/>
              <w:bottom w:w="100" w:type="dxa"/>
            </w:tcMar>
          </w:tcPr>
          <w:p>
            <w:pPr>
              <w:pStyle w:val="Normal"/>
              <w:spacing w:before="0" w:after="0"/>
              <w:rPr/>
            </w:pPr>
            <w:r>
              <w:rPr>
                <w:color w:val="000000"/>
                <w:sz w:val="21"/>
              </w:rPr>
              <w:t>The teacher was good and helpful but the lab was difficult</w:t>
            </w:r>
          </w:p>
        </w:tc>
        <w:tc>
          <w:tcPr>
            <w:tcW w:w="3120" w:type="dxa"/>
            <w:tcBorders>
              <w:top w:val="single" w:sz="4" w:space="0" w:color="000000"/>
              <w:start w:val="single" w:sz="4" w:space="0" w:color="000000"/>
              <w:bottom w:val="single" w:sz="4" w:space="0" w:color="000000"/>
              <w:end w:val="single" w:sz="4" w:space="0" w:color="000000"/>
            </w:tcBorders>
            <w:tcMar>
              <w:top w:w="100" w:type="dxa"/>
              <w:bottom w:w="100" w:type="dxa"/>
            </w:tcMar>
          </w:tcPr>
          <w:p>
            <w:pPr>
              <w:pStyle w:val="Normal"/>
              <w:spacing w:before="0" w:after="0"/>
              <w:rPr/>
            </w:pPr>
            <w:r>
              <w:rPr>
                <w:color w:val="000000"/>
                <w:sz w:val="21"/>
              </w:rPr>
              <w:t>Positive: 2, Negative: 1, Net: 1 -&gt; POSITIVE FEEDBACK</w:t>
            </w:r>
          </w:p>
        </w:tc>
        <w:tc>
          <w:tcPr>
            <w:tcW w:w="3120" w:type="dxa"/>
            <w:tcBorders>
              <w:top w:val="single" w:sz="4" w:space="0" w:color="000000"/>
              <w:start w:val="single" w:sz="4" w:space="0" w:color="000000"/>
              <w:bottom w:val="single" w:sz="4" w:space="0" w:color="000000"/>
              <w:end w:val="single" w:sz="6" w:space="0" w:color="000000"/>
            </w:tcBorders>
            <w:tcMar>
              <w:top w:w="100" w:type="dxa"/>
              <w:bottom w:w="100" w:type="dxa"/>
            </w:tcMar>
          </w:tcPr>
          <w:p>
            <w:pPr>
              <w:pStyle w:val="Normal"/>
              <w:spacing w:before="0" w:after="0"/>
              <w:rPr/>
            </w:pPr>
            <w:r>
              <w:rPr>
                <w:color w:val="000000"/>
                <w:sz w:val="21"/>
              </w:rPr>
              <w:t>Mixed sentiment comment resolution</w:t>
            </w:r>
          </w:p>
        </w:tc>
      </w:tr>
      <w:tr>
        <w:trPr/>
        <w:tc>
          <w:tcPr>
            <w:tcW w:w="3120" w:type="dxa"/>
            <w:tcBorders>
              <w:top w:val="single" w:sz="4" w:space="0" w:color="000000"/>
              <w:start w:val="single" w:sz="6" w:space="0" w:color="000000"/>
              <w:bottom w:val="single" w:sz="4" w:space="0" w:color="000000"/>
              <w:end w:val="single" w:sz="4" w:space="0" w:color="000000"/>
            </w:tcBorders>
            <w:tcMar>
              <w:top w:w="100" w:type="dxa"/>
              <w:bottom w:w="100" w:type="dxa"/>
            </w:tcMar>
          </w:tcPr>
          <w:p>
            <w:pPr>
              <w:pStyle w:val="Normal"/>
              <w:spacing w:before="0" w:after="0"/>
              <w:rPr/>
            </w:pPr>
            <w:r>
              <w:rPr>
                <w:color w:val="000000"/>
                <w:sz w:val="21"/>
              </w:rPr>
              <w:t>Lectures were slow and confusing with hard assignments</w:t>
            </w:r>
          </w:p>
        </w:tc>
        <w:tc>
          <w:tcPr>
            <w:tcW w:w="3120" w:type="dxa"/>
            <w:tcBorders>
              <w:top w:val="single" w:sz="4" w:space="0" w:color="000000"/>
              <w:start w:val="single" w:sz="4" w:space="0" w:color="000000"/>
              <w:bottom w:val="single" w:sz="4" w:space="0" w:color="000000"/>
              <w:end w:val="single" w:sz="4" w:space="0" w:color="000000"/>
            </w:tcBorders>
            <w:tcMar>
              <w:top w:w="100" w:type="dxa"/>
              <w:bottom w:w="100" w:type="dxa"/>
            </w:tcMar>
          </w:tcPr>
          <w:p>
            <w:pPr>
              <w:pStyle w:val="Normal"/>
              <w:spacing w:before="0" w:after="0"/>
              <w:rPr/>
            </w:pPr>
            <w:r>
              <w:rPr>
                <w:color w:val="000000"/>
                <w:sz w:val="21"/>
              </w:rPr>
              <w:t>Positive: 0, Negative: 3, Net: -3 -&gt; NEGATIVE FEEDBACK</w:t>
            </w:r>
          </w:p>
        </w:tc>
        <w:tc>
          <w:tcPr>
            <w:tcW w:w="3120" w:type="dxa"/>
            <w:tcBorders>
              <w:top w:val="single" w:sz="4" w:space="0" w:color="000000"/>
              <w:start w:val="single" w:sz="4" w:space="0" w:color="000000"/>
              <w:bottom w:val="single" w:sz="4" w:space="0" w:color="000000"/>
              <w:end w:val="single" w:sz="6" w:space="0" w:color="000000"/>
            </w:tcBorders>
            <w:tcMar>
              <w:top w:w="100" w:type="dxa"/>
              <w:bottom w:w="100" w:type="dxa"/>
            </w:tcMar>
          </w:tcPr>
          <w:p>
            <w:pPr>
              <w:pStyle w:val="Normal"/>
              <w:spacing w:before="0" w:after="0"/>
              <w:rPr/>
            </w:pPr>
            <w:r>
              <w:rPr>
                <w:color w:val="000000"/>
                <w:sz w:val="21"/>
              </w:rPr>
              <w:t>Predominantly negative review detection</w:t>
            </w:r>
          </w:p>
        </w:tc>
      </w:tr>
      <w:tr>
        <w:trPr/>
        <w:tc>
          <w:tcPr>
            <w:tcW w:w="3120" w:type="dxa"/>
            <w:tcBorders>
              <w:top w:val="single" w:sz="4" w:space="0" w:color="000000"/>
              <w:start w:val="single" w:sz="6" w:space="0" w:color="000000"/>
              <w:bottom w:val="single" w:sz="6" w:space="0" w:color="000000"/>
              <w:end w:val="single" w:sz="4" w:space="0" w:color="000000"/>
            </w:tcBorders>
            <w:tcMar>
              <w:top w:w="100" w:type="dxa"/>
              <w:bottom w:w="100" w:type="dxa"/>
            </w:tcMar>
          </w:tcPr>
          <w:p>
            <w:pPr>
              <w:pStyle w:val="Normal"/>
              <w:spacing w:before="0" w:after="0"/>
              <w:rPr/>
            </w:pPr>
            <w:r>
              <w:rPr>
                <w:color w:val="000000"/>
                <w:sz w:val="21"/>
              </w:rPr>
              <w:t>Class is okay</w:t>
            </w:r>
          </w:p>
        </w:tc>
        <w:tc>
          <w:tcPr>
            <w:tcW w:w="3120" w:type="dxa"/>
            <w:tcBorders>
              <w:top w:val="single" w:sz="4" w:space="0" w:color="000000"/>
              <w:start w:val="single" w:sz="4" w:space="0" w:color="000000"/>
              <w:bottom w:val="single" w:sz="6" w:space="0" w:color="000000"/>
              <w:end w:val="single" w:sz="4" w:space="0" w:color="000000"/>
            </w:tcBorders>
            <w:tcMar>
              <w:top w:w="100" w:type="dxa"/>
              <w:bottom w:w="100" w:type="dxa"/>
            </w:tcMar>
          </w:tcPr>
          <w:p>
            <w:pPr>
              <w:pStyle w:val="Normal"/>
              <w:spacing w:before="0" w:after="0"/>
              <w:rPr/>
            </w:pPr>
            <w:r>
              <w:rPr>
                <w:color w:val="000000"/>
                <w:sz w:val="21"/>
              </w:rPr>
              <w:t>Positive: 0, Negative: 0, Net: 0 -&gt; NEUTRAL FEEDBACK</w:t>
            </w:r>
          </w:p>
        </w:tc>
        <w:tc>
          <w:tcPr>
            <w:tcW w:w="3120" w:type="dxa"/>
            <w:tcBorders>
              <w:top w:val="single" w:sz="4" w:space="0" w:color="000000"/>
              <w:start w:val="single" w:sz="4" w:space="0" w:color="000000"/>
              <w:bottom w:val="single" w:sz="6" w:space="0" w:color="000000"/>
              <w:end w:val="single" w:sz="6" w:space="0" w:color="000000"/>
            </w:tcBorders>
            <w:tcMar>
              <w:top w:w="100" w:type="dxa"/>
              <w:bottom w:w="100" w:type="dxa"/>
            </w:tcMar>
          </w:tcPr>
          <w:p>
            <w:pPr>
              <w:pStyle w:val="Normal"/>
              <w:spacing w:before="0" w:after="0"/>
              <w:rPr/>
            </w:pPr>
            <w:r>
              <w:rPr>
                <w:color w:val="000000"/>
                <w:sz w:val="21"/>
              </w:rPr>
              <w:t>Neutral unlisted vocabulary evaluation</w:t>
            </w:r>
          </w:p>
        </w:tc>
      </w:tr>
    </w:tbl>
    <w:p>
      <w:pPr>
        <w:pStyle w:val="Normal"/>
        <w:keepNext w:val="true"/>
        <w:spacing w:before="280" w:after="120"/>
        <w:rPr/>
      </w:pPr>
      <w:r>
        <w:rPr>
          <w:b/>
          <w:color w:val="000000"/>
          <w:sz w:val="26"/>
        </w:rPr>
        <w:t>9. Output screenshots</w:t>
      </w:r>
    </w:p>
    <w:p>
      <w:pPr>
        <w:pStyle w:val="Normal"/>
        <w:spacing w:before="0" w:after="160"/>
        <w:jc w:val="center"/>
        <w:rPr/>
      </w:pPr>
      <w:r>
        <w:rPr/>
        <w:drawing>
          <wp:inline distT="0" distB="0" distL="0" distR="0">
            <wp:extent cx="4937760" cy="11811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19"/>
                    <a:stretch>
                      <a:fillRect/>
                    </a:stretch>
                  </pic:blipFill>
                  <pic:spPr bwMode="auto">
                    <a:xfrm>
                      <a:off x="0" y="0"/>
                      <a:ext cx="4937760" cy="1181100"/>
                    </a:xfrm>
                    <a:prstGeom prst="rect">
                      <a:avLst/>
                    </a:prstGeom>
                    <a:noFill/>
                  </pic:spPr>
                </pic:pic>
              </a:graphicData>
            </a:graphic>
          </wp:inline>
        </w:drawing>
      </w:r>
    </w:p>
    <w:p>
      <w:pPr>
        <w:pStyle w:val="Normal"/>
        <w:keepNext w:val="true"/>
        <w:spacing w:before="200" w:after="80"/>
        <w:rPr/>
      </w:pPr>
      <w:r>
        <w:rPr>
          <w:b/>
          <w:color w:val="000000"/>
          <w:sz w:val="26"/>
        </w:rPr>
        <w:t>10. Conclusion</w:t>
      </w:r>
    </w:p>
    <w:p>
      <w:pPr>
        <w:pStyle w:val="Normal"/>
        <w:spacing w:before="0" w:after="240"/>
        <w:rPr/>
      </w:pPr>
      <w:r>
        <w:rPr>
          <w:color w:val="000000"/>
          <w:sz w:val="24"/>
        </w:rPr>
        <w:t>The student feedback sentiment scoring engine processes qualitative comments into quantitative metrics, classifying educational feedback polarity effectively.</w:t>
      </w:r>
    </w:p>
    <w:p>
      <w:pPr>
        <w:pStyle w:val="Normal"/>
        <w:rPr/>
      </w:pPr>
      <w:r>
        <w:rPr/>
      </w:r>
      <w:r>
        <w:br w:type="page"/>
      </w:r>
    </w:p>
    <w:p>
      <w:pPr>
        <w:pStyle w:val="Normal"/>
        <w:keepNext w:val="true"/>
        <w:spacing w:before="0" w:after="240"/>
        <w:rPr/>
      </w:pPr>
      <w:r>
        <w:rPr>
          <w:b/>
          <w:color w:val="000000"/>
          <w:sz w:val="32"/>
        </w:rPr>
        <w:t>CASE STUDY 10: Multi-Stage Examination Eligibility System</w:t>
      </w:r>
    </w:p>
    <w:p>
      <w:pPr>
        <w:pStyle w:val="Normal"/>
        <w:keepNext w:val="true"/>
        <w:spacing w:before="200" w:after="80"/>
        <w:rPr/>
      </w:pPr>
      <w:r>
        <w:rPr>
          <w:b/>
          <w:color w:val="000000"/>
          <w:sz w:val="26"/>
        </w:rPr>
        <w:t>1. Problem Statement</w:t>
      </w:r>
    </w:p>
    <w:p>
      <w:pPr>
        <w:pStyle w:val="Normal"/>
        <w:spacing w:before="0" w:after="160"/>
        <w:rPr/>
      </w:pPr>
      <w:r>
        <w:rPr>
          <w:color w:val="000000"/>
          <w:sz w:val="24"/>
        </w:rPr>
        <w:t>University examination cell controllers must verify student academic credentials across multiple sequential criteria (attendance threshold, continuous internal evaluation marks, laboratory coursework completion, and institutional fee clearance) before granting semester examination hall tickets.</w:t>
      </w:r>
    </w:p>
    <w:p>
      <w:pPr>
        <w:pStyle w:val="Normal"/>
        <w:keepNext w:val="true"/>
        <w:spacing w:before="200" w:after="80"/>
        <w:rPr/>
      </w:pPr>
      <w:r>
        <w:rPr>
          <w:b/>
          <w:color w:val="000000"/>
          <w:sz w:val="26"/>
        </w:rPr>
        <w:t>2. Objectives</w:t>
      </w:r>
    </w:p>
    <w:p>
      <w:pPr>
        <w:pStyle w:val="Normal"/>
        <w:spacing w:before="0" w:after="60"/>
        <w:ind w:start="360"/>
        <w:rPr/>
      </w:pPr>
      <w:r>
        <w:rPr>
          <w:b/>
          <w:color w:val="000000"/>
          <w:sz w:val="24"/>
        </w:rPr>
        <w:t xml:space="preserve">•  </w:t>
      </w:r>
      <w:r>
        <w:rPr>
          <w:color w:val="000000"/>
          <w:sz w:val="24"/>
        </w:rPr>
        <w:t>Read student name, attendance percentage, internal marks, lab status, and fee clearance status.</w:t>
      </w:r>
    </w:p>
    <w:p>
      <w:pPr>
        <w:pStyle w:val="Normal"/>
        <w:spacing w:before="0" w:after="60"/>
        <w:ind w:start="360"/>
        <w:rPr/>
      </w:pPr>
      <w:r>
        <w:rPr>
          <w:b/>
          <w:color w:val="000000"/>
          <w:sz w:val="24"/>
        </w:rPr>
        <w:t xml:space="preserve">•  </w:t>
      </w:r>
      <w:r>
        <w:rPr>
          <w:color w:val="000000"/>
          <w:sz w:val="24"/>
        </w:rPr>
        <w:t>Validate numerical input bounds for attendance (0-100%) and internal marks (0-50).</w:t>
      </w:r>
    </w:p>
    <w:p>
      <w:pPr>
        <w:pStyle w:val="Normal"/>
        <w:spacing w:before="0" w:after="60"/>
        <w:ind w:start="360"/>
        <w:rPr/>
      </w:pPr>
      <w:r>
        <w:rPr>
          <w:b/>
          <w:color w:val="000000"/>
          <w:sz w:val="24"/>
        </w:rPr>
        <w:t xml:space="preserve">•  </w:t>
      </w:r>
      <w:r>
        <w:rPr>
          <w:color w:val="000000"/>
          <w:sz w:val="24"/>
        </w:rPr>
        <w:t>Verify attendance threshold (minimum 75.0%).</w:t>
      </w:r>
    </w:p>
    <w:p>
      <w:pPr>
        <w:pStyle w:val="Normal"/>
        <w:spacing w:before="0" w:after="60"/>
        <w:ind w:start="360"/>
        <w:rPr/>
      </w:pPr>
      <w:r>
        <w:rPr>
          <w:b/>
          <w:color w:val="000000"/>
          <w:sz w:val="24"/>
        </w:rPr>
        <w:t xml:space="preserve">•  </w:t>
      </w:r>
      <w:r>
        <w:rPr>
          <w:color w:val="000000"/>
          <w:sz w:val="24"/>
        </w:rPr>
        <w:t>Verify internal assessment threshold (minimum 20.0 out of 50).</w:t>
      </w:r>
    </w:p>
    <w:p>
      <w:pPr>
        <w:pStyle w:val="Normal"/>
        <w:spacing w:before="0" w:after="60"/>
        <w:ind w:start="360"/>
        <w:rPr/>
      </w:pPr>
      <w:r>
        <w:rPr>
          <w:b/>
          <w:color w:val="000000"/>
          <w:sz w:val="24"/>
        </w:rPr>
        <w:t xml:space="preserve">•  </w:t>
      </w:r>
      <w:r>
        <w:rPr>
          <w:color w:val="000000"/>
          <w:sz w:val="24"/>
        </w:rPr>
        <w:t>Verify qualitative criteria: completed lab records and cleared institutional dues.</w:t>
      </w:r>
    </w:p>
    <w:p>
      <w:pPr>
        <w:pStyle w:val="Normal"/>
        <w:keepNext w:val="true"/>
        <w:spacing w:before="200" w:after="80"/>
        <w:rPr/>
      </w:pPr>
      <w:r>
        <w:rPr>
          <w:b/>
          <w:color w:val="000000"/>
          <w:sz w:val="26"/>
        </w:rPr>
        <w:t>3. Assumptions</w:t>
      </w:r>
    </w:p>
    <w:p>
      <w:pPr>
        <w:pStyle w:val="Normal"/>
        <w:spacing w:before="0" w:after="60"/>
        <w:ind w:start="360"/>
        <w:rPr/>
      </w:pPr>
      <w:r>
        <w:rPr>
          <w:b/>
          <w:color w:val="000000"/>
          <w:sz w:val="24"/>
        </w:rPr>
        <w:t xml:space="preserve">•  </w:t>
      </w:r>
      <w:r>
        <w:rPr>
          <w:color w:val="000000"/>
          <w:sz w:val="24"/>
        </w:rPr>
        <w:t>Attendance percentage is between 0.0 and 100.0.</w:t>
      </w:r>
    </w:p>
    <w:p>
      <w:pPr>
        <w:pStyle w:val="Normal"/>
        <w:spacing w:before="0" w:after="60"/>
        <w:ind w:start="360"/>
        <w:rPr/>
      </w:pPr>
      <w:r>
        <w:rPr>
          <w:b/>
          <w:color w:val="000000"/>
          <w:sz w:val="24"/>
        </w:rPr>
        <w:t xml:space="preserve">•  </w:t>
      </w:r>
      <w:r>
        <w:rPr>
          <w:color w:val="000000"/>
          <w:sz w:val="24"/>
        </w:rPr>
        <w:t>Internal assessment score is between 0.0 and 50.0.</w:t>
      </w:r>
    </w:p>
    <w:p>
      <w:pPr>
        <w:pStyle w:val="Normal"/>
        <w:spacing w:before="0" w:after="60"/>
        <w:ind w:start="360"/>
        <w:rPr/>
      </w:pPr>
      <w:r>
        <w:rPr>
          <w:b/>
          <w:color w:val="000000"/>
          <w:sz w:val="24"/>
        </w:rPr>
        <w:t xml:space="preserve">•  </w:t>
      </w:r>
      <w:r>
        <w:rPr>
          <w:color w:val="000000"/>
          <w:sz w:val="24"/>
        </w:rPr>
        <w:t>Qualitative criteria (lab record and fee dues) are answered with 'yes' or 'no'.</w:t>
      </w:r>
    </w:p>
    <w:p>
      <w:pPr>
        <w:pStyle w:val="Normal"/>
        <w:keepNext w:val="true"/>
        <w:spacing w:before="200" w:after="80"/>
        <w:rPr/>
      </w:pPr>
      <w:r>
        <w:rPr>
          <w:b/>
          <w:color w:val="000000"/>
          <w:sz w:val="26"/>
        </w:rPr>
        <w:t>4. Algorithm</w:t>
      </w:r>
    </w:p>
    <w:p>
      <w:pPr>
        <w:pStyle w:val="Normal"/>
        <w:spacing w:before="0" w:after="60"/>
        <w:ind w:start="360"/>
        <w:rPr/>
      </w:pPr>
      <w:r>
        <w:rPr>
          <w:color w:val="000000"/>
          <w:sz w:val="24"/>
        </w:rPr>
        <w:t>Start.</w:t>
      </w:r>
    </w:p>
    <w:p>
      <w:pPr>
        <w:pStyle w:val="Normal"/>
        <w:spacing w:before="0" w:after="60"/>
        <w:ind w:start="360"/>
        <w:rPr/>
      </w:pPr>
      <w:r>
        <w:rPr>
          <w:color w:val="000000"/>
          <w:sz w:val="24"/>
        </w:rPr>
        <w:t>Input student name, attendance percentage, internal marks, lab status, and fee status.</w:t>
      </w:r>
    </w:p>
    <w:p>
      <w:pPr>
        <w:pStyle w:val="Normal"/>
        <w:spacing w:before="0" w:after="60"/>
        <w:ind w:start="360"/>
        <w:rPr/>
      </w:pPr>
      <w:r>
        <w:rPr>
          <w:color w:val="000000"/>
          <w:sz w:val="24"/>
        </w:rPr>
        <w:t>Validate that attendance is within 0-100% and internal marks within 0-50.</w:t>
      </w:r>
    </w:p>
    <w:p>
      <w:pPr>
        <w:pStyle w:val="Normal"/>
        <w:spacing w:before="0" w:after="60"/>
        <w:ind w:start="360"/>
        <w:rPr/>
      </w:pPr>
      <w:r>
        <w:rPr>
          <w:color w:val="000000"/>
          <w:sz w:val="24"/>
        </w:rPr>
        <w:t>Initialize eligibility flag to True.</w:t>
      </w:r>
    </w:p>
    <w:p>
      <w:pPr>
        <w:pStyle w:val="Normal"/>
        <w:spacing w:before="0" w:after="60"/>
        <w:ind w:start="360"/>
        <w:rPr/>
      </w:pPr>
      <w:r>
        <w:rPr>
          <w:color w:val="000000"/>
          <w:sz w:val="24"/>
        </w:rPr>
        <w:t>If attendance &lt; 75.0%, flag as False and record attendance deficiency.</w:t>
      </w:r>
    </w:p>
    <w:p>
      <w:pPr>
        <w:pStyle w:val="Normal"/>
        <w:spacing w:before="0" w:after="60"/>
        <w:ind w:start="360"/>
        <w:rPr/>
      </w:pPr>
      <w:r>
        <w:rPr>
          <w:color w:val="000000"/>
          <w:sz w:val="24"/>
        </w:rPr>
        <w:t>If internal marks &lt; 20.0, flag as False and record internal marks deficiency.</w:t>
      </w:r>
    </w:p>
    <w:p>
      <w:pPr>
        <w:pStyle w:val="Normal"/>
        <w:spacing w:before="0" w:after="60"/>
        <w:ind w:start="360"/>
        <w:rPr/>
      </w:pPr>
      <w:r>
        <w:rPr>
          <w:color w:val="000000"/>
          <w:sz w:val="24"/>
        </w:rPr>
        <w:t>If lab record is not 'yes', flag as False and record incomplete lab record deficiency.</w:t>
      </w:r>
    </w:p>
    <w:p>
      <w:pPr>
        <w:pStyle w:val="Normal"/>
        <w:spacing w:before="0" w:after="60"/>
        <w:ind w:start="360"/>
        <w:rPr/>
      </w:pPr>
      <w:r>
        <w:rPr>
          <w:color w:val="000000"/>
          <w:sz w:val="24"/>
        </w:rPr>
        <w:t>If fees clearance is not 'yes', flag as False and record pending fees deficiency.</w:t>
      </w:r>
    </w:p>
    <w:p>
      <w:pPr>
        <w:pStyle w:val="Normal"/>
        <w:spacing w:before="0" w:after="60"/>
        <w:ind w:start="360"/>
        <w:rPr/>
      </w:pPr>
      <w:r>
        <w:rPr>
          <w:color w:val="000000"/>
          <w:sz w:val="24"/>
        </w:rPr>
        <w:t>If all criteria evaluate to True, issue hall ticket; otherwise display specific deficiency list.</w:t>
      </w:r>
    </w:p>
    <w:p>
      <w:pPr>
        <w:pStyle w:val="Normal"/>
        <w:spacing w:before="0" w:after="60"/>
        <w:ind w:start="360"/>
        <w:rPr/>
      </w:pPr>
      <w:r>
        <w:rPr>
          <w:color w:val="000000"/>
          <w:sz w:val="24"/>
        </w:rPr>
        <w:t>Stop.</w:t>
      </w:r>
    </w:p>
    <w:p>
      <w:pPr>
        <w:pStyle w:val="Normal"/>
        <w:keepNext w:val="true"/>
        <w:spacing w:before="200" w:after="120"/>
        <w:rPr/>
      </w:pPr>
      <w:r>
        <w:rPr>
          <w:b/>
          <w:color w:val="000000"/>
          <w:sz w:val="26"/>
        </w:rPr>
        <w:t>5. Flowchart</w:t>
      </w:r>
    </w:p>
    <w:p>
      <w:pPr>
        <w:pStyle w:val="Normal"/>
        <w:spacing w:before="0" w:after="160"/>
        <w:jc w:val="center"/>
        <w:rPr/>
      </w:pPr>
      <w:r>
        <w:rPr/>
        <w:drawing>
          <wp:inline distT="0" distB="0" distL="0" distR="0">
            <wp:extent cx="3108960" cy="606615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20"/>
                    <a:stretch>
                      <a:fillRect/>
                    </a:stretch>
                  </pic:blipFill>
                  <pic:spPr bwMode="auto">
                    <a:xfrm>
                      <a:off x="0" y="0"/>
                      <a:ext cx="3108960" cy="6066155"/>
                    </a:xfrm>
                    <a:prstGeom prst="rect">
                      <a:avLst/>
                    </a:prstGeom>
                    <a:noFill/>
                  </pic:spPr>
                </pic:pic>
              </a:graphicData>
            </a:graphic>
          </wp:inline>
        </w:drawing>
      </w:r>
    </w:p>
    <w:p>
      <w:pPr>
        <w:pStyle w:val="Normal"/>
        <w:spacing w:before="0" w:after="200"/>
        <w:ind w:start="432"/>
        <w:rPr>
          <w:rFonts w:ascii="Consolas" w:hAnsi="Consolas"/>
          <w:color w:val="000000"/>
          <w:sz w:val="19"/>
        </w:rPr>
      </w:pPr>
      <w:r>
        <w:rPr>
          <w:rFonts w:ascii="Consolas" w:hAnsi="Consolas"/>
          <w:color w:val="000000"/>
          <w:sz w:val="19"/>
        </w:rPr>
      </w:r>
    </w:p>
    <w:p>
      <w:pPr>
        <w:pStyle w:val="Normal"/>
        <w:keepNext w:val="true"/>
        <w:spacing w:before="200" w:after="80"/>
        <w:rPr/>
      </w:pPr>
      <w:r>
        <w:rPr>
          <w:b/>
          <w:color w:val="000000"/>
          <w:sz w:val="26"/>
        </w:rPr>
        <w:t>6. Pseudocode</w:t>
      </w:r>
    </w:p>
    <w:tbl>
      <w:tblPr>
        <w:tblW w:w="9360" w:type="dxa"/>
        <w:jc w:val="center"/>
        <w:tblInd w:w="0" w:type="dxa"/>
        <w:tblLayout w:type="fixed"/>
        <w:tblCellMar>
          <w:top w:w="120" w:type="dxa"/>
          <w:start w:w="180" w:type="dxa"/>
          <w:bottom w:w="120" w:type="dxa"/>
          <w:end w:w="180" w:type="dxa"/>
        </w:tblCellMar>
        <w:tblLook w:val="04a0" w:firstRow="1" w:noVBand="1" w:lastRow="0" w:firstColumn="1" w:lastColumn="0" w:noHBand="0"/>
      </w:tblPr>
      <w:tblGrid>
        <w:gridCol w:w="9360"/>
      </w:tblGrid>
      <w:tr>
        <w:trPr/>
        <w:tc>
          <w:tcPr>
            <w:tcW w:w="9360" w:type="dxa"/>
            <w:tcBorders>
              <w:top w:val="single" w:sz="6" w:space="0" w:color="000000"/>
              <w:start w:val="single" w:sz="6" w:space="0" w:color="000000"/>
              <w:bottom w:val="single" w:sz="6" w:space="0" w:color="000000"/>
              <w:end w:val="single" w:sz="6" w:space="0" w:color="000000"/>
            </w:tcBorders>
          </w:tcPr>
          <w:p>
            <w:pPr>
              <w:pStyle w:val="Normal"/>
              <w:spacing w:before="0" w:after="0"/>
              <w:rPr/>
            </w:pPr>
            <w:r>
              <w:rPr>
                <w:rFonts w:ascii="Consolas" w:hAnsi="Consolas"/>
                <w:color w:val="000000"/>
                <w:sz w:val="19"/>
              </w:rPr>
              <w:t>START</w:t>
              <w:br/>
              <w:t xml:space="preserve">    INPUT name, attendance, marks, lab_done, fees_paid</w:t>
              <w:br/>
              <w:t xml:space="preserve">    IF attendance &lt; 0 OR attendance &gt; 100 OR marks &lt; 0 OR marks &gt; 50 THEN</w:t>
              <w:br/>
              <w:t xml:space="preserve">        PRINT "Invalid input values"</w:t>
              <w:br/>
              <w:t xml:space="preserve">    ELSE</w:t>
              <w:br/>
              <w:t xml:space="preserve">        eligible = TRUE</w:t>
              <w:br/>
              <w:t xml:space="preserve">        IF attendance &lt; 75.0 THEN</w:t>
              <w:br/>
              <w:t xml:space="preserve">            eligible = FALSE</w:t>
              <w:br/>
              <w:t xml:space="preserve">            PRINT "Deficiency: Attendance below 75%"</w:t>
              <w:br/>
              <w:t xml:space="preserve">        END IF</w:t>
              <w:br/>
              <w:t xml:space="preserve">        IF marks &lt; 20.0 THEN</w:t>
              <w:br/>
              <w:t xml:space="preserve">            eligible = FALSE</w:t>
              <w:br/>
              <w:t xml:space="preserve">            PRINT "Deficiency: Internal marks below 20/50"</w:t>
              <w:br/>
              <w:t xml:space="preserve">        END IF</w:t>
              <w:br/>
              <w:t xml:space="preserve">        IF lab_done != "yes" THEN</w:t>
              <w:br/>
              <w:t xml:space="preserve">            eligible = FALSE</w:t>
              <w:br/>
              <w:t xml:space="preserve">            PRINT "Deficiency: Lab record incomplete"</w:t>
              <w:br/>
              <w:t xml:space="preserve">        END IF</w:t>
              <w:br/>
              <w:t xml:space="preserve">        IF fees_paid != "yes" THEN</w:t>
              <w:br/>
              <w:t xml:space="preserve">            eligible = FALSE</w:t>
              <w:br/>
              <w:t xml:space="preserve">            PRINT "Deficiency: College fees pending"</w:t>
              <w:br/>
              <w:t xml:space="preserve">        END IF</w:t>
              <w:br/>
              <w:t xml:space="preserve">        IF eligible THEN</w:t>
              <w:br/>
              <w:t xml:space="preserve">            PRINT "ELIGIBLE FOR EXAMINATIONS: Hall ticket issued"</w:t>
              <w:br/>
              <w:t xml:space="preserve">        ELSE</w:t>
              <w:br/>
              <w:t xml:space="preserve">            PRINT "NOT ELIGIBLE FOR EXAMINATIONS"</w:t>
              <w:br/>
              <w:t xml:space="preserve">        END IF</w:t>
              <w:br/>
              <w:t xml:space="preserve">    END IF</w:t>
              <w:br/>
              <w:t>STOP</w:t>
            </w:r>
          </w:p>
        </w:tc>
      </w:tr>
    </w:tbl>
    <w:p>
      <w:pPr>
        <w:pStyle w:val="Normal"/>
        <w:keepNext w:val="true"/>
        <w:spacing w:before="280" w:after="80"/>
        <w:rPr/>
      </w:pPr>
      <w:r>
        <w:rPr>
          <w:b/>
          <w:color w:val="000000"/>
          <w:sz w:val="26"/>
        </w:rPr>
        <w:t>7. Python Source Code (case_study_10.py)</w:t>
      </w:r>
    </w:p>
    <w:tbl>
      <w:tblPr>
        <w:tblW w:w="9360" w:type="dxa"/>
        <w:jc w:val="center"/>
        <w:tblInd w:w="0" w:type="dxa"/>
        <w:tblLayout w:type="fixed"/>
        <w:tblCellMar>
          <w:top w:w="120" w:type="dxa"/>
          <w:start w:w="180" w:type="dxa"/>
          <w:bottom w:w="120" w:type="dxa"/>
          <w:end w:w="180" w:type="dxa"/>
        </w:tblCellMar>
        <w:tblLook w:val="04a0" w:firstRow="1" w:noVBand="1" w:lastRow="0" w:firstColumn="1" w:lastColumn="0" w:noHBand="0"/>
      </w:tblPr>
      <w:tblGrid>
        <w:gridCol w:w="9360"/>
      </w:tblGrid>
      <w:tr>
        <w:trPr/>
        <w:tc>
          <w:tcPr>
            <w:tcW w:w="9360" w:type="dxa"/>
            <w:tcBorders>
              <w:top w:val="single" w:sz="6" w:space="0" w:color="000000"/>
              <w:start w:val="single" w:sz="6" w:space="0" w:color="000000"/>
              <w:bottom w:val="single" w:sz="6" w:space="0" w:color="000000"/>
              <w:end w:val="single" w:sz="6" w:space="0" w:color="000000"/>
            </w:tcBorders>
          </w:tcPr>
          <w:p>
            <w:pPr>
              <w:pStyle w:val="Normal"/>
              <w:spacing w:before="0" w:after="0"/>
              <w:rPr/>
            </w:pPr>
            <w:r>
              <w:rPr>
                <w:rFonts w:ascii="Consolas" w:hAnsi="Consolas"/>
                <w:color w:val="000000"/>
                <w:sz w:val="19"/>
              </w:rPr>
              <w:t># Case Study 39: Multi-Stage Examination Eligibility System</w:t>
              <w:br/>
              <w:br/>
              <w:t>student_name = input("Student name: ")</w:t>
              <w:br/>
              <w:t>attendance_percentage = float(input("Attendance percentage (%): "))</w:t>
              <w:br/>
              <w:t>internal_marks = float(input("Internal marks (out of 50): "))</w:t>
              <w:br/>
              <w:t>is_lab_record_completed = input("Is lab record completed? (yes/no): ").strip().lower()</w:t>
              <w:br/>
              <w:t>is_college_fee_cleared = input("Are college fees cleared? (yes/no): ").strip().lower()</w:t>
              <w:br/>
              <w:br/>
              <w:t>lab_ok = (is_lab_record_completed == "yes" or is_lab_record_completed == "y")</w:t>
              <w:br/>
              <w:t>fee_ok = (is_college_fee_cleared == "yes" or is_college_fee_cleared == "y")</w:t>
              <w:br/>
              <w:br/>
              <w:t>print("\n--- Exam Eligibility Result ---")</w:t>
              <w:br/>
              <w:t>print("Student:", student_name)</w:t>
              <w:br/>
              <w:br/>
              <w:t>if attendance_percentage &gt;= 75.0 and internal_marks &gt;= 20.0 and lab_ok and fee_ok:</w:t>
              <w:br/>
              <w:t xml:space="preserve">    print("Status: ELIGIBLE FOR EXAMINATIONS (Hall ticket issued)")</w:t>
              <w:br/>
              <w:t>else:</w:t>
              <w:br/>
              <w:t xml:space="preserve">    print("Status: NOT ELIGIBLE (Hall ticket withheld)")</w:t>
              <w:br/>
              <w:t xml:space="preserve">    print("Reasons for ineligibility:")</w:t>
              <w:br/>
              <w:t xml:space="preserve">    if attendance_percentage &lt; 75.0:</w:t>
              <w:br/>
              <w:t xml:space="preserve">        print(" - Attendance is below 75%")</w:t>
              <w:br/>
              <w:t xml:space="preserve">    if internal_marks &lt; 20.0:</w:t>
              <w:br/>
              <w:t xml:space="preserve">        print(" - Internal marks below passing score (20/50)")</w:t>
              <w:br/>
              <w:t xml:space="preserve">    if not lab_ok:</w:t>
              <w:br/>
              <w:t xml:space="preserve">        print(" - Lab record incomplete")</w:t>
              <w:br/>
              <w:t xml:space="preserve">    if not fee_ok:</w:t>
              <w:br/>
              <w:t xml:space="preserve">        print(" - College fees pending")</w:t>
            </w:r>
          </w:p>
        </w:tc>
      </w:tr>
    </w:tbl>
    <w:p>
      <w:pPr>
        <w:pStyle w:val="Normal"/>
        <w:keepNext w:val="true"/>
        <w:spacing w:before="280" w:after="120"/>
        <w:rPr/>
      </w:pPr>
      <w:r>
        <w:rPr>
          <w:b/>
          <w:color w:val="000000"/>
          <w:sz w:val="26"/>
        </w:rPr>
        <w:t>8. Test Cases</w:t>
      </w:r>
    </w:p>
    <w:tbl>
      <w:tblPr>
        <w:tblW w:w="9360" w:type="dxa"/>
        <w:jc w:val="center"/>
        <w:tblInd w:w="0" w:type="dxa"/>
        <w:tblLayout w:type="fixed"/>
        <w:tblCellMar>
          <w:top w:w="120" w:type="dxa"/>
          <w:start w:w="150" w:type="dxa"/>
          <w:bottom w:w="120" w:type="dxa"/>
          <w:end w:w="150" w:type="dxa"/>
        </w:tblCellMar>
        <w:tblLook w:val="04a0" w:firstRow="1" w:noVBand="1" w:lastRow="0" w:firstColumn="1" w:lastColumn="0" w:noHBand="0"/>
      </w:tblPr>
      <w:tblGrid>
        <w:gridCol w:w="3120"/>
        <w:gridCol w:w="3120"/>
        <w:gridCol w:w="3120"/>
      </w:tblGrid>
      <w:tr>
        <w:trPr/>
        <w:tc>
          <w:tcPr>
            <w:tcW w:w="3120" w:type="dxa"/>
            <w:tcBorders>
              <w:top w:val="single" w:sz="6" w:space="0" w:color="000000"/>
              <w:start w:val="single" w:sz="6" w:space="0" w:color="000000"/>
              <w:bottom w:val="single" w:sz="4" w:space="0" w:color="000000"/>
              <w:end w:val="single" w:sz="4" w:space="0" w:color="000000"/>
            </w:tcBorders>
          </w:tcPr>
          <w:p>
            <w:pPr>
              <w:pStyle w:val="Normal"/>
              <w:spacing w:before="0" w:after="0"/>
              <w:rPr/>
            </w:pPr>
            <w:r>
              <w:rPr>
                <w:b/>
                <w:color w:val="000000"/>
                <w:sz w:val="22"/>
              </w:rPr>
              <w:t>Input / Situation</w:t>
            </w:r>
          </w:p>
        </w:tc>
        <w:tc>
          <w:tcPr>
            <w:tcW w:w="3120" w:type="dxa"/>
            <w:tcBorders>
              <w:top w:val="single" w:sz="6" w:space="0" w:color="000000"/>
              <w:start w:val="single" w:sz="4" w:space="0" w:color="000000"/>
              <w:bottom w:val="single" w:sz="4" w:space="0" w:color="000000"/>
              <w:end w:val="single" w:sz="4" w:space="0" w:color="000000"/>
            </w:tcBorders>
          </w:tcPr>
          <w:p>
            <w:pPr>
              <w:pStyle w:val="Normal"/>
              <w:spacing w:before="0" w:after="0"/>
              <w:rPr/>
            </w:pPr>
            <w:r>
              <w:rPr>
                <w:b/>
                <w:color w:val="000000"/>
                <w:sz w:val="22"/>
              </w:rPr>
              <w:t>Expected Result</w:t>
            </w:r>
          </w:p>
        </w:tc>
        <w:tc>
          <w:tcPr>
            <w:tcW w:w="3120" w:type="dxa"/>
            <w:tcBorders>
              <w:top w:val="single" w:sz="6" w:space="0" w:color="000000"/>
              <w:start w:val="single" w:sz="4" w:space="0" w:color="000000"/>
              <w:bottom w:val="single" w:sz="4" w:space="0" w:color="000000"/>
              <w:end w:val="single" w:sz="6" w:space="0" w:color="000000"/>
            </w:tcBorders>
          </w:tcPr>
          <w:p>
            <w:pPr>
              <w:pStyle w:val="Normal"/>
              <w:spacing w:before="0" w:after="0"/>
              <w:rPr/>
            </w:pPr>
            <w:r>
              <w:rPr>
                <w:b/>
                <w:color w:val="000000"/>
                <w:sz w:val="22"/>
              </w:rPr>
              <w:t>Purpose</w:t>
            </w:r>
          </w:p>
        </w:tc>
      </w:tr>
      <w:tr>
        <w:trPr/>
        <w:tc>
          <w:tcPr>
            <w:tcW w:w="3120" w:type="dxa"/>
            <w:tcBorders>
              <w:top w:val="single" w:sz="4" w:space="0" w:color="000000"/>
              <w:start w:val="single" w:sz="6" w:space="0" w:color="000000"/>
              <w:bottom w:val="single" w:sz="4" w:space="0" w:color="000000"/>
              <w:end w:val="single" w:sz="4" w:space="0" w:color="000000"/>
            </w:tcBorders>
            <w:tcMar>
              <w:top w:w="100" w:type="dxa"/>
              <w:bottom w:w="100" w:type="dxa"/>
            </w:tcMar>
          </w:tcPr>
          <w:p>
            <w:pPr>
              <w:pStyle w:val="Normal"/>
              <w:spacing w:before="0" w:after="0"/>
              <w:rPr/>
            </w:pPr>
            <w:r>
              <w:rPr>
                <w:color w:val="000000"/>
                <w:sz w:val="21"/>
              </w:rPr>
              <w:t>Yashwanth, Att: 82.5%, Int: 38/50, Lab: yes, Fees: yes</w:t>
            </w:r>
          </w:p>
        </w:tc>
        <w:tc>
          <w:tcPr>
            <w:tcW w:w="3120" w:type="dxa"/>
            <w:tcBorders>
              <w:top w:val="single" w:sz="4" w:space="0" w:color="000000"/>
              <w:start w:val="single" w:sz="4" w:space="0" w:color="000000"/>
              <w:bottom w:val="single" w:sz="4" w:space="0" w:color="000000"/>
              <w:end w:val="single" w:sz="4" w:space="0" w:color="000000"/>
            </w:tcBorders>
            <w:tcMar>
              <w:top w:w="100" w:type="dxa"/>
              <w:bottom w:w="100" w:type="dxa"/>
            </w:tcMar>
          </w:tcPr>
          <w:p>
            <w:pPr>
              <w:pStyle w:val="Normal"/>
              <w:spacing w:before="0" w:after="0"/>
              <w:rPr/>
            </w:pPr>
            <w:r>
              <w:rPr>
                <w:color w:val="000000"/>
                <w:sz w:val="21"/>
              </w:rPr>
              <w:t>Status: ELIGIBLE FOR EXAMINATIONS (Hall ticket issued)</w:t>
            </w:r>
          </w:p>
        </w:tc>
        <w:tc>
          <w:tcPr>
            <w:tcW w:w="3120" w:type="dxa"/>
            <w:tcBorders>
              <w:top w:val="single" w:sz="4" w:space="0" w:color="000000"/>
              <w:start w:val="single" w:sz="4" w:space="0" w:color="000000"/>
              <w:bottom w:val="single" w:sz="4" w:space="0" w:color="000000"/>
              <w:end w:val="single" w:sz="6" w:space="0" w:color="000000"/>
            </w:tcBorders>
            <w:tcMar>
              <w:top w:w="100" w:type="dxa"/>
              <w:bottom w:w="100" w:type="dxa"/>
            </w:tcMar>
          </w:tcPr>
          <w:p>
            <w:pPr>
              <w:pStyle w:val="Normal"/>
              <w:spacing w:before="0" w:after="0"/>
              <w:rPr/>
            </w:pPr>
            <w:r>
              <w:rPr>
                <w:color w:val="000000"/>
                <w:sz w:val="21"/>
              </w:rPr>
              <w:t>Fully satisfied eligibility profile</w:t>
            </w:r>
          </w:p>
        </w:tc>
      </w:tr>
      <w:tr>
        <w:trPr/>
        <w:tc>
          <w:tcPr>
            <w:tcW w:w="3120" w:type="dxa"/>
            <w:tcBorders>
              <w:top w:val="single" w:sz="4" w:space="0" w:color="000000"/>
              <w:start w:val="single" w:sz="6" w:space="0" w:color="000000"/>
              <w:bottom w:val="single" w:sz="4" w:space="0" w:color="000000"/>
              <w:end w:val="single" w:sz="4" w:space="0" w:color="000000"/>
            </w:tcBorders>
            <w:tcMar>
              <w:top w:w="100" w:type="dxa"/>
              <w:bottom w:w="100" w:type="dxa"/>
            </w:tcMar>
          </w:tcPr>
          <w:p>
            <w:pPr>
              <w:pStyle w:val="Normal"/>
              <w:spacing w:before="0" w:after="0"/>
              <w:rPr/>
            </w:pPr>
            <w:r>
              <w:rPr>
                <w:color w:val="000000"/>
                <w:sz w:val="21"/>
              </w:rPr>
              <w:t>Pooja, Att: 65.0%, Int: 42/50, Lab: yes, Fees: yes</w:t>
            </w:r>
          </w:p>
        </w:tc>
        <w:tc>
          <w:tcPr>
            <w:tcW w:w="3120" w:type="dxa"/>
            <w:tcBorders>
              <w:top w:val="single" w:sz="4" w:space="0" w:color="000000"/>
              <w:start w:val="single" w:sz="4" w:space="0" w:color="000000"/>
              <w:bottom w:val="single" w:sz="4" w:space="0" w:color="000000"/>
              <w:end w:val="single" w:sz="4" w:space="0" w:color="000000"/>
            </w:tcBorders>
            <w:tcMar>
              <w:top w:w="100" w:type="dxa"/>
              <w:bottom w:w="100" w:type="dxa"/>
            </w:tcMar>
          </w:tcPr>
          <w:p>
            <w:pPr>
              <w:pStyle w:val="Normal"/>
              <w:spacing w:before="0" w:after="0"/>
              <w:rPr/>
            </w:pPr>
            <w:r>
              <w:rPr>
                <w:color w:val="000000"/>
                <w:sz w:val="21"/>
              </w:rPr>
              <w:t>Status: NOT ELIGIBLE -&gt; Reason: Attendance is below 75%</w:t>
            </w:r>
          </w:p>
        </w:tc>
        <w:tc>
          <w:tcPr>
            <w:tcW w:w="3120" w:type="dxa"/>
            <w:tcBorders>
              <w:top w:val="single" w:sz="4" w:space="0" w:color="000000"/>
              <w:start w:val="single" w:sz="4" w:space="0" w:color="000000"/>
              <w:bottom w:val="single" w:sz="4" w:space="0" w:color="000000"/>
              <w:end w:val="single" w:sz="6" w:space="0" w:color="000000"/>
            </w:tcBorders>
            <w:tcMar>
              <w:top w:w="100" w:type="dxa"/>
              <w:bottom w:w="100" w:type="dxa"/>
            </w:tcMar>
          </w:tcPr>
          <w:p>
            <w:pPr>
              <w:pStyle w:val="Normal"/>
              <w:spacing w:before="0" w:after="0"/>
              <w:rPr/>
            </w:pPr>
            <w:r>
              <w:rPr>
                <w:color w:val="000000"/>
                <w:sz w:val="21"/>
              </w:rPr>
              <w:t>Single deficiency failure check</w:t>
            </w:r>
          </w:p>
        </w:tc>
      </w:tr>
      <w:tr>
        <w:trPr/>
        <w:tc>
          <w:tcPr>
            <w:tcW w:w="3120" w:type="dxa"/>
            <w:tcBorders>
              <w:top w:val="single" w:sz="4" w:space="0" w:color="000000"/>
              <w:start w:val="single" w:sz="6" w:space="0" w:color="000000"/>
              <w:bottom w:val="single" w:sz="6" w:space="0" w:color="000000"/>
              <w:end w:val="single" w:sz="4" w:space="0" w:color="000000"/>
            </w:tcBorders>
            <w:tcMar>
              <w:top w:w="100" w:type="dxa"/>
              <w:bottom w:w="100" w:type="dxa"/>
            </w:tcMar>
          </w:tcPr>
          <w:p>
            <w:pPr>
              <w:pStyle w:val="Normal"/>
              <w:spacing w:before="0" w:after="0"/>
              <w:rPr/>
            </w:pPr>
            <w:r>
              <w:rPr>
                <w:color w:val="000000"/>
                <w:sz w:val="21"/>
              </w:rPr>
              <w:t>Karthik, Att: 78.0%, Int: 16/50, Lab: no, Fees: yes</w:t>
            </w:r>
          </w:p>
        </w:tc>
        <w:tc>
          <w:tcPr>
            <w:tcW w:w="3120" w:type="dxa"/>
            <w:tcBorders>
              <w:top w:val="single" w:sz="4" w:space="0" w:color="000000"/>
              <w:start w:val="single" w:sz="4" w:space="0" w:color="000000"/>
              <w:bottom w:val="single" w:sz="6" w:space="0" w:color="000000"/>
              <w:end w:val="single" w:sz="4" w:space="0" w:color="000000"/>
            </w:tcBorders>
            <w:tcMar>
              <w:top w:w="100" w:type="dxa"/>
              <w:bottom w:w="100" w:type="dxa"/>
            </w:tcMar>
          </w:tcPr>
          <w:p>
            <w:pPr>
              <w:pStyle w:val="Normal"/>
              <w:spacing w:before="0" w:after="0"/>
              <w:rPr/>
            </w:pPr>
            <w:r>
              <w:rPr>
                <w:color w:val="000000"/>
                <w:sz w:val="21"/>
              </w:rPr>
              <w:t>Status: NOT ELIGIBLE -&gt; Reasons: Marks below 20/50, Lab incomplete</w:t>
            </w:r>
          </w:p>
        </w:tc>
        <w:tc>
          <w:tcPr>
            <w:tcW w:w="3120" w:type="dxa"/>
            <w:tcBorders>
              <w:top w:val="single" w:sz="4" w:space="0" w:color="000000"/>
              <w:start w:val="single" w:sz="4" w:space="0" w:color="000000"/>
              <w:bottom w:val="single" w:sz="6" w:space="0" w:color="000000"/>
              <w:end w:val="single" w:sz="6" w:space="0" w:color="000000"/>
            </w:tcBorders>
            <w:tcMar>
              <w:top w:w="100" w:type="dxa"/>
              <w:bottom w:w="100" w:type="dxa"/>
            </w:tcMar>
          </w:tcPr>
          <w:p>
            <w:pPr>
              <w:pStyle w:val="Normal"/>
              <w:spacing w:before="0" w:after="0"/>
              <w:rPr/>
            </w:pPr>
            <w:r>
              <w:rPr>
                <w:color w:val="000000"/>
                <w:sz w:val="21"/>
              </w:rPr>
              <w:t>Multiple deficiencies failure check</w:t>
            </w:r>
          </w:p>
        </w:tc>
      </w:tr>
    </w:tbl>
    <w:p>
      <w:pPr>
        <w:pStyle w:val="Normal"/>
        <w:keepNext w:val="true"/>
        <w:spacing w:before="280" w:after="120"/>
        <w:rPr/>
      </w:pPr>
      <w:r>
        <w:rPr>
          <w:b/>
          <w:color w:val="000000"/>
          <w:sz w:val="26"/>
        </w:rPr>
        <w:t>9. Output screenshots</w:t>
      </w:r>
    </w:p>
    <w:p>
      <w:pPr>
        <w:pStyle w:val="Normal"/>
        <w:spacing w:before="0" w:after="160"/>
        <w:jc w:val="center"/>
        <w:rPr/>
      </w:pPr>
      <w:r>
        <w:rPr/>
        <w:drawing>
          <wp:inline distT="0" distB="0" distL="0" distR="0">
            <wp:extent cx="4937760" cy="140398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21"/>
                    <a:stretch>
                      <a:fillRect/>
                    </a:stretch>
                  </pic:blipFill>
                  <pic:spPr bwMode="auto">
                    <a:xfrm>
                      <a:off x="0" y="0"/>
                      <a:ext cx="4937760" cy="1403985"/>
                    </a:xfrm>
                    <a:prstGeom prst="rect">
                      <a:avLst/>
                    </a:prstGeom>
                    <a:noFill/>
                  </pic:spPr>
                </pic:pic>
              </a:graphicData>
            </a:graphic>
          </wp:inline>
        </w:drawing>
      </w:r>
    </w:p>
    <w:p>
      <w:pPr>
        <w:pStyle w:val="Normal"/>
        <w:keepNext w:val="true"/>
        <w:spacing w:before="200" w:after="80"/>
        <w:rPr/>
      </w:pPr>
      <w:r>
        <w:rPr>
          <w:b/>
          <w:color w:val="000000"/>
          <w:sz w:val="26"/>
        </w:rPr>
        <w:t>10. Conclusion</w:t>
      </w:r>
    </w:p>
    <w:p>
      <w:pPr>
        <w:pStyle w:val="Normal"/>
        <w:spacing w:before="0" w:after="240"/>
        <w:rPr/>
      </w:pPr>
      <w:r>
        <w:rPr>
          <w:color w:val="000000"/>
          <w:sz w:val="24"/>
        </w:rPr>
        <w:t>The examination eligibility system automates academic evaluation through compound conditional verification, providing transparent reasons for eligibility decisions.</w:t>
      </w:r>
    </w:p>
    <w:p>
      <w:pPr>
        <w:pStyle w:val="Normal"/>
        <w:widowControl/>
        <w:bidi w:val="0"/>
        <w:spacing w:lineRule="auto" w:line="276" w:before="0" w:after="120"/>
        <w:jc w:val="start"/>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nsolas">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120"/>
      <w:jc w:val="start"/>
    </w:pPr>
    <w:rPr>
      <w:rFonts w:ascii="Times New Roman" w:hAnsi="Times New Roman" w:eastAsia="ＭＳ 明朝" w:cs=""/>
      <w:color w:val="000000"/>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pPr>
      <w:suppressLineNumbers/>
    </w:pPr>
    <w:rPr>
      <w:rFonts w:cs="Arial"/>
    </w:rPr>
  </w:style>
  <w:style w:type="paragraph" w:styleId="HeaderandFooter">
    <w:name w:val="Header and Footer"/>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120"/>
      <w:ind w:hanging="360" w:start="720"/>
      <w:contextualSpacing/>
    </w:pPr>
    <w:rPr/>
  </w:style>
  <w:style w:type="paragraph" w:styleId="List3">
    <w:name w:val="List 3"/>
    <w:basedOn w:val="Normal"/>
    <w:uiPriority w:val="99"/>
    <w:unhideWhenUsed/>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png"/><Relationship Id="rId5" Type="http://schemas.openxmlformats.org/officeDocument/2006/relationships/image" Target="media/image4.jpeg"/><Relationship Id="rId6" Type="http://schemas.openxmlformats.org/officeDocument/2006/relationships/image" Target="media/image5.png"/><Relationship Id="rId7" Type="http://schemas.openxmlformats.org/officeDocument/2006/relationships/image" Target="media/image6.jpeg"/><Relationship Id="rId8" Type="http://schemas.openxmlformats.org/officeDocument/2006/relationships/image" Target="media/image7.png"/><Relationship Id="rId9" Type="http://schemas.openxmlformats.org/officeDocument/2006/relationships/image" Target="media/image8.jpeg"/><Relationship Id="rId10" Type="http://schemas.openxmlformats.org/officeDocument/2006/relationships/image" Target="media/image9.png"/><Relationship Id="rId11" Type="http://schemas.openxmlformats.org/officeDocument/2006/relationships/image" Target="media/image10.jpeg"/><Relationship Id="rId12" Type="http://schemas.openxmlformats.org/officeDocument/2006/relationships/image" Target="media/image11.png"/><Relationship Id="rId13" Type="http://schemas.openxmlformats.org/officeDocument/2006/relationships/image" Target="media/image12.jpeg"/><Relationship Id="rId14" Type="http://schemas.openxmlformats.org/officeDocument/2006/relationships/image" Target="media/image13.png"/><Relationship Id="rId15" Type="http://schemas.openxmlformats.org/officeDocument/2006/relationships/image" Target="media/image14.jpeg"/><Relationship Id="rId16" Type="http://schemas.openxmlformats.org/officeDocument/2006/relationships/image" Target="media/image15.png"/><Relationship Id="rId17" Type="http://schemas.openxmlformats.org/officeDocument/2006/relationships/image" Target="media/image16.jpeg"/><Relationship Id="rId18" Type="http://schemas.openxmlformats.org/officeDocument/2006/relationships/image" Target="media/image17.png"/><Relationship Id="rId19" Type="http://schemas.openxmlformats.org/officeDocument/2006/relationships/image" Target="media/image18.jpeg"/><Relationship Id="rId20" Type="http://schemas.openxmlformats.org/officeDocument/2006/relationships/image" Target="media/image19.png"/><Relationship Id="rId21" Type="http://schemas.openxmlformats.org/officeDocument/2006/relationships/image" Target="media/image20.jpeg"/><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Relationship Id="rId2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Application>LibreOffice/26.8.1.1$Windows_X86_64 LibreOffice_project/bf6ef2662401c7d6dce671ab4deb26ee0af3a7c1</Application>
  <AppVersion>15.0000</AppVersion>
  <Pages>46</Pages>
  <Words>5874</Words>
  <Characters>35162</Characters>
  <CharactersWithSpaces>43816</CharactersWithSpaces>
  <Paragraphs>486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2026-10-29T20:08:40Z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