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rsidP="14063091" w14:paraId="0B41A60B" wp14:textId="77777777">
      <w:pPr>
        <w:spacing w:after="160" w:afterAutospacing="off" w:line="257" w:lineRule="auto"/>
        <w:rPr>
          <w:rFonts w:ascii="Times New Roman" w:hAnsi="Times New Roman" w:eastAsia="Times New Roman" w:cs="Times New Roman"/>
          <w:b w:val="1"/>
          <w:bCs w:val="1"/>
          <w:strike w:val="0"/>
          <w:dstrike w:val="0"/>
          <w:sz w:val="36"/>
          <w:szCs w:val="36"/>
          <w:u w:val="single"/>
          <w:lang w:val="en-US"/>
        </w:rPr>
      </w:pPr>
      <w:r w:rsidRPr="14063091" w:rsidR="14063091">
        <w:rPr>
          <w:rFonts w:ascii="Times New Roman" w:hAnsi="Times New Roman" w:eastAsia="Times New Roman" w:cs="Times New Roman"/>
          <w:sz w:val="22"/>
          <w:szCs w:val="22"/>
          <w:lang w:val="en-US"/>
        </w:rPr>
        <w:t xml:space="preserve">                    </w:t>
      </w:r>
      <w:r w:rsidRPr="14063091" w:rsidR="14063091">
        <w:rPr>
          <w:rFonts w:ascii="Times New Roman" w:hAnsi="Times New Roman" w:eastAsia="Times New Roman" w:cs="Times New Roman"/>
          <w:sz w:val="22"/>
          <w:szCs w:val="22"/>
          <w:u w:val="none"/>
          <w:lang w:val="en-US"/>
        </w:rPr>
        <w:t xml:space="preserve">  </w:t>
      </w:r>
      <w:r w:rsidRPr="14063091" w:rsidR="14063091">
        <w:rPr>
          <w:rFonts w:ascii="Times New Roman" w:hAnsi="Times New Roman" w:eastAsia="Times New Roman" w:cs="Times New Roman"/>
          <w:b w:val="1"/>
          <w:bCs w:val="1"/>
          <w:strike w:val="0"/>
          <w:dstrike w:val="0"/>
          <w:sz w:val="36"/>
          <w:szCs w:val="36"/>
          <w:u w:val="single"/>
          <w:lang w:val="en-US"/>
        </w:rPr>
        <w:t>GRAD 695 Research Methodology &amp; Writing</w:t>
      </w:r>
    </w:p>
    <w:p xmlns:wp14="http://schemas.microsoft.com/office/word/2010/wordml" w:rsidP="14063091" w14:paraId="48E19D6D" wp14:textId="56AC1853">
      <w:pPr>
        <w:spacing w:after="160" w:afterAutospacing="off" w:line="257" w:lineRule="auto"/>
        <w:rPr>
          <w:rFonts w:ascii="Times New Roman" w:hAnsi="Times New Roman" w:eastAsia="Times New Roman" w:cs="Times New Roman"/>
          <w:b w:val="1"/>
          <w:bCs w:val="1"/>
          <w:strike w:val="0"/>
          <w:dstrike w:val="0"/>
          <w:sz w:val="28"/>
          <w:szCs w:val="28"/>
          <w:u w:val="single"/>
          <w:lang w:val="en-US"/>
        </w:rPr>
      </w:pPr>
      <w:r w:rsidRPr="14063091" w:rsidR="14063091">
        <w:rPr>
          <w:rFonts w:ascii="Times New Roman" w:hAnsi="Times New Roman" w:eastAsia="Times New Roman" w:cs="Times New Roman"/>
          <w:b w:val="1"/>
          <w:bCs w:val="1"/>
          <w:strike w:val="0"/>
          <w:dstrike w:val="0"/>
          <w:sz w:val="36"/>
          <w:szCs w:val="36"/>
          <w:u w:val="none"/>
          <w:lang w:val="en-US"/>
        </w:rPr>
        <w:t xml:space="preserve">                                    </w:t>
      </w:r>
      <w:r w:rsidRPr="14063091" w:rsidR="14063091">
        <w:rPr>
          <w:rFonts w:ascii="Times New Roman" w:hAnsi="Times New Roman" w:eastAsia="Times New Roman" w:cs="Times New Roman"/>
          <w:b w:val="1"/>
          <w:bCs w:val="1"/>
          <w:strike w:val="0"/>
          <w:dstrike w:val="0"/>
          <w:sz w:val="32"/>
          <w:szCs w:val="32"/>
          <w:u w:val="none"/>
          <w:lang w:val="en-US"/>
        </w:rPr>
        <w:t xml:space="preserve"> Assignment-3  </w:t>
      </w:r>
      <w:r w:rsidRPr="14063091" w:rsidR="14063091">
        <w:rPr>
          <w:rFonts w:ascii="Times New Roman" w:hAnsi="Times New Roman" w:eastAsia="Times New Roman" w:cs="Times New Roman"/>
          <w:b w:val="1"/>
          <w:bCs w:val="1"/>
          <w:strike w:val="0"/>
          <w:dstrike w:val="0"/>
          <w:sz w:val="36"/>
          <w:szCs w:val="36"/>
          <w:u w:val="none"/>
          <w:lang w:val="en-US"/>
        </w:rPr>
        <w:t xml:space="preserve">                              </w:t>
      </w:r>
      <w:r w:rsidRPr="14063091" w:rsidR="14063091">
        <w:rPr>
          <w:rFonts w:ascii="Times New Roman" w:hAnsi="Times New Roman" w:eastAsia="Times New Roman" w:cs="Times New Roman"/>
          <w:b w:val="0"/>
          <w:bCs w:val="0"/>
          <w:strike w:val="0"/>
          <w:dstrike w:val="0"/>
          <w:sz w:val="28"/>
          <w:szCs w:val="28"/>
          <w:u w:val="none"/>
          <w:lang w:val="en-US"/>
        </w:rPr>
        <w:t>~</w:t>
      </w:r>
      <w:r w:rsidRPr="14063091" w:rsidR="14063091">
        <w:rPr>
          <w:rFonts w:ascii="Times New Roman" w:hAnsi="Times New Roman" w:eastAsia="Times New Roman" w:cs="Times New Roman"/>
          <w:b w:val="1"/>
          <w:bCs w:val="1"/>
          <w:strike w:val="0"/>
          <w:dstrike w:val="0"/>
          <w:sz w:val="28"/>
          <w:szCs w:val="28"/>
          <w:u w:val="none"/>
          <w:lang w:val="en-US"/>
        </w:rPr>
        <w:t>srikanth</w:t>
      </w:r>
    </w:p>
    <w:p xmlns:wp14="http://schemas.microsoft.com/office/word/2010/wordml" w:rsidP="14063091" w14:paraId="672A6659" wp14:textId="77777777">
      <w:pPr>
        <w:spacing w:after="160" w:afterAutospacing="off" w:line="257" w:lineRule="auto"/>
        <w:rPr>
          <w:rFonts w:ascii="Times New Roman" w:hAnsi="Times New Roman" w:eastAsia="Times New Roman" w:cs="Times New Roman"/>
          <w:b w:val="1"/>
          <w:bCs w:val="1"/>
          <w:strike w:val="0"/>
          <w:dstrike w:val="0"/>
          <w:sz w:val="28"/>
          <w:szCs w:val="28"/>
          <w:u w:val="none"/>
          <w:lang w:val="en-US"/>
        </w:rPr>
      </w:pPr>
    </w:p>
    <w:p xmlns:wp14="http://schemas.microsoft.com/office/word/2010/wordml" w:rsidP="14063091" w14:paraId="39D5FB8B" wp14:textId="77777777">
      <w:pPr>
        <w:pStyle w:val="2"/>
        <w:shd w:val="clear" w:color="auto" w:fill="FFFFFF" w:themeFill="background1"/>
        <w:spacing w:before="0" w:beforeAutospacing="off" w:after="0" w:afterAutospacing="off"/>
        <w:rPr>
          <w:rFonts w:ascii="Times New Roman" w:hAnsi="Times New Roman" w:eastAsia="Times New Roman" w:cs="Times New Roman"/>
          <w:b w:val="1"/>
          <w:bCs w:val="1"/>
          <w:i w:val="0"/>
          <w:iCs w:val="0"/>
          <w:caps w:val="0"/>
          <w:smallCaps w:val="0"/>
          <w:color w:val="2D3B45"/>
          <w:sz w:val="24"/>
          <w:szCs w:val="24"/>
          <w:lang w:val="en-US"/>
        </w:rPr>
      </w:pPr>
      <w:r w:rsidRPr="14063091" w:rsidR="14063091">
        <w:rPr>
          <w:rFonts w:ascii="Times New Roman" w:hAnsi="Times New Roman" w:eastAsia="Times New Roman" w:cs="Times New Roman"/>
          <w:b w:val="1"/>
          <w:bCs w:val="1"/>
          <w:i w:val="0"/>
          <w:iCs w:val="0"/>
          <w:caps w:val="0"/>
          <w:smallCaps w:val="0"/>
          <w:color w:val="2D3B45"/>
          <w:sz w:val="24"/>
          <w:szCs w:val="24"/>
          <w:lang w:val="en-US"/>
        </w:rPr>
        <w:t>Problem Statement, Requirements, SRS or Literature Survey and Problem Formulation:</w:t>
      </w:r>
    </w:p>
    <w:p xmlns:wp14="http://schemas.microsoft.com/office/word/2010/wordml" w:rsidP="14063091" w14:paraId="0A37501D" wp14:textId="77777777">
      <w:pPr>
        <w:rPr>
          <w:rFonts w:ascii="Times New Roman" w:hAnsi="Times New Roman" w:eastAsia="Times New Roman" w:cs="Times New Roman"/>
          <w:lang w:val="en-US"/>
        </w:rPr>
      </w:pPr>
    </w:p>
    <w:p xmlns:wp14="http://schemas.microsoft.com/office/word/2010/wordml" w:rsidP="14063091" w14:paraId="265FE71A" wp14:textId="77777777">
      <w:pPr>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1"/>
          <w:bCs w:val="1"/>
          <w:sz w:val="24"/>
          <w:szCs w:val="24"/>
          <w:lang w:val="en-US"/>
        </w:rPr>
        <w:t xml:space="preserve">Literature survey: </w:t>
      </w:r>
      <w:r w:rsidRPr="14063091" w:rsidR="14063091">
        <w:rPr>
          <w:rFonts w:ascii="Times New Roman" w:hAnsi="Times New Roman" w:eastAsia="Times New Roman" w:cs="Times New Roman"/>
          <w:b w:val="0"/>
          <w:bCs w:val="0"/>
          <w:sz w:val="24"/>
          <w:szCs w:val="24"/>
          <w:lang w:val="en-US"/>
        </w:rPr>
        <w:t>the literature survey for the thesis “</w:t>
      </w:r>
      <w:r w:rsidRPr="14063091" w:rsidR="14063091">
        <w:rPr>
          <w:rFonts w:ascii="Times New Roman" w:hAnsi="Times New Roman" w:eastAsia="Times New Roman" w:cs="Times New Roman"/>
          <w:b w:val="1"/>
          <w:bCs w:val="1"/>
          <w:sz w:val="24"/>
          <w:szCs w:val="24"/>
          <w:lang w:val="en-US"/>
        </w:rPr>
        <w:t>greening the fields</w:t>
      </w:r>
      <w:r w:rsidRPr="14063091" w:rsidR="14063091">
        <w:rPr>
          <w:rFonts w:ascii="Times New Roman" w:hAnsi="Times New Roman" w:eastAsia="Times New Roman" w:cs="Times New Roman"/>
          <w:b w:val="0"/>
          <w:bCs w:val="0"/>
          <w:sz w:val="24"/>
          <w:szCs w:val="24"/>
          <w:lang w:val="en-US"/>
        </w:rPr>
        <w:t>” involved an extensive exploration of diverse sources to gather insights into challenges faced by farmers in red, black, and rock soil regions. The focus is on rock soil regions.</w:t>
      </w:r>
    </w:p>
    <w:p xmlns:wp14="http://schemas.microsoft.com/office/word/2010/wordml" w:rsidP="14063091" w14:paraId="50AAFDFF" wp14:textId="77777777">
      <w:pPr>
        <w:rPr>
          <w:rFonts w:ascii="Times New Roman" w:hAnsi="Times New Roman" w:eastAsia="Times New Roman" w:cs="Times New Roman"/>
          <w:b w:val="1"/>
          <w:bCs w:val="1"/>
          <w:sz w:val="24"/>
          <w:szCs w:val="24"/>
          <w:lang w:val="en-US"/>
        </w:rPr>
      </w:pPr>
      <w:r w:rsidRPr="14063091" w:rsidR="14063091">
        <w:rPr>
          <w:rFonts w:ascii="Times New Roman" w:hAnsi="Times New Roman" w:eastAsia="Times New Roman" w:cs="Times New Roman"/>
          <w:b w:val="1"/>
          <w:bCs w:val="1"/>
          <w:sz w:val="24"/>
          <w:szCs w:val="24"/>
          <w:lang w:val="en-US"/>
        </w:rPr>
        <w:t xml:space="preserve">Source </w:t>
      </w:r>
      <w:r w:rsidRPr="14063091" w:rsidR="14063091">
        <w:rPr>
          <w:rFonts w:ascii="Times New Roman" w:hAnsi="Times New Roman" w:eastAsia="Times New Roman" w:cs="Times New Roman"/>
          <w:b w:val="1"/>
          <w:bCs w:val="1"/>
          <w:sz w:val="24"/>
          <w:szCs w:val="24"/>
          <w:lang w:val="en-US"/>
        </w:rPr>
        <w:t>selection</w:t>
      </w:r>
      <w:r w:rsidRPr="14063091" w:rsidR="14063091">
        <w:rPr>
          <w:rFonts w:ascii="Times New Roman" w:hAnsi="Times New Roman" w:eastAsia="Times New Roman" w:cs="Times New Roman"/>
          <w:b w:val="1"/>
          <w:bCs w:val="1"/>
          <w:sz w:val="24"/>
          <w:szCs w:val="24"/>
          <w:lang w:val="en-US"/>
        </w:rPr>
        <w:t>:</w:t>
      </w:r>
    </w:p>
    <w:p xmlns:wp14="http://schemas.microsoft.com/office/word/2010/wordml" w:rsidP="14063091" w14:paraId="211A394B" wp14:textId="77777777">
      <w:pPr>
        <w:pStyle w:val="7"/>
        <w:numPr>
          <w:ilvl w:val="0"/>
          <w:numId w:val="1"/>
        </w:numPr>
        <w:rPr>
          <w:rFonts w:ascii="Times New Roman" w:hAnsi="Times New Roman" w:eastAsia="Times New Roman" w:cs="Times New Roman"/>
          <w:b w:val="0"/>
          <w:bCs w:val="0"/>
          <w:sz w:val="24"/>
          <w:szCs w:val="24"/>
          <w:lang w:val="en-US"/>
        </w:rPr>
      </w:pPr>
      <w:r w:rsidRPr="44559015" w:rsidR="14063091">
        <w:rPr>
          <w:rFonts w:ascii="Times New Roman" w:hAnsi="Times New Roman" w:eastAsia="Times New Roman" w:cs="Times New Roman"/>
          <w:b w:val="0"/>
          <w:bCs w:val="0"/>
          <w:sz w:val="24"/>
          <w:szCs w:val="24"/>
          <w:u w:val="single"/>
          <w:lang w:val="en-US"/>
        </w:rPr>
        <w:t>Conferences and journals</w:t>
      </w:r>
      <w:r w:rsidRPr="44559015" w:rsidR="14063091">
        <w:rPr>
          <w:rFonts w:ascii="Times New Roman" w:hAnsi="Times New Roman" w:eastAsia="Times New Roman" w:cs="Times New Roman"/>
          <w:b w:val="0"/>
          <w:bCs w:val="0"/>
          <w:sz w:val="24"/>
          <w:szCs w:val="24"/>
          <w:u w:val="none"/>
          <w:lang w:val="en-US"/>
        </w:rPr>
        <w:t>: extensive</w:t>
      </w:r>
      <w:r w:rsidRPr="44559015" w:rsidR="14063091">
        <w:rPr>
          <w:rFonts w:ascii="Times New Roman" w:hAnsi="Times New Roman" w:eastAsia="Times New Roman" w:cs="Times New Roman"/>
          <w:b w:val="0"/>
          <w:bCs w:val="0"/>
          <w:sz w:val="24"/>
          <w:szCs w:val="24"/>
          <w:lang w:val="en-US"/>
        </w:rPr>
        <w:t xml:space="preserve"> research of academic databases, including google Scholar, was done to find relevant articles presented at conferences and published in credible journals. The focus was on accumulating intellectual ideas and advances around sustainable agriculture, particularly in tough situation environments.</w:t>
      </w:r>
    </w:p>
    <w:p xmlns:wp14="http://schemas.microsoft.com/office/word/2010/wordml" w:rsidP="14063091" w14:paraId="4DCD5155" wp14:textId="77777777">
      <w:pPr>
        <w:pStyle w:val="7"/>
        <w:numPr>
          <w:ilvl w:val="0"/>
          <w:numId w:val="1"/>
        </w:numPr>
        <w:rPr>
          <w:rFonts w:ascii="Times New Roman" w:hAnsi="Times New Roman" w:eastAsia="Times New Roman" w:cs="Times New Roman"/>
          <w:b w:val="0"/>
          <w:bCs w:val="0"/>
          <w:sz w:val="24"/>
          <w:szCs w:val="24"/>
          <w:lang w:val="en-US"/>
        </w:rPr>
      </w:pPr>
      <w:r w:rsidRPr="44559015" w:rsidR="14063091">
        <w:rPr>
          <w:rFonts w:ascii="Times New Roman" w:hAnsi="Times New Roman" w:eastAsia="Times New Roman" w:cs="Times New Roman"/>
          <w:b w:val="0"/>
          <w:bCs w:val="0"/>
          <w:sz w:val="24"/>
          <w:szCs w:val="24"/>
          <w:u w:val="single"/>
          <w:lang w:val="en-US"/>
        </w:rPr>
        <w:t>Surveys and community websites</w:t>
      </w:r>
      <w:r w:rsidRPr="44559015" w:rsidR="14063091">
        <w:rPr>
          <w:rFonts w:ascii="Times New Roman" w:hAnsi="Times New Roman" w:eastAsia="Times New Roman" w:cs="Times New Roman"/>
          <w:b w:val="0"/>
          <w:bCs w:val="0"/>
          <w:sz w:val="24"/>
          <w:szCs w:val="24"/>
          <w:lang w:val="en-US"/>
        </w:rPr>
        <w:t>: surveys on agriculture and community websites, such as ACM SIG (association for computing machinery special interest group) that focus on specific areas or topics within the field of computer science and information technology.</w:t>
      </w:r>
    </w:p>
    <w:p xmlns:wp14="http://schemas.microsoft.com/office/word/2010/wordml" w:rsidP="14063091" w14:paraId="15D41D4C" wp14:textId="77777777">
      <w:pPr>
        <w:pStyle w:val="7"/>
        <w:numPr>
          <w:ilvl w:val="0"/>
          <w:numId w:val="1"/>
        </w:numPr>
        <w:rPr>
          <w:rFonts w:ascii="Times New Roman" w:hAnsi="Times New Roman" w:eastAsia="Times New Roman" w:cs="Times New Roman"/>
          <w:b w:val="0"/>
          <w:bCs w:val="0"/>
          <w:sz w:val="24"/>
          <w:szCs w:val="24"/>
          <w:lang w:val="en-US"/>
        </w:rPr>
      </w:pPr>
      <w:r w:rsidRPr="44559015" w:rsidR="14063091">
        <w:rPr>
          <w:rFonts w:ascii="Times New Roman" w:hAnsi="Times New Roman" w:eastAsia="Times New Roman" w:cs="Times New Roman"/>
          <w:b w:val="0"/>
          <w:bCs w:val="0"/>
          <w:sz w:val="24"/>
          <w:szCs w:val="24"/>
          <w:u w:val="single"/>
          <w:lang w:val="en-US"/>
        </w:rPr>
        <w:t>General newspapers</w:t>
      </w:r>
      <w:r w:rsidRPr="44559015" w:rsidR="14063091">
        <w:rPr>
          <w:rFonts w:ascii="Times New Roman" w:hAnsi="Times New Roman" w:eastAsia="Times New Roman" w:cs="Times New Roman"/>
          <w:b w:val="0"/>
          <w:bCs w:val="0"/>
          <w:sz w:val="24"/>
          <w:szCs w:val="24"/>
          <w:lang w:val="en-US"/>
        </w:rPr>
        <w:t xml:space="preserve">: general newspapers were included in the source selection process to </w:t>
      </w:r>
      <w:r w:rsidRPr="44559015" w:rsidR="14063091">
        <w:rPr>
          <w:rFonts w:ascii="Times New Roman" w:hAnsi="Times New Roman" w:eastAsia="Times New Roman" w:cs="Times New Roman"/>
          <w:b w:val="0"/>
          <w:bCs w:val="0"/>
          <w:sz w:val="24"/>
          <w:szCs w:val="24"/>
          <w:lang w:val="en-US"/>
        </w:rPr>
        <w:t>represent</w:t>
      </w:r>
      <w:r w:rsidRPr="44559015" w:rsidR="14063091">
        <w:rPr>
          <w:rFonts w:ascii="Times New Roman" w:hAnsi="Times New Roman" w:eastAsia="Times New Roman" w:cs="Times New Roman"/>
          <w:b w:val="0"/>
          <w:bCs w:val="0"/>
          <w:sz w:val="24"/>
          <w:szCs w:val="24"/>
          <w:lang w:val="en-US"/>
        </w:rPr>
        <w:t xml:space="preserve"> the views of the public. This stage aimed to better understand how ordinary people view and discuss the integration of technology, agriculture, and environmental sustainability.</w:t>
      </w:r>
    </w:p>
    <w:p xmlns:wp14="http://schemas.microsoft.com/office/word/2010/wordml" w:rsidP="14063091" w14:paraId="6EE0D1CC" wp14:textId="77777777">
      <w:pPr>
        <w:ind w:left="0"/>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The important papers were assessed based on relevance to the topic that I chose, depth of insights, methodological applicability, and significance of findings. The following papers are the important papers which will be useful for my thesis topic and for better understanding purpose.</w:t>
      </w:r>
    </w:p>
    <w:p xmlns:wp14="http://schemas.microsoft.com/office/word/2010/wordml" w:rsidP="14063091" w14:paraId="7F086FE3" wp14:textId="77777777">
      <w:pPr>
        <w:ind w:left="0"/>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 xml:space="preserve"> 1. “</w:t>
      </w:r>
      <w:r w:rsidRPr="14063091" w:rsidR="14063091">
        <w:rPr>
          <w:rFonts w:ascii="Times New Roman" w:hAnsi="Times New Roman" w:eastAsia="Times New Roman" w:cs="Times New Roman"/>
          <w:b w:val="1"/>
          <w:bCs w:val="1"/>
          <w:sz w:val="24"/>
          <w:szCs w:val="24"/>
          <w:u w:val="single"/>
          <w:lang w:val="en-US"/>
        </w:rPr>
        <w:t>sustainable precision forming in rocky soil regions</w:t>
      </w:r>
      <w:r w:rsidRPr="14063091" w:rsidR="14063091">
        <w:rPr>
          <w:rFonts w:ascii="Times New Roman" w:hAnsi="Times New Roman" w:eastAsia="Times New Roman" w:cs="Times New Roman"/>
          <w:b w:val="0"/>
          <w:bCs w:val="0"/>
          <w:sz w:val="24"/>
          <w:szCs w:val="24"/>
          <w:lang w:val="en-US"/>
        </w:rPr>
        <w:t xml:space="preserve">”: this paper provides a comprehensive overview of challenges faced by farmers in rock soil regions. It delves into crop growth limitations, economic constraints, and proposes sustainable farming practices. </w:t>
      </w:r>
    </w:p>
    <w:p xmlns:wp14="http://schemas.microsoft.com/office/word/2010/wordml" w:rsidP="14063091" w14:paraId="69B0E547" wp14:textId="77777777">
      <w:pPr>
        <w:ind w:left="0"/>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2. “</w:t>
      </w:r>
      <w:r w:rsidRPr="14063091" w:rsidR="14063091">
        <w:rPr>
          <w:rFonts w:ascii="Times New Roman" w:hAnsi="Times New Roman" w:eastAsia="Times New Roman" w:cs="Times New Roman"/>
          <w:b w:val="1"/>
          <w:bCs w:val="1"/>
          <w:sz w:val="24"/>
          <w:szCs w:val="24"/>
          <w:u w:val="single"/>
          <w:lang w:val="en-US"/>
        </w:rPr>
        <w:t>the management of water in black soil regions</w:t>
      </w:r>
      <w:r w:rsidRPr="14063091" w:rsidR="14063091">
        <w:rPr>
          <w:rFonts w:ascii="Times New Roman" w:hAnsi="Times New Roman" w:eastAsia="Times New Roman" w:cs="Times New Roman"/>
          <w:b w:val="0"/>
          <w:bCs w:val="0"/>
          <w:sz w:val="24"/>
          <w:szCs w:val="24"/>
          <w:lang w:val="en-US"/>
        </w:rPr>
        <w:t xml:space="preserve">”: this paper provides information on water logging issues in black soil regions, this paper explores effective water management strategies. </w:t>
      </w:r>
      <w:bookmarkStart w:name="_Int_k8QhnVdZ" w:id="0"/>
      <w:r w:rsidRPr="14063091" w:rsidR="14063091">
        <w:rPr>
          <w:rFonts w:ascii="Times New Roman" w:hAnsi="Times New Roman" w:eastAsia="Times New Roman" w:cs="Times New Roman"/>
          <w:b w:val="0"/>
          <w:bCs w:val="0"/>
          <w:sz w:val="24"/>
          <w:szCs w:val="24"/>
          <w:lang w:val="en-US"/>
        </w:rPr>
        <w:t>It is important lies in addressing a critical challenge and proposing practical solutions to improve crop yield in black soil areas.</w:t>
      </w:r>
      <w:bookmarkEnd w:id="0"/>
    </w:p>
    <w:p xmlns:wp14="http://schemas.microsoft.com/office/word/2010/wordml" w:rsidP="14063091" w14:paraId="7B1643AA" wp14:textId="77777777">
      <w:pPr>
        <w:ind w:left="0"/>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3. “</w:t>
      </w:r>
      <w:r w:rsidRPr="14063091" w:rsidR="14063091">
        <w:rPr>
          <w:rFonts w:ascii="Times New Roman" w:hAnsi="Times New Roman" w:eastAsia="Times New Roman" w:cs="Times New Roman"/>
          <w:b w:val="1"/>
          <w:bCs w:val="1"/>
          <w:sz w:val="24"/>
          <w:szCs w:val="24"/>
          <w:u w:val="single"/>
          <w:lang w:val="en-US"/>
        </w:rPr>
        <w:t>erosion control techniques in red soil regions</w:t>
      </w:r>
      <w:r w:rsidRPr="14063091" w:rsidR="14063091">
        <w:rPr>
          <w:rFonts w:ascii="Times New Roman" w:hAnsi="Times New Roman" w:eastAsia="Times New Roman" w:cs="Times New Roman"/>
          <w:b w:val="0"/>
          <w:bCs w:val="0"/>
          <w:sz w:val="24"/>
          <w:szCs w:val="24"/>
          <w:lang w:val="en-US"/>
        </w:rPr>
        <w:t xml:space="preserve">”: this paper gives information about investigating soil erosion challenges in red soil regions and erosion control techniques. </w:t>
      </w:r>
      <w:bookmarkStart w:name="_Int_wjqytbyQ" w:id="1"/>
      <w:r w:rsidRPr="14063091" w:rsidR="14063091">
        <w:rPr>
          <w:rFonts w:ascii="Times New Roman" w:hAnsi="Times New Roman" w:eastAsia="Times New Roman" w:cs="Times New Roman"/>
          <w:b w:val="0"/>
          <w:bCs w:val="0"/>
          <w:sz w:val="24"/>
          <w:szCs w:val="24"/>
          <w:lang w:val="en-US"/>
        </w:rPr>
        <w:t>Its significance lies in offering practical insights for farmers to deal with nutrient deficiencies and erosion problems.</w:t>
      </w:r>
      <w:bookmarkEnd w:id="1"/>
    </w:p>
    <w:p xmlns:wp14="http://schemas.microsoft.com/office/word/2010/wordml" w:rsidP="14063091" w14:paraId="4B472D22" wp14:textId="77777777">
      <w:pPr>
        <w:ind w:left="0"/>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4. “</w:t>
      </w:r>
      <w:r w:rsidRPr="14063091" w:rsidR="14063091">
        <w:rPr>
          <w:rFonts w:ascii="Times New Roman" w:hAnsi="Times New Roman" w:eastAsia="Times New Roman" w:cs="Times New Roman"/>
          <w:b w:val="1"/>
          <w:bCs w:val="1"/>
          <w:sz w:val="24"/>
          <w:szCs w:val="24"/>
          <w:u w:val="single"/>
          <w:lang w:val="en-US"/>
        </w:rPr>
        <w:t>communi</w:t>
      </w:r>
      <w:bookmarkStart w:name="_GoBack" w:id="2"/>
      <w:bookmarkEnd w:id="2"/>
      <w:r w:rsidRPr="14063091" w:rsidR="14063091">
        <w:rPr>
          <w:rFonts w:ascii="Times New Roman" w:hAnsi="Times New Roman" w:eastAsia="Times New Roman" w:cs="Times New Roman"/>
          <w:b w:val="1"/>
          <w:bCs w:val="1"/>
          <w:sz w:val="24"/>
          <w:szCs w:val="24"/>
          <w:u w:val="single"/>
          <w:lang w:val="en-US"/>
        </w:rPr>
        <w:t>ty-concentric approach to sustain agriculture</w:t>
      </w:r>
      <w:r w:rsidRPr="14063091" w:rsidR="14063091">
        <w:rPr>
          <w:rFonts w:ascii="Times New Roman" w:hAnsi="Times New Roman" w:eastAsia="Times New Roman" w:cs="Times New Roman"/>
          <w:b w:val="0"/>
          <w:bCs w:val="0"/>
          <w:sz w:val="24"/>
          <w:szCs w:val="24"/>
          <w:lang w:val="en-US"/>
        </w:rPr>
        <w:t>”: this paper explores community-led sustainable agriculture strategies worldwide. It seems relevant for the thesis because it provides insight into community cooperation models, which aligns with the community participation in the suggested solutions.</w:t>
      </w:r>
    </w:p>
    <w:p xmlns:wp14="http://schemas.microsoft.com/office/word/2010/wordml" w:rsidP="14063091" w14:paraId="68172293" wp14:textId="77777777">
      <w:pPr>
        <w:ind w:left="0"/>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5. “</w:t>
      </w:r>
      <w:r w:rsidRPr="14063091" w:rsidR="14063091">
        <w:rPr>
          <w:rFonts w:ascii="Times New Roman" w:hAnsi="Times New Roman" w:eastAsia="Times New Roman" w:cs="Times New Roman"/>
          <w:b w:val="1"/>
          <w:bCs w:val="1"/>
          <w:sz w:val="24"/>
          <w:szCs w:val="24"/>
          <w:u w:val="single"/>
          <w:lang w:val="en-US"/>
        </w:rPr>
        <w:t>advanced technologies for crop disease detection</w:t>
      </w:r>
      <w:r w:rsidRPr="14063091" w:rsidR="14063091">
        <w:rPr>
          <w:rFonts w:ascii="Times New Roman" w:hAnsi="Times New Roman" w:eastAsia="Times New Roman" w:cs="Times New Roman"/>
          <w:b w:val="0"/>
          <w:bCs w:val="0"/>
          <w:sz w:val="24"/>
          <w:szCs w:val="24"/>
          <w:lang w:val="en-US"/>
        </w:rPr>
        <w:t>”: this paper focuses on innovations in technology and examines methods for the identification of agricultural diseases.</w:t>
      </w:r>
    </w:p>
    <w:p xmlns:wp14="http://schemas.microsoft.com/office/word/2010/wordml" w:rsidP="14063091" w14:paraId="28BC25D7" wp14:textId="77777777">
      <w:pPr>
        <w:ind w:left="0"/>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6. “</w:t>
      </w:r>
      <w:r w:rsidRPr="14063091" w:rsidR="14063091">
        <w:rPr>
          <w:rFonts w:ascii="Times New Roman" w:hAnsi="Times New Roman" w:eastAsia="Times New Roman" w:cs="Times New Roman"/>
          <w:b w:val="0"/>
          <w:bCs w:val="0"/>
          <w:sz w:val="24"/>
          <w:szCs w:val="24"/>
          <w:u w:val="single"/>
          <w:lang w:val="en-US"/>
        </w:rPr>
        <w:t>economic analysis of farming in rocky soil regions</w:t>
      </w:r>
      <w:r w:rsidRPr="14063091" w:rsidR="14063091">
        <w:rPr>
          <w:rFonts w:ascii="Times New Roman" w:hAnsi="Times New Roman" w:eastAsia="Times New Roman" w:cs="Times New Roman"/>
          <w:b w:val="0"/>
          <w:bCs w:val="0"/>
          <w:sz w:val="24"/>
          <w:szCs w:val="24"/>
          <w:lang w:val="en-US"/>
        </w:rPr>
        <w:t>”: an economic study of farming activities in rocky soil places, which gives understanding upon farmer's financial constraints and low profit problems.</w:t>
      </w:r>
    </w:p>
    <w:p xmlns:wp14="http://schemas.microsoft.com/office/word/2010/wordml" w:rsidP="14063091" w14:paraId="079A94F6" wp14:textId="77777777">
      <w:pPr>
        <w:ind w:left="0"/>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7. “</w:t>
      </w:r>
      <w:r w:rsidRPr="14063091" w:rsidR="14063091">
        <w:rPr>
          <w:rFonts w:ascii="Times New Roman" w:hAnsi="Times New Roman" w:eastAsia="Times New Roman" w:cs="Times New Roman"/>
          <w:b w:val="0"/>
          <w:bCs w:val="0"/>
          <w:sz w:val="24"/>
          <w:szCs w:val="24"/>
          <w:u w:val="single"/>
          <w:lang w:val="en-US"/>
        </w:rPr>
        <w:t>integrated pest management in black soil</w:t>
      </w:r>
      <w:r w:rsidRPr="14063091" w:rsidR="14063091">
        <w:rPr>
          <w:rFonts w:ascii="Times New Roman" w:hAnsi="Times New Roman" w:eastAsia="Times New Roman" w:cs="Times New Roman"/>
          <w:b w:val="0"/>
          <w:bCs w:val="0"/>
          <w:sz w:val="24"/>
          <w:szCs w:val="24"/>
          <w:lang w:val="en-US"/>
        </w:rPr>
        <w:t>”: this paper explains the pest management controls especially designed for the rock soil regions crop growth and disease protection.</w:t>
      </w:r>
    </w:p>
    <w:p xmlns:wp14="http://schemas.microsoft.com/office/word/2010/wordml" w:rsidP="14063091" w14:paraId="0F5186F1" wp14:textId="77777777">
      <w:pPr>
        <w:ind w:left="0"/>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8. “</w:t>
      </w:r>
      <w:r w:rsidRPr="14063091" w:rsidR="14063091">
        <w:rPr>
          <w:rFonts w:ascii="Times New Roman" w:hAnsi="Times New Roman" w:eastAsia="Times New Roman" w:cs="Times New Roman"/>
          <w:b w:val="0"/>
          <w:bCs w:val="0"/>
          <w:sz w:val="24"/>
          <w:szCs w:val="24"/>
          <w:u w:val="single"/>
          <w:lang w:val="en-US"/>
        </w:rPr>
        <w:t>soil health monitoring using remote sensing techniques</w:t>
      </w:r>
      <w:r w:rsidRPr="14063091" w:rsidR="14063091">
        <w:rPr>
          <w:rFonts w:ascii="Times New Roman" w:hAnsi="Times New Roman" w:eastAsia="Times New Roman" w:cs="Times New Roman"/>
          <w:b w:val="0"/>
          <w:bCs w:val="0"/>
          <w:sz w:val="24"/>
          <w:szCs w:val="24"/>
          <w:lang w:val="en-US"/>
        </w:rPr>
        <w:t>”: this research paper gives an idea about monitoring soil health parameters in challenging situations which will be helpful for precision farming.</w:t>
      </w:r>
    </w:p>
    <w:p xmlns:wp14="http://schemas.microsoft.com/office/word/2010/wordml" w:rsidP="14063091" w14:paraId="4D430B17" wp14:textId="77777777">
      <w:pPr>
        <w:ind w:left="0"/>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9. “</w:t>
      </w:r>
      <w:r w:rsidRPr="14063091" w:rsidR="14063091">
        <w:rPr>
          <w:rFonts w:ascii="Times New Roman" w:hAnsi="Times New Roman" w:eastAsia="Times New Roman" w:cs="Times New Roman"/>
          <w:b w:val="0"/>
          <w:bCs w:val="0"/>
          <w:sz w:val="24"/>
          <w:szCs w:val="24"/>
          <w:u w:val="single"/>
          <w:lang w:val="en-US"/>
        </w:rPr>
        <w:t>enhancing soil structure through cover cropping</w:t>
      </w:r>
      <w:r w:rsidRPr="14063091" w:rsidR="14063091">
        <w:rPr>
          <w:rFonts w:ascii="Times New Roman" w:hAnsi="Times New Roman" w:eastAsia="Times New Roman" w:cs="Times New Roman"/>
          <w:b w:val="0"/>
          <w:bCs w:val="0"/>
          <w:sz w:val="24"/>
          <w:szCs w:val="24"/>
          <w:lang w:val="en-US"/>
        </w:rPr>
        <w:t>”: studies the influence of cover cropping on soil structure, offering soil erosion management and soil health in number of agricultural configurations.</w:t>
      </w:r>
    </w:p>
    <w:p xmlns:wp14="http://schemas.microsoft.com/office/word/2010/wordml" w:rsidP="14063091" w14:paraId="3C83DB9B" wp14:textId="77777777">
      <w:pPr>
        <w:ind w:left="0"/>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10. “</w:t>
      </w:r>
      <w:r w:rsidRPr="14063091" w:rsidR="14063091">
        <w:rPr>
          <w:rFonts w:ascii="Times New Roman" w:hAnsi="Times New Roman" w:eastAsia="Times New Roman" w:cs="Times New Roman"/>
          <w:b w:val="0"/>
          <w:bCs w:val="0"/>
          <w:sz w:val="24"/>
          <w:szCs w:val="24"/>
          <w:u w:val="single"/>
          <w:lang w:val="en-US"/>
        </w:rPr>
        <w:t>smart pest management systems for crop protection</w:t>
      </w:r>
      <w:r w:rsidRPr="14063091" w:rsidR="14063091">
        <w:rPr>
          <w:rFonts w:ascii="Times New Roman" w:hAnsi="Times New Roman" w:eastAsia="Times New Roman" w:cs="Times New Roman"/>
          <w:b w:val="0"/>
          <w:bCs w:val="0"/>
          <w:sz w:val="24"/>
          <w:szCs w:val="24"/>
          <w:lang w:val="en-US"/>
        </w:rPr>
        <w:t>”: studies the adoption of smart pest management systems, provides technological solutions to crop protection while reducing the usage of pesticides.</w:t>
      </w:r>
    </w:p>
    <w:p xmlns:wp14="http://schemas.microsoft.com/office/word/2010/wordml" w:rsidP="14063091" w14:paraId="19A711A3" wp14:textId="77777777">
      <w:pPr>
        <w:ind w:left="0"/>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u w:val="single"/>
          <w:lang w:val="en-US"/>
        </w:rPr>
        <w:t>Interview with farmers</w:t>
      </w:r>
      <w:r w:rsidRPr="14063091" w:rsidR="14063091">
        <w:rPr>
          <w:rFonts w:ascii="Times New Roman" w:hAnsi="Times New Roman" w:eastAsia="Times New Roman" w:cs="Times New Roman"/>
          <w:b w:val="0"/>
          <w:bCs w:val="0"/>
          <w:sz w:val="24"/>
          <w:szCs w:val="24"/>
          <w:lang w:val="en-US"/>
        </w:rPr>
        <w:t>:</w:t>
      </w:r>
    </w:p>
    <w:p xmlns:wp14="http://schemas.microsoft.com/office/word/2010/wordml" w:rsidP="14063091" w14:paraId="0BD58D28" wp14:textId="77777777">
      <w:pPr>
        <w:ind w:left="0"/>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In addition to this, I interviewed some of the farmers in my village which I know them as well, the questions that I asked them were (it is like my primary research)</w:t>
      </w:r>
    </w:p>
    <w:p xmlns:wp14="http://schemas.microsoft.com/office/word/2010/wordml" w:rsidP="14063091" w14:paraId="28F0EBE5" wp14:textId="77777777">
      <w:pPr>
        <w:pStyle w:val="7"/>
        <w:numPr>
          <w:ilvl w:val="0"/>
          <w:numId w:val="2"/>
        </w:numPr>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What are the main problems that you faced, especially cultivating in rock soil regions?</w:t>
      </w:r>
    </w:p>
    <w:p xmlns:wp14="http://schemas.microsoft.com/office/word/2010/wordml" w:rsidP="14063091" w14:paraId="004D753B" wp14:textId="77777777">
      <w:pPr>
        <w:pStyle w:val="7"/>
        <w:numPr>
          <w:ilvl w:val="0"/>
          <w:numId w:val="2"/>
        </w:numPr>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What about profitability and investment returns in cultivating crops in rock soil regions?</w:t>
      </w:r>
    </w:p>
    <w:p xmlns:wp14="http://schemas.microsoft.com/office/word/2010/wordml" w:rsidP="14063091" w14:paraId="30A4B969" wp14:textId="77777777">
      <w:pPr>
        <w:pStyle w:val="7"/>
        <w:numPr>
          <w:ilvl w:val="0"/>
          <w:numId w:val="2"/>
        </w:numPr>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What are the most successful and profitable crops in rock soil regions?</w:t>
      </w:r>
    </w:p>
    <w:p xmlns:wp14="http://schemas.microsoft.com/office/word/2010/wordml" w:rsidP="14063091" w14:paraId="7B2168A3" wp14:textId="77777777">
      <w:pPr>
        <w:pStyle w:val="7"/>
        <w:numPr>
          <w:ilvl w:val="0"/>
          <w:numId w:val="2"/>
        </w:numPr>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What is the main water related problem that affects black soil region's cultivation?</w:t>
      </w:r>
    </w:p>
    <w:p xmlns:wp14="http://schemas.microsoft.com/office/word/2010/wordml" w:rsidP="14063091" w14:paraId="72FC2F6A" wp14:textId="77777777">
      <w:pPr>
        <w:pStyle w:val="7"/>
        <w:numPr>
          <w:ilvl w:val="0"/>
          <w:numId w:val="2"/>
        </w:numPr>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Share your experience with soil erosion especially in red soil regions?</w:t>
      </w:r>
    </w:p>
    <w:p xmlns:wp14="http://schemas.microsoft.com/office/word/2010/wordml" w:rsidP="14063091" w14:paraId="59154DFB" wp14:textId="77777777">
      <w:pPr>
        <w:pStyle w:val="7"/>
        <w:numPr>
          <w:ilvl w:val="0"/>
          <w:numId w:val="2"/>
        </w:numPr>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0"/>
          <w:bCs w:val="0"/>
          <w:sz w:val="24"/>
          <w:szCs w:val="24"/>
          <w:lang w:val="en-US"/>
        </w:rPr>
        <w:t>Which soil crops will you get more profits?</w:t>
      </w:r>
    </w:p>
    <w:p xmlns:wp14="http://schemas.microsoft.com/office/word/2010/wordml" w:rsidP="14063091" w14:paraId="45AF671C" wp14:textId="77777777">
      <w:pPr>
        <w:ind w:left="0"/>
        <w:rPr>
          <w:rFonts w:ascii="Times New Roman" w:hAnsi="Times New Roman" w:eastAsia="Times New Roman" w:cs="Times New Roman"/>
          <w:b w:val="0"/>
          <w:bCs w:val="0"/>
          <w:sz w:val="24"/>
          <w:szCs w:val="24"/>
          <w:lang w:val="en-US"/>
        </w:rPr>
      </w:pPr>
      <w:r w:rsidRPr="14063091" w:rsidR="14063091">
        <w:rPr>
          <w:rFonts w:ascii="Times New Roman" w:hAnsi="Times New Roman" w:eastAsia="Times New Roman" w:cs="Times New Roman"/>
          <w:b w:val="1"/>
          <w:bCs w:val="1"/>
          <w:sz w:val="24"/>
          <w:szCs w:val="24"/>
          <w:u w:val="single"/>
          <w:lang w:val="en-US"/>
        </w:rPr>
        <w:t>Problem formulation</w:t>
      </w:r>
      <w:r w:rsidRPr="14063091" w:rsidR="14063091">
        <w:rPr>
          <w:rFonts w:ascii="Times New Roman" w:hAnsi="Times New Roman" w:eastAsia="Times New Roman" w:cs="Times New Roman"/>
          <w:b w:val="0"/>
          <w:bCs w:val="0"/>
          <w:sz w:val="24"/>
          <w:szCs w:val="24"/>
          <w:lang w:val="en-US"/>
        </w:rPr>
        <w:t>:</w:t>
      </w:r>
    </w:p>
    <w:p xmlns:wp14="http://schemas.microsoft.com/office/word/2010/wordml" w:rsidP="44559015" w14:paraId="1D21DD49" wp14:textId="77777777">
      <w:pPr>
        <w:pStyle w:val="1"/>
        <w:ind w:left="0"/>
        <w:rPr>
          <w:rFonts w:ascii="Times New Roman" w:hAnsi="Times New Roman" w:eastAsia="Times New Roman" w:cs="Times New Roman"/>
          <w:b w:val="0"/>
          <w:bCs w:val="0"/>
          <w:sz w:val="22"/>
          <w:szCs w:val="22"/>
          <w:lang w:val="en-US"/>
        </w:rPr>
      </w:pPr>
      <w:r w:rsidRPr="44559015" w:rsidR="14063091">
        <w:rPr>
          <w:rFonts w:ascii="Times New Roman" w:hAnsi="Times New Roman" w:eastAsia="Times New Roman" w:cs="Times New Roman"/>
          <w:b w:val="0"/>
          <w:bCs w:val="0"/>
          <w:sz w:val="24"/>
          <w:szCs w:val="24"/>
          <w:u w:val="single"/>
          <w:lang w:val="en-US"/>
        </w:rPr>
        <w:t>Goal</w:t>
      </w:r>
      <w:r w:rsidRPr="44559015" w:rsidR="14063091">
        <w:rPr>
          <w:rFonts w:ascii="Times New Roman" w:hAnsi="Times New Roman" w:eastAsia="Times New Roman" w:cs="Times New Roman"/>
          <w:b w:val="0"/>
          <w:bCs w:val="0"/>
          <w:sz w:val="24"/>
          <w:szCs w:val="24"/>
          <w:lang w:val="en-US"/>
        </w:rPr>
        <w:t>:</w:t>
      </w:r>
    </w:p>
    <w:p xmlns:wp14="http://schemas.microsoft.com/office/word/2010/wordml" w:rsidP="14063091" w14:paraId="5CB55DF5" wp14:textId="77777777">
      <w:pPr>
        <w:rPr>
          <w:rFonts w:ascii="Times New Roman" w:hAnsi="Times New Roman" w:eastAsia="Times New Roman" w:cs="Times New Roman"/>
          <w:sz w:val="24"/>
          <w:szCs w:val="24"/>
          <w:lang w:val="en-US"/>
        </w:rPr>
      </w:pPr>
      <w:r w:rsidRPr="14063091" w:rsidR="14063091">
        <w:rPr>
          <w:rFonts w:ascii="Times New Roman" w:hAnsi="Times New Roman" w:eastAsia="Times New Roman" w:cs="Times New Roman"/>
          <w:sz w:val="24"/>
          <w:szCs w:val="24"/>
          <w:lang w:val="en-US"/>
        </w:rPr>
        <w:t xml:space="preserve">This study aims to solve the challenges that farmers experience in rock soil locations, including agricultural growth limitations, more investment with less profit margins, and restricted crop diversity. The </w:t>
      </w:r>
      <w:r w:rsidRPr="14063091" w:rsidR="14063091">
        <w:rPr>
          <w:rFonts w:ascii="Times New Roman" w:hAnsi="Times New Roman" w:eastAsia="Times New Roman" w:cs="Times New Roman"/>
          <w:sz w:val="24"/>
          <w:szCs w:val="24"/>
          <w:lang w:val="en-US"/>
        </w:rPr>
        <w:t>objective</w:t>
      </w:r>
      <w:r w:rsidRPr="14063091" w:rsidR="14063091">
        <w:rPr>
          <w:rFonts w:ascii="Times New Roman" w:hAnsi="Times New Roman" w:eastAsia="Times New Roman" w:cs="Times New Roman"/>
          <w:sz w:val="24"/>
          <w:szCs w:val="24"/>
          <w:lang w:val="en-US"/>
        </w:rPr>
        <w:t xml:space="preserve"> is to deliver realistic and effective solutions through sustainable precision farming methods, with a focus on increasing crop output and economic success in these tough soil situations.</w:t>
      </w:r>
    </w:p>
    <w:p xmlns:wp14="http://schemas.microsoft.com/office/word/2010/wordml" w:rsidP="44559015" w14:paraId="686AD77A" wp14:textId="77777777">
      <w:pPr>
        <w:pStyle w:val="1"/>
        <w:ind w:left="0"/>
        <w:rPr>
          <w:rFonts w:ascii="Times New Roman" w:hAnsi="Times New Roman" w:eastAsia="Times New Roman" w:cs="Times New Roman"/>
          <w:sz w:val="22"/>
          <w:szCs w:val="22"/>
          <w:lang w:val="en-US"/>
        </w:rPr>
      </w:pPr>
      <w:r w:rsidRPr="44559015" w:rsidR="14063091">
        <w:rPr>
          <w:rFonts w:ascii="Times New Roman" w:hAnsi="Times New Roman" w:eastAsia="Times New Roman" w:cs="Times New Roman"/>
          <w:sz w:val="24"/>
          <w:szCs w:val="24"/>
          <w:u w:val="single"/>
          <w:lang w:val="en-US"/>
        </w:rPr>
        <w:t>plan</w:t>
      </w:r>
      <w:r w:rsidRPr="44559015" w:rsidR="14063091">
        <w:rPr>
          <w:rFonts w:ascii="Times New Roman" w:hAnsi="Times New Roman" w:eastAsia="Times New Roman" w:cs="Times New Roman"/>
          <w:sz w:val="24"/>
          <w:szCs w:val="24"/>
          <w:lang w:val="en-US"/>
        </w:rPr>
        <w:t>:</w:t>
      </w:r>
    </w:p>
    <w:p xmlns:wp14="http://schemas.microsoft.com/office/word/2010/wordml" w:rsidP="14063091" w14:paraId="5DAB6C7B" wp14:textId="77777777">
      <w:pPr>
        <w:ind w:left="0"/>
        <w:rPr>
          <w:rFonts w:ascii="Times New Roman" w:hAnsi="Times New Roman" w:eastAsia="Times New Roman" w:cs="Times New Roman"/>
          <w:sz w:val="24"/>
          <w:szCs w:val="24"/>
          <w:lang w:val="en-US"/>
        </w:rPr>
      </w:pPr>
    </w:p>
    <w:p xmlns:wp14="http://schemas.microsoft.com/office/word/2010/wordml" w:rsidP="14063091" w14:paraId="18BEF0C8" wp14:textId="77777777">
      <w:pPr>
        <w:pStyle w:val="7"/>
        <w:numPr>
          <w:ilvl w:val="0"/>
          <w:numId w:val="4"/>
        </w:numPr>
        <w:spacing w:before="0" w:beforeAutospacing="off" w:after="0" w:afterAutospacing="off"/>
        <w:rPr>
          <w:rFonts w:ascii="Times New Roman" w:hAnsi="Times New Roman" w:eastAsia="Times New Roman" w:cs="Times New Roman"/>
          <w:b w:val="0"/>
          <w:bCs w:val="0"/>
          <w:sz w:val="24"/>
          <w:szCs w:val="24"/>
          <w:u w:val="none"/>
          <w:lang w:val="en-US"/>
        </w:rPr>
      </w:pPr>
      <w:r w:rsidRPr="14063091" w:rsidR="14063091">
        <w:rPr>
          <w:rFonts w:ascii="Times New Roman" w:hAnsi="Times New Roman" w:eastAsia="Times New Roman" w:cs="Times New Roman"/>
          <w:b w:val="0"/>
          <w:bCs w:val="0"/>
          <w:strike w:val="0"/>
          <w:dstrike w:val="0"/>
          <w:sz w:val="24"/>
          <w:szCs w:val="24"/>
          <w:u w:val="none"/>
          <w:lang w:val="en-US"/>
        </w:rPr>
        <w:t>Literature review</w:t>
      </w:r>
    </w:p>
    <w:p xmlns:wp14="http://schemas.microsoft.com/office/word/2010/wordml" w:rsidP="14063091" w14:paraId="3EFD7456" wp14:textId="77777777">
      <w:pPr>
        <w:pStyle w:val="7"/>
        <w:numPr>
          <w:ilvl w:val="0"/>
          <w:numId w:val="4"/>
        </w:numPr>
        <w:spacing w:before="0" w:beforeAutospacing="off" w:after="0" w:afterAutospacing="off"/>
        <w:rPr>
          <w:rFonts w:ascii="Times New Roman" w:hAnsi="Times New Roman" w:eastAsia="Times New Roman" w:cs="Times New Roman"/>
          <w:b w:val="0"/>
          <w:bCs w:val="0"/>
          <w:sz w:val="24"/>
          <w:szCs w:val="24"/>
          <w:u w:val="none"/>
          <w:lang w:val="en-US"/>
        </w:rPr>
      </w:pPr>
      <w:r w:rsidRPr="14063091" w:rsidR="14063091">
        <w:rPr>
          <w:rFonts w:ascii="Times New Roman" w:hAnsi="Times New Roman" w:eastAsia="Times New Roman" w:cs="Times New Roman"/>
          <w:b w:val="0"/>
          <w:bCs w:val="0"/>
          <w:strike w:val="0"/>
          <w:dstrike w:val="0"/>
          <w:sz w:val="24"/>
          <w:szCs w:val="24"/>
          <w:u w:val="none"/>
          <w:lang w:val="en-US"/>
        </w:rPr>
        <w:t xml:space="preserve">Problem statement </w:t>
      </w:r>
    </w:p>
    <w:p xmlns:wp14="http://schemas.microsoft.com/office/word/2010/wordml" w:rsidP="14063091" w14:paraId="106DD217" wp14:textId="77777777">
      <w:pPr>
        <w:pStyle w:val="7"/>
        <w:numPr>
          <w:ilvl w:val="0"/>
          <w:numId w:val="4"/>
        </w:numPr>
        <w:spacing w:before="0" w:beforeAutospacing="off" w:after="0" w:afterAutospacing="off"/>
        <w:rPr>
          <w:rFonts w:ascii="Times New Roman" w:hAnsi="Times New Roman" w:eastAsia="Times New Roman" w:cs="Times New Roman"/>
          <w:b w:val="0"/>
          <w:bCs w:val="0"/>
          <w:sz w:val="24"/>
          <w:szCs w:val="24"/>
          <w:u w:val="none"/>
          <w:lang w:val="en-US"/>
        </w:rPr>
      </w:pPr>
      <w:r w:rsidRPr="14063091" w:rsidR="14063091">
        <w:rPr>
          <w:rFonts w:ascii="Times New Roman" w:hAnsi="Times New Roman" w:eastAsia="Times New Roman" w:cs="Times New Roman"/>
          <w:b w:val="0"/>
          <w:bCs w:val="0"/>
          <w:strike w:val="0"/>
          <w:dstrike w:val="0"/>
          <w:sz w:val="24"/>
          <w:szCs w:val="24"/>
          <w:u w:val="none"/>
          <w:lang w:val="en-US"/>
        </w:rPr>
        <w:t>Objectives</w:t>
      </w:r>
    </w:p>
    <w:p xmlns:wp14="http://schemas.microsoft.com/office/word/2010/wordml" w:rsidP="14063091" w14:paraId="16F03786" wp14:textId="77777777">
      <w:pPr>
        <w:pStyle w:val="7"/>
        <w:numPr>
          <w:ilvl w:val="0"/>
          <w:numId w:val="4"/>
        </w:numPr>
        <w:spacing w:before="0" w:beforeAutospacing="off" w:after="0" w:afterAutospacing="off"/>
        <w:rPr>
          <w:rFonts w:ascii="Times New Roman" w:hAnsi="Times New Roman" w:eastAsia="Times New Roman" w:cs="Times New Roman"/>
          <w:b w:val="0"/>
          <w:bCs w:val="0"/>
          <w:sz w:val="24"/>
          <w:szCs w:val="24"/>
          <w:u w:val="none"/>
          <w:lang w:val="en-US"/>
        </w:rPr>
      </w:pPr>
      <w:r w:rsidRPr="14063091" w:rsidR="14063091">
        <w:rPr>
          <w:rFonts w:ascii="Times New Roman" w:hAnsi="Times New Roman" w:eastAsia="Times New Roman" w:cs="Times New Roman"/>
          <w:b w:val="0"/>
          <w:bCs w:val="0"/>
          <w:strike w:val="0"/>
          <w:dstrike w:val="0"/>
          <w:sz w:val="24"/>
          <w:szCs w:val="24"/>
          <w:u w:val="none"/>
          <w:lang w:val="en-US"/>
        </w:rPr>
        <w:t xml:space="preserve">Soil analysis </w:t>
      </w:r>
    </w:p>
    <w:p xmlns:wp14="http://schemas.microsoft.com/office/word/2010/wordml" w:rsidP="14063091" w14:paraId="46697CDF" wp14:textId="77777777">
      <w:pPr>
        <w:pStyle w:val="7"/>
        <w:numPr>
          <w:ilvl w:val="0"/>
          <w:numId w:val="4"/>
        </w:numPr>
        <w:spacing w:before="0" w:beforeAutospacing="off" w:after="0" w:afterAutospacing="off"/>
        <w:rPr>
          <w:rFonts w:ascii="Times New Roman" w:hAnsi="Times New Roman" w:eastAsia="Times New Roman" w:cs="Times New Roman"/>
          <w:b w:val="0"/>
          <w:bCs w:val="0"/>
          <w:sz w:val="24"/>
          <w:szCs w:val="24"/>
          <w:u w:val="none"/>
          <w:lang w:val="en-US"/>
        </w:rPr>
      </w:pPr>
      <w:r w:rsidRPr="14063091" w:rsidR="14063091">
        <w:rPr>
          <w:rFonts w:ascii="Times New Roman" w:hAnsi="Times New Roman" w:eastAsia="Times New Roman" w:cs="Times New Roman"/>
          <w:b w:val="0"/>
          <w:bCs w:val="0"/>
          <w:strike w:val="0"/>
          <w:dstrike w:val="0"/>
          <w:sz w:val="24"/>
          <w:szCs w:val="24"/>
          <w:u w:val="none"/>
          <w:lang w:val="en-US"/>
        </w:rPr>
        <w:t xml:space="preserve">Challenges and solutions </w:t>
      </w:r>
    </w:p>
    <w:p xmlns:wp14="http://schemas.microsoft.com/office/word/2010/wordml" w:rsidP="14063091" w14:paraId="4A16A32E" wp14:textId="77777777">
      <w:pPr>
        <w:pStyle w:val="7"/>
        <w:numPr>
          <w:ilvl w:val="0"/>
          <w:numId w:val="4"/>
        </w:numPr>
        <w:spacing w:before="0" w:beforeAutospacing="off" w:after="0" w:afterAutospacing="off"/>
        <w:rPr>
          <w:rFonts w:ascii="Times New Roman" w:hAnsi="Times New Roman" w:eastAsia="Times New Roman" w:cs="Times New Roman"/>
          <w:b w:val="0"/>
          <w:bCs w:val="0"/>
          <w:sz w:val="24"/>
          <w:szCs w:val="24"/>
          <w:u w:val="none"/>
          <w:lang w:val="en-US"/>
        </w:rPr>
      </w:pPr>
      <w:r w:rsidRPr="14063091" w:rsidR="14063091">
        <w:rPr>
          <w:rFonts w:ascii="Times New Roman" w:hAnsi="Times New Roman" w:eastAsia="Times New Roman" w:cs="Times New Roman"/>
          <w:b w:val="0"/>
          <w:bCs w:val="0"/>
          <w:strike w:val="0"/>
          <w:dstrike w:val="0"/>
          <w:sz w:val="24"/>
          <w:szCs w:val="24"/>
          <w:u w:val="none"/>
          <w:lang w:val="en-US"/>
        </w:rPr>
        <w:t>Technology integration</w:t>
      </w:r>
    </w:p>
    <w:p xmlns:wp14="http://schemas.microsoft.com/office/word/2010/wordml" w:rsidP="14063091" w14:paraId="679125D5" wp14:textId="77777777">
      <w:pPr>
        <w:pStyle w:val="7"/>
        <w:numPr>
          <w:ilvl w:val="0"/>
          <w:numId w:val="4"/>
        </w:numPr>
        <w:spacing w:before="0" w:beforeAutospacing="off" w:after="0" w:afterAutospacing="off"/>
        <w:rPr>
          <w:rFonts w:ascii="Times New Roman" w:hAnsi="Times New Roman" w:eastAsia="Times New Roman" w:cs="Times New Roman"/>
          <w:b w:val="0"/>
          <w:bCs w:val="0"/>
          <w:sz w:val="24"/>
          <w:szCs w:val="24"/>
          <w:u w:val="none"/>
          <w:lang w:val="en-US"/>
        </w:rPr>
      </w:pPr>
      <w:r w:rsidRPr="14063091" w:rsidR="14063091">
        <w:rPr>
          <w:rFonts w:ascii="Times New Roman" w:hAnsi="Times New Roman" w:eastAsia="Times New Roman" w:cs="Times New Roman"/>
          <w:b w:val="0"/>
          <w:bCs w:val="0"/>
          <w:strike w:val="0"/>
          <w:dstrike w:val="0"/>
          <w:sz w:val="24"/>
          <w:szCs w:val="24"/>
          <w:u w:val="none"/>
          <w:lang w:val="en-US"/>
        </w:rPr>
        <w:t>Field trails</w:t>
      </w:r>
    </w:p>
    <w:p xmlns:wp14="http://schemas.microsoft.com/office/word/2010/wordml" w:rsidP="14063091" w14:paraId="46E10A3E" wp14:textId="77777777">
      <w:pPr>
        <w:pStyle w:val="7"/>
        <w:numPr>
          <w:ilvl w:val="0"/>
          <w:numId w:val="4"/>
        </w:numPr>
        <w:spacing w:before="0" w:beforeAutospacing="off" w:after="0" w:afterAutospacing="off"/>
        <w:rPr>
          <w:rFonts w:ascii="Times New Roman" w:hAnsi="Times New Roman" w:eastAsia="Times New Roman" w:cs="Times New Roman"/>
          <w:b w:val="0"/>
          <w:bCs w:val="0"/>
          <w:sz w:val="24"/>
          <w:szCs w:val="24"/>
          <w:u w:val="none"/>
          <w:lang w:val="en-US"/>
        </w:rPr>
      </w:pPr>
      <w:r w:rsidRPr="14063091" w:rsidR="14063091">
        <w:rPr>
          <w:rFonts w:ascii="Times New Roman" w:hAnsi="Times New Roman" w:eastAsia="Times New Roman" w:cs="Times New Roman"/>
          <w:b w:val="0"/>
          <w:bCs w:val="0"/>
          <w:strike w:val="0"/>
          <w:dstrike w:val="0"/>
          <w:sz w:val="24"/>
          <w:szCs w:val="24"/>
          <w:u w:val="none"/>
          <w:lang w:val="en-US"/>
        </w:rPr>
        <w:t xml:space="preserve">Community collaboration </w:t>
      </w:r>
    </w:p>
    <w:p xmlns:wp14="http://schemas.microsoft.com/office/word/2010/wordml" w:rsidP="14063091" w14:paraId="1B67A311" wp14:textId="77777777">
      <w:pPr>
        <w:pStyle w:val="7"/>
        <w:numPr>
          <w:ilvl w:val="0"/>
          <w:numId w:val="4"/>
        </w:numPr>
        <w:spacing w:before="0" w:beforeAutospacing="off" w:after="0" w:afterAutospacing="off"/>
        <w:rPr>
          <w:rFonts w:ascii="Times New Roman" w:hAnsi="Times New Roman" w:eastAsia="Times New Roman" w:cs="Times New Roman"/>
          <w:b w:val="0"/>
          <w:bCs w:val="0"/>
          <w:sz w:val="24"/>
          <w:szCs w:val="24"/>
          <w:u w:val="none"/>
          <w:lang w:val="en-US"/>
        </w:rPr>
      </w:pPr>
      <w:r w:rsidRPr="14063091" w:rsidR="14063091">
        <w:rPr>
          <w:rFonts w:ascii="Times New Roman" w:hAnsi="Times New Roman" w:eastAsia="Times New Roman" w:cs="Times New Roman"/>
          <w:b w:val="0"/>
          <w:bCs w:val="0"/>
          <w:strike w:val="0"/>
          <w:dstrike w:val="0"/>
          <w:sz w:val="24"/>
          <w:szCs w:val="24"/>
          <w:u w:val="none"/>
          <w:lang w:val="en-US"/>
        </w:rPr>
        <w:t>Data analysis</w:t>
      </w:r>
    </w:p>
    <w:p xmlns:wp14="http://schemas.microsoft.com/office/word/2010/wordml" w:rsidP="14063091" w14:paraId="2ABB3E09" wp14:textId="77777777">
      <w:pPr>
        <w:pStyle w:val="7"/>
        <w:numPr>
          <w:ilvl w:val="0"/>
          <w:numId w:val="4"/>
        </w:numPr>
        <w:spacing w:before="0" w:beforeAutospacing="off" w:after="0" w:afterAutospacing="off"/>
        <w:rPr>
          <w:rFonts w:ascii="Times New Roman" w:hAnsi="Times New Roman" w:eastAsia="Times New Roman" w:cs="Times New Roman"/>
          <w:b w:val="0"/>
          <w:bCs w:val="0"/>
          <w:strike w:val="0"/>
          <w:dstrike w:val="0"/>
          <w:sz w:val="24"/>
          <w:szCs w:val="24"/>
          <w:u w:val="none"/>
          <w:lang w:val="en-US"/>
        </w:rPr>
      </w:pPr>
      <w:r w:rsidRPr="14063091" w:rsidR="14063091">
        <w:rPr>
          <w:rFonts w:ascii="Times New Roman" w:hAnsi="Times New Roman" w:eastAsia="Times New Roman" w:cs="Times New Roman"/>
          <w:b w:val="0"/>
          <w:bCs w:val="0"/>
          <w:strike w:val="0"/>
          <w:dstrike w:val="0"/>
          <w:sz w:val="24"/>
          <w:szCs w:val="24"/>
          <w:u w:val="none"/>
          <w:lang w:val="en-US"/>
        </w:rPr>
        <w:t>Outcomes</w:t>
      </w:r>
    </w:p>
    <w:p xmlns:wp14="http://schemas.microsoft.com/office/word/2010/wordml" w:rsidP="14063091" w14:paraId="12961011" wp14:textId="77777777">
      <w:pPr>
        <w:pStyle w:val="7"/>
        <w:numPr>
          <w:ilvl w:val="0"/>
          <w:numId w:val="4"/>
        </w:numPr>
        <w:spacing w:before="0" w:beforeAutospacing="off" w:after="0" w:afterAutospacing="off"/>
        <w:rPr>
          <w:rFonts w:ascii="Times New Roman" w:hAnsi="Times New Roman" w:eastAsia="Times New Roman" w:cs="Times New Roman"/>
          <w:b w:val="0"/>
          <w:bCs w:val="0"/>
          <w:sz w:val="24"/>
          <w:szCs w:val="24"/>
          <w:u w:val="none"/>
          <w:lang w:val="en-US"/>
        </w:rPr>
      </w:pPr>
      <w:r w:rsidRPr="14063091" w:rsidR="14063091">
        <w:rPr>
          <w:rFonts w:ascii="Times New Roman" w:hAnsi="Times New Roman" w:eastAsia="Times New Roman" w:cs="Times New Roman"/>
          <w:b w:val="0"/>
          <w:bCs w:val="0"/>
          <w:strike w:val="0"/>
          <w:dstrike w:val="0"/>
          <w:sz w:val="24"/>
          <w:szCs w:val="24"/>
          <w:u w:val="none"/>
          <w:lang w:val="en-US"/>
        </w:rPr>
        <w:t xml:space="preserve">Conclusion and recommendations  </w:t>
      </w:r>
    </w:p>
    <w:p xmlns:wp14="http://schemas.microsoft.com/office/word/2010/wordml" w:rsidP="14063091" w14:paraId="65859CAE" wp14:textId="77777777">
      <w:pPr>
        <w:pStyle w:val="7"/>
        <w:numPr>
          <w:ilvl w:val="0"/>
          <w:numId w:val="4"/>
        </w:numPr>
        <w:spacing w:before="0" w:beforeAutospacing="off" w:after="0" w:afterAutospacing="off"/>
        <w:rPr>
          <w:rFonts w:ascii="Times New Roman" w:hAnsi="Times New Roman" w:eastAsia="Times New Roman" w:cs="Times New Roman"/>
          <w:b w:val="0"/>
          <w:bCs w:val="0"/>
          <w:strike w:val="0"/>
          <w:dstrike w:val="0"/>
          <w:sz w:val="24"/>
          <w:szCs w:val="24"/>
          <w:u w:val="none"/>
          <w:lang w:val="en-US"/>
        </w:rPr>
      </w:pPr>
      <w:r w:rsidRPr="14063091" w:rsidR="14063091">
        <w:rPr>
          <w:rFonts w:ascii="Times New Roman" w:hAnsi="Times New Roman" w:eastAsia="Times New Roman" w:cs="Times New Roman"/>
          <w:b w:val="0"/>
          <w:bCs w:val="0"/>
          <w:strike w:val="0"/>
          <w:dstrike w:val="0"/>
          <w:sz w:val="24"/>
          <w:szCs w:val="24"/>
          <w:u w:val="none"/>
          <w:lang w:val="en-US"/>
        </w:rPr>
        <w:t>Future research suggestions</w:t>
      </w:r>
    </w:p>
    <w:p xmlns:wp14="http://schemas.microsoft.com/office/word/2010/wordml" w:rsidP="14063091" w14:paraId="02EB378F" wp14:textId="77777777">
      <w:pPr>
        <w:spacing w:before="0" w:beforeAutospacing="off" w:after="0" w:afterAutospacing="off"/>
        <w:ind w:left="0"/>
        <w:rPr>
          <w:rFonts w:ascii="Times New Roman" w:hAnsi="Times New Roman" w:eastAsia="Times New Roman" w:cs="Times New Roman"/>
          <w:b w:val="0"/>
          <w:bCs w:val="0"/>
          <w:strike w:val="0"/>
          <w:dstrike w:val="0"/>
          <w:sz w:val="24"/>
          <w:szCs w:val="24"/>
          <w:u w:val="none"/>
          <w:lang w:val="en-US"/>
        </w:rPr>
      </w:pPr>
    </w:p>
    <w:p xmlns:wp14="http://schemas.microsoft.com/office/word/2010/wordml" w:rsidP="44559015" w14:paraId="73244D2E" wp14:textId="77777777">
      <w:pPr>
        <w:pStyle w:val="1"/>
        <w:ind w:left="0"/>
        <w:rPr>
          <w:rFonts w:ascii="Times New Roman" w:hAnsi="Times New Roman" w:eastAsia="Times New Roman" w:cs="Times New Roman"/>
          <w:sz w:val="22"/>
          <w:szCs w:val="22"/>
          <w:u w:val="none"/>
          <w:lang w:val="en-US"/>
        </w:rPr>
      </w:pPr>
      <w:r w:rsidRPr="44559015" w:rsidR="14063091">
        <w:rPr>
          <w:rFonts w:ascii="Times New Roman" w:hAnsi="Times New Roman" w:eastAsia="Times New Roman" w:cs="Times New Roman"/>
          <w:sz w:val="24"/>
          <w:szCs w:val="24"/>
          <w:u w:val="single"/>
          <w:lang w:val="en-US"/>
        </w:rPr>
        <w:t xml:space="preserve"> importance</w:t>
      </w:r>
      <w:r w:rsidRPr="44559015" w:rsidR="14063091">
        <w:rPr>
          <w:rFonts w:ascii="Times New Roman" w:hAnsi="Times New Roman" w:eastAsia="Times New Roman" w:cs="Times New Roman"/>
          <w:sz w:val="24"/>
          <w:szCs w:val="24"/>
          <w:u w:val="none"/>
          <w:lang w:val="en-US"/>
        </w:rPr>
        <w:t xml:space="preserve">: </w:t>
      </w:r>
    </w:p>
    <w:p xmlns:wp14="http://schemas.microsoft.com/office/word/2010/wordml" w:rsidP="14063091" w14:paraId="21D5D055" wp14:textId="77777777">
      <w:pPr>
        <w:rPr>
          <w:rFonts w:ascii="Times New Roman" w:hAnsi="Times New Roman" w:eastAsia="Times New Roman" w:cs="Times New Roman"/>
          <w:sz w:val="24"/>
          <w:szCs w:val="24"/>
          <w:u w:val="none"/>
          <w:lang w:val="en-US"/>
        </w:rPr>
      </w:pPr>
      <w:r w:rsidRPr="14063091" w:rsidR="14063091">
        <w:rPr>
          <w:rFonts w:ascii="Times New Roman" w:hAnsi="Times New Roman" w:eastAsia="Times New Roman" w:cs="Times New Roman"/>
          <w:sz w:val="24"/>
          <w:szCs w:val="24"/>
          <w:u w:val="none"/>
          <w:lang w:val="en-US"/>
        </w:rPr>
        <w:t>Study</w:t>
      </w:r>
      <w:r w:rsidRPr="14063091" w:rsidR="14063091">
        <w:rPr>
          <w:rFonts w:ascii="Times New Roman" w:hAnsi="Times New Roman" w:eastAsia="Times New Roman" w:cs="Times New Roman"/>
          <w:sz w:val="24"/>
          <w:szCs w:val="24"/>
          <w:lang w:val="en-US"/>
        </w:rPr>
        <w:t xml:space="preserve"> is important not just from an academic aspect, but also because of the possible real-world influence on farmers' lives. By addressing problems related to rock soil places the study hopes to enhance agricultural techniques and improve sustainability.</w:t>
      </w:r>
    </w:p>
    <w:p xmlns:wp14="http://schemas.microsoft.com/office/word/2010/wordml" w:rsidP="44559015" w14:paraId="12B3750B" wp14:textId="77777777">
      <w:pPr>
        <w:pStyle w:val="1"/>
        <w:ind w:left="0"/>
        <w:rPr>
          <w:rFonts w:ascii="Times New Roman" w:hAnsi="Times New Roman" w:eastAsia="Times New Roman" w:cs="Times New Roman"/>
          <w:sz w:val="22"/>
          <w:szCs w:val="22"/>
          <w:lang w:val="en-US"/>
        </w:rPr>
      </w:pPr>
      <w:r w:rsidRPr="44559015" w:rsidR="14063091">
        <w:rPr>
          <w:rFonts w:ascii="Times New Roman" w:hAnsi="Times New Roman" w:eastAsia="Times New Roman" w:cs="Times New Roman"/>
          <w:sz w:val="24"/>
          <w:szCs w:val="24"/>
          <w:u w:val="single"/>
          <w:lang w:val="en-US"/>
        </w:rPr>
        <w:t>Formal problem formulation</w:t>
      </w:r>
      <w:r w:rsidRPr="44559015" w:rsidR="14063091">
        <w:rPr>
          <w:rFonts w:ascii="Times New Roman" w:hAnsi="Times New Roman" w:eastAsia="Times New Roman" w:cs="Times New Roman"/>
          <w:sz w:val="24"/>
          <w:szCs w:val="24"/>
          <w:lang w:val="en-US"/>
        </w:rPr>
        <w:t>:</w:t>
      </w:r>
    </w:p>
    <w:p xmlns:wp14="http://schemas.microsoft.com/office/word/2010/wordml" w:rsidP="14063091" w14:paraId="57DB3DC7" wp14:textId="77777777">
      <w:pPr>
        <w:rPr>
          <w:rFonts w:ascii="Times New Roman" w:hAnsi="Times New Roman" w:eastAsia="Times New Roman" w:cs="Times New Roman"/>
          <w:sz w:val="24"/>
          <w:szCs w:val="24"/>
          <w:lang w:val="en-US"/>
        </w:rPr>
      </w:pPr>
      <w:r w:rsidRPr="14063091" w:rsidR="14063091">
        <w:rPr>
          <w:rFonts w:ascii="Times New Roman" w:hAnsi="Times New Roman" w:eastAsia="Times New Roman" w:cs="Times New Roman"/>
          <w:sz w:val="24"/>
          <w:szCs w:val="24"/>
          <w:lang w:val="en-US"/>
        </w:rPr>
        <w:t xml:space="preserve">Considering the complex challenges of agriculture in rock soil areas, the study aims to develop and execute sustainable precision farming approaches. These approaches should not only increase agricultural output but also solve farmers' economic limitations, resulting in a </w:t>
      </w:r>
      <w:r w:rsidRPr="14063091" w:rsidR="14063091">
        <w:rPr>
          <w:rFonts w:ascii="Times New Roman" w:hAnsi="Times New Roman" w:eastAsia="Times New Roman" w:cs="Times New Roman"/>
          <w:sz w:val="24"/>
          <w:szCs w:val="24"/>
          <w:lang w:val="en-US"/>
        </w:rPr>
        <w:t>harmonic</w:t>
      </w:r>
      <w:r w:rsidRPr="14063091" w:rsidR="14063091">
        <w:rPr>
          <w:rFonts w:ascii="Times New Roman" w:hAnsi="Times New Roman" w:eastAsia="Times New Roman" w:cs="Times New Roman"/>
          <w:sz w:val="24"/>
          <w:szCs w:val="24"/>
          <w:lang w:val="en-US"/>
        </w:rPr>
        <w:t xml:space="preserve"> balance of environmental health and economic success.</w:t>
      </w:r>
    </w:p>
    <w:p xmlns:wp14="http://schemas.microsoft.com/office/word/2010/wordml" w:rsidP="44559015" w14:paraId="4DE9EE96" wp14:textId="77777777">
      <w:pPr>
        <w:pStyle w:val="1"/>
        <w:ind w:left="0"/>
        <w:rPr>
          <w:rFonts w:ascii="Times New Roman" w:hAnsi="Times New Roman" w:eastAsia="Times New Roman" w:cs="Times New Roman"/>
          <w:sz w:val="22"/>
          <w:szCs w:val="22"/>
          <w:lang w:val="en-US"/>
        </w:rPr>
      </w:pPr>
      <w:r w:rsidRPr="44559015" w:rsidR="14063091">
        <w:rPr>
          <w:rFonts w:ascii="Times New Roman" w:hAnsi="Times New Roman" w:eastAsia="Times New Roman" w:cs="Times New Roman"/>
          <w:sz w:val="24"/>
          <w:szCs w:val="24"/>
          <w:u w:val="single"/>
          <w:lang w:val="en-US"/>
        </w:rPr>
        <w:t>theoretical vs practical</w:t>
      </w:r>
      <w:r w:rsidRPr="44559015" w:rsidR="14063091">
        <w:rPr>
          <w:rFonts w:ascii="Times New Roman" w:hAnsi="Times New Roman" w:eastAsia="Times New Roman" w:cs="Times New Roman"/>
          <w:sz w:val="24"/>
          <w:szCs w:val="24"/>
          <w:lang w:val="en-US"/>
        </w:rPr>
        <w:t>:</w:t>
      </w:r>
    </w:p>
    <w:p xmlns:wp14="http://schemas.microsoft.com/office/word/2010/wordml" w:rsidP="14063091" w14:paraId="44CE79E7" wp14:textId="77777777">
      <w:pPr>
        <w:rPr>
          <w:rFonts w:ascii="Times New Roman" w:hAnsi="Times New Roman" w:eastAsia="Times New Roman" w:cs="Times New Roman"/>
          <w:sz w:val="24"/>
          <w:szCs w:val="24"/>
          <w:lang w:val="en-US"/>
        </w:rPr>
      </w:pPr>
      <w:r w:rsidRPr="14063091" w:rsidR="14063091">
        <w:rPr>
          <w:rFonts w:ascii="Times New Roman" w:hAnsi="Times New Roman" w:eastAsia="Times New Roman" w:cs="Times New Roman"/>
          <w:sz w:val="24"/>
          <w:szCs w:val="24"/>
          <w:lang w:val="en-US"/>
        </w:rPr>
        <w:t>The study quickly combines theoretical research through a literature survey with practical applications. Experimental studies, experimentation in the field, and community participation help to bridge the gap between theoretical concepts and real-world issues for farmers. The theoretical framework informs the practical techniques for sustainable agriculture in rock soil locations.</w:t>
      </w:r>
    </w:p>
    <w:p xmlns:wp14="http://schemas.microsoft.com/office/word/2010/wordml" w:rsidP="44559015" w14:paraId="6A5B62C1" wp14:textId="77777777">
      <w:pPr>
        <w:pStyle w:val="1"/>
        <w:ind w:left="0"/>
        <w:rPr>
          <w:rFonts w:ascii="Times New Roman" w:hAnsi="Times New Roman" w:eastAsia="Times New Roman" w:cs="Times New Roman"/>
          <w:sz w:val="22"/>
          <w:szCs w:val="22"/>
          <w:lang w:val="en-US"/>
        </w:rPr>
      </w:pPr>
      <w:r w:rsidRPr="44559015" w:rsidR="14063091">
        <w:rPr>
          <w:rFonts w:ascii="Times New Roman" w:hAnsi="Times New Roman" w:eastAsia="Times New Roman" w:cs="Times New Roman"/>
          <w:sz w:val="24"/>
          <w:szCs w:val="24"/>
          <w:u w:val="single"/>
          <w:lang w:val="en-US"/>
        </w:rPr>
        <w:t>Complexity</w:t>
      </w:r>
      <w:r w:rsidRPr="44559015" w:rsidR="14063091">
        <w:rPr>
          <w:rFonts w:ascii="Times New Roman" w:hAnsi="Times New Roman" w:eastAsia="Times New Roman" w:cs="Times New Roman"/>
          <w:sz w:val="24"/>
          <w:szCs w:val="24"/>
          <w:lang w:val="en-US"/>
        </w:rPr>
        <w:t>:</w:t>
      </w:r>
    </w:p>
    <w:p xmlns:wp14="http://schemas.microsoft.com/office/word/2010/wordml" w:rsidP="14063091" w14:paraId="38A3AC46" wp14:textId="77777777">
      <w:pPr>
        <w:rPr>
          <w:rFonts w:ascii="Times New Roman" w:hAnsi="Times New Roman" w:eastAsia="Times New Roman" w:cs="Times New Roman"/>
          <w:sz w:val="24"/>
          <w:szCs w:val="24"/>
          <w:lang w:val="en-US"/>
        </w:rPr>
      </w:pPr>
      <w:r w:rsidRPr="14063091" w:rsidR="14063091">
        <w:rPr>
          <w:rFonts w:ascii="Times New Roman" w:hAnsi="Times New Roman" w:eastAsia="Times New Roman" w:cs="Times New Roman"/>
          <w:sz w:val="24"/>
          <w:szCs w:val="24"/>
          <w:lang w:val="en-US"/>
        </w:rPr>
        <w:t xml:space="preserve">The complexity of the problem results from the complex nature of the problems came across by farmers in rock soil locations. The research methods, field experiments, and community interaction provide depth to the analysis, </w:t>
      </w:r>
      <w:r w:rsidRPr="14063091" w:rsidR="14063091">
        <w:rPr>
          <w:rFonts w:ascii="Times New Roman" w:hAnsi="Times New Roman" w:eastAsia="Times New Roman" w:cs="Times New Roman"/>
          <w:sz w:val="24"/>
          <w:szCs w:val="24"/>
          <w:lang w:val="en-US"/>
        </w:rPr>
        <w:t>required</w:t>
      </w:r>
      <w:r w:rsidRPr="14063091" w:rsidR="14063091">
        <w:rPr>
          <w:rFonts w:ascii="Times New Roman" w:hAnsi="Times New Roman" w:eastAsia="Times New Roman" w:cs="Times New Roman"/>
          <w:sz w:val="24"/>
          <w:szCs w:val="24"/>
          <w:lang w:val="en-US"/>
        </w:rPr>
        <w:t xml:space="preserve"> an in-depth understanding and execution of precision agricultural procedures. Convincing evidence must be provided, and the study plan involves methods to handle the complex nature of the topic.</w:t>
      </w:r>
    </w:p>
    <w:p xmlns:wp14="http://schemas.microsoft.com/office/word/2010/wordml" w:rsidP="14063091" w14:paraId="0DF43999" wp14:textId="77777777">
      <w:pPr>
        <w:rPr>
          <w:rFonts w:ascii="Times New Roman" w:hAnsi="Times New Roman" w:eastAsia="Times New Roman" w:cs="Times New Roman"/>
          <w:sz w:val="24"/>
          <w:szCs w:val="24"/>
          <w:lang w:val="en-US"/>
        </w:rPr>
      </w:pPr>
      <w:r w:rsidRPr="14063091" w:rsidR="14063091">
        <w:rPr>
          <w:rFonts w:ascii="Times New Roman" w:hAnsi="Times New Roman" w:eastAsia="Times New Roman" w:cs="Times New Roman"/>
          <w:sz w:val="24"/>
          <w:szCs w:val="24"/>
          <w:u w:val="single"/>
          <w:lang w:val="en-US"/>
        </w:rPr>
        <w:t>References</w:t>
      </w:r>
      <w:r w:rsidRPr="14063091" w:rsidR="14063091">
        <w:rPr>
          <w:rFonts w:ascii="Times New Roman" w:hAnsi="Times New Roman" w:eastAsia="Times New Roman" w:cs="Times New Roman"/>
          <w:sz w:val="24"/>
          <w:szCs w:val="24"/>
          <w:lang w:val="en-US"/>
        </w:rPr>
        <w:t>:</w:t>
      </w:r>
    </w:p>
    <w:p xmlns:wp14="http://schemas.microsoft.com/office/word/2010/wordml" w:rsidP="14063091" w14:paraId="1B9DB6AB" wp14:textId="77777777">
      <w:pPr>
        <w:pStyle w:val="7"/>
        <w:numPr>
          <w:ilvl w:val="0"/>
          <w:numId w:val="5"/>
        </w:numPr>
        <w:rPr>
          <w:rFonts w:ascii="Times New Roman" w:hAnsi="Times New Roman" w:eastAsia="Times New Roman" w:cs="Times New Roman"/>
          <w:sz w:val="24"/>
          <w:szCs w:val="24"/>
          <w:lang w:val="en-US"/>
        </w:rPr>
      </w:pPr>
      <w:r w:rsidRPr="14063091" w:rsidR="14063091">
        <w:rPr>
          <w:rFonts w:ascii="Times New Roman" w:hAnsi="Times New Roman" w:eastAsia="Times New Roman" w:cs="Times New Roman"/>
          <w:b w:val="0"/>
          <w:bCs w:val="0"/>
          <w:i w:val="0"/>
          <w:iCs w:val="0"/>
          <w:caps w:val="0"/>
          <w:smallCaps w:val="0"/>
          <w:color w:val="333333"/>
          <w:sz w:val="24"/>
          <w:szCs w:val="24"/>
          <w:lang w:val="en-US"/>
        </w:rPr>
        <w:t xml:space="preserve">Alam, M. G. M., and S. Tokunaga. 2006. Chemical extraction of arsenic from contaminated soil. </w:t>
      </w:r>
      <w:r w:rsidRPr="14063091" w:rsidR="14063091">
        <w:rPr>
          <w:rFonts w:ascii="Times New Roman" w:hAnsi="Times New Roman" w:eastAsia="Times New Roman" w:cs="Times New Roman"/>
          <w:b w:val="0"/>
          <w:bCs w:val="0"/>
          <w:i w:val="1"/>
          <w:iCs w:val="1"/>
          <w:caps w:val="0"/>
          <w:smallCaps w:val="0"/>
          <w:color w:val="333333"/>
          <w:sz w:val="24"/>
          <w:szCs w:val="24"/>
          <w:lang w:val="en-US"/>
        </w:rPr>
        <w:t>Journal of Environmental Science and Health</w:t>
      </w:r>
    </w:p>
    <w:p xmlns:wp14="http://schemas.microsoft.com/office/word/2010/wordml" w:rsidP="14063091" w14:paraId="6D13CA24" wp14:textId="77777777">
      <w:pPr>
        <w:pStyle w:val="7"/>
        <w:numPr>
          <w:ilvl w:val="0"/>
          <w:numId w:val="5"/>
        </w:numPr>
        <w:rPr>
          <w:rFonts w:ascii="Times New Roman" w:hAnsi="Times New Roman" w:eastAsia="Times New Roman" w:cs="Times New Roman"/>
          <w:sz w:val="24"/>
          <w:szCs w:val="24"/>
          <w:lang w:val="en-US"/>
        </w:rPr>
      </w:pPr>
      <w:r w:rsidRPr="14063091" w:rsidR="14063091">
        <w:rPr>
          <w:rFonts w:ascii="Times New Roman" w:hAnsi="Times New Roman" w:eastAsia="Times New Roman" w:cs="Times New Roman"/>
          <w:b w:val="0"/>
          <w:bCs w:val="0"/>
          <w:i w:val="0"/>
          <w:iCs w:val="0"/>
          <w:caps w:val="0"/>
          <w:smallCaps w:val="0"/>
          <w:color w:val="333333"/>
          <w:sz w:val="24"/>
          <w:szCs w:val="24"/>
          <w:lang w:val="en-US"/>
        </w:rPr>
        <w:t>Barla, A., A. Shrivastava, A. Majumdar, M. K. Upadhyay, and S. Bose. 2017. Heavy metal dispersion in water saturated and water unsaturated soil of Bengal delta region, India</w:t>
      </w:r>
    </w:p>
    <w:p xmlns:wp14="http://schemas.microsoft.com/office/word/2010/wordml" w:rsidP="14063091" w14:paraId="7467ECF2" wp14:textId="77777777">
      <w:pPr>
        <w:pStyle w:val="7"/>
        <w:numPr>
          <w:ilvl w:val="0"/>
          <w:numId w:val="5"/>
        </w:numPr>
        <w:rPr>
          <w:rFonts w:ascii="Times New Roman" w:hAnsi="Times New Roman" w:eastAsia="Times New Roman" w:cs="Times New Roman"/>
          <w:sz w:val="24"/>
          <w:szCs w:val="24"/>
          <w:lang w:val="en-US"/>
        </w:rPr>
      </w:pPr>
      <w:r w:rsidRPr="14063091" w:rsidR="14063091">
        <w:rPr>
          <w:rFonts w:ascii="Times New Roman" w:hAnsi="Times New Roman" w:eastAsia="Times New Roman" w:cs="Times New Roman"/>
          <w:b w:val="0"/>
          <w:bCs w:val="0"/>
          <w:i w:val="0"/>
          <w:iCs w:val="0"/>
          <w:caps w:val="0"/>
          <w:smallCaps w:val="0"/>
          <w:color w:val="333333"/>
          <w:sz w:val="24"/>
          <w:szCs w:val="24"/>
          <w:lang w:val="en-US"/>
        </w:rPr>
        <w:t xml:space="preserve">Datta, S. P., M. C. Meena, M. Barman, D. </w:t>
      </w:r>
      <w:r w:rsidRPr="14063091" w:rsidR="14063091">
        <w:rPr>
          <w:rFonts w:ascii="Times New Roman" w:hAnsi="Times New Roman" w:eastAsia="Times New Roman" w:cs="Times New Roman"/>
          <w:b w:val="0"/>
          <w:bCs w:val="0"/>
          <w:i w:val="0"/>
          <w:iCs w:val="0"/>
          <w:caps w:val="0"/>
          <w:smallCaps w:val="0"/>
          <w:color w:val="333333"/>
          <w:sz w:val="24"/>
          <w:szCs w:val="24"/>
          <w:lang w:val="en-US"/>
        </w:rPr>
        <w:t>Golui</w:t>
      </w:r>
      <w:r w:rsidRPr="14063091" w:rsidR="14063091">
        <w:rPr>
          <w:rFonts w:ascii="Times New Roman" w:hAnsi="Times New Roman" w:eastAsia="Times New Roman" w:cs="Times New Roman"/>
          <w:b w:val="0"/>
          <w:bCs w:val="0"/>
          <w:i w:val="0"/>
          <w:iCs w:val="0"/>
          <w:caps w:val="0"/>
          <w:smallCaps w:val="0"/>
          <w:color w:val="333333"/>
          <w:sz w:val="24"/>
          <w:szCs w:val="24"/>
          <w:lang w:val="en-US"/>
        </w:rPr>
        <w:t xml:space="preserve">, R. Mishra, and A. K. Shukla. 2018. Soil tests for micronutrients: Status and future thrust. </w:t>
      </w:r>
      <w:r w:rsidRPr="14063091" w:rsidR="14063091">
        <w:rPr>
          <w:rFonts w:ascii="Times New Roman" w:hAnsi="Times New Roman" w:eastAsia="Times New Roman" w:cs="Times New Roman"/>
          <w:b w:val="0"/>
          <w:bCs w:val="0"/>
          <w:i w:val="1"/>
          <w:iCs w:val="1"/>
          <w:caps w:val="0"/>
          <w:smallCaps w:val="0"/>
          <w:color w:val="333333"/>
          <w:sz w:val="24"/>
          <w:szCs w:val="24"/>
          <w:lang w:val="en-US"/>
        </w:rPr>
        <w:t>Indian Journal of Fertilizer</w:t>
      </w:r>
      <w:r w:rsidRPr="14063091" w:rsidR="14063091">
        <w:rPr>
          <w:rFonts w:ascii="Times New Roman" w:hAnsi="Times New Roman" w:eastAsia="Times New Roman" w:cs="Times New Roman"/>
          <w:b w:val="0"/>
          <w:bCs w:val="0"/>
          <w:i w:val="0"/>
          <w:iCs w:val="0"/>
          <w:caps w:val="0"/>
          <w:smallCaps w:val="0"/>
          <w:color w:val="333333"/>
          <w:sz w:val="24"/>
          <w:szCs w:val="24"/>
          <w:lang w:val="en-US"/>
        </w:rPr>
        <w:t xml:space="preserve"> 14 (5):32–51. </w:t>
      </w:r>
      <w:r>
        <w:fldChar w:fldCharType="begin"/>
      </w:r>
      <w:r>
        <w:instrText xml:space="preserve"> HYPERLINK "https://www.tandfonline.com/action/getFTRLinkout?url=http%3A%2F%2Fscholar.google.com%2Fscholar_lookup%3Fhl%3Den%26volume%3D14%26publication_year%3D2018%26pages%3D32-51%26journal%3DIndian%2BJournal%2Bof%2BFertilizer%26issue%3D5%26author%3DS.%2BP.%2BDatta%26author%3DM.%2BC.%2BMeena%26author%3DM.%2BBarman%26author%3DD.%2BGolui%26author%3DR.%2BMishra%26author%3DA.%2BK.%2BShukla%26title%3DSoil%2Btests%2Bfor%2Bmicronutrients%253A%2BCurrent%2Bstatus%2Band%2Bfuture%2Bthrust&amp;doi=10.1080%2F00103624.2023.2224383&amp;doiOfLink=&amp;linkType=gs&amp;linkLocation=Reference&amp;linkSource=FULL_TEXT" \h </w:instrText>
      </w:r>
      <w:r>
        <w:fldChar w:fldCharType="separate"/>
      </w:r>
      <w:r w:rsidRPr="14063091" w:rsidR="14063091">
        <w:rPr>
          <w:rStyle w:val="5"/>
          <w:rFonts w:ascii="Open Sans" w:hAnsi="Open Sans" w:eastAsia="Open Sans" w:cs="Open Sans"/>
          <w:b w:val="0"/>
          <w:bCs w:val="0"/>
          <w:i w:val="0"/>
          <w:iCs w:val="0"/>
          <w:caps w:val="0"/>
          <w:smallCaps w:val="0"/>
          <w:strike w:val="0"/>
          <w:dstrike w:val="0"/>
          <w:color w:val="10147E"/>
          <w:sz w:val="24"/>
          <w:szCs w:val="24"/>
          <w:u w:val="none"/>
          <w:lang w:val="en-US"/>
        </w:rPr>
        <w:t>Google Scholar</w:t>
      </w:r>
      <w:r w:rsidRPr="14063091">
        <w:rPr>
          <w:rStyle w:val="5"/>
          <w:rFonts w:ascii="Open Sans" w:hAnsi="Open Sans" w:eastAsia="Open Sans" w:cs="Open Sans"/>
          <w:b w:val="0"/>
          <w:bCs w:val="0"/>
          <w:i w:val="0"/>
          <w:iCs w:val="0"/>
          <w:caps w:val="0"/>
          <w:smallCaps w:val="0"/>
          <w:strike w:val="0"/>
          <w:dstrike w:val="0"/>
          <w:color w:val="10147E"/>
          <w:sz w:val="24"/>
          <w:szCs w:val="24"/>
          <w:u w:val="none"/>
          <w:lang w:val="en-US"/>
        </w:rPr>
        <w:fldChar w:fldCharType="end"/>
      </w:r>
      <w:r w:rsidRPr="14063091" w:rsidR="14063091">
        <w:rPr>
          <w:rFonts w:ascii="Times New Roman" w:hAnsi="Times New Roman" w:eastAsia="Times New Roman" w:cs="Times New Roman"/>
          <w:sz w:val="24"/>
          <w:szCs w:val="24"/>
          <w:lang w:val="en-US"/>
        </w:rPr>
        <w:t xml:space="preserve"> </w:t>
      </w:r>
    </w:p>
    <w:p xmlns:wp14="http://schemas.microsoft.com/office/word/2010/wordml" w:rsidP="14063091" w14:paraId="7938DBDC" wp14:textId="77777777">
      <w:pPr>
        <w:pStyle w:val="7"/>
        <w:numPr>
          <w:ilvl w:val="0"/>
          <w:numId w:val="5"/>
        </w:numPr>
        <w:rPr>
          <w:rFonts w:ascii="Times New Roman" w:hAnsi="Times New Roman" w:eastAsia="Times New Roman" w:cs="Times New Roman"/>
        </w:rPr>
      </w:pPr>
      <w:r w:rsidRPr="14063091" w:rsidR="14063091">
        <w:rPr>
          <w:rFonts w:ascii="Times New Roman" w:hAnsi="Times New Roman" w:eastAsia="Times New Roman" w:cs="Times New Roman"/>
          <w:b w:val="0"/>
          <w:bCs w:val="0"/>
          <w:i w:val="0"/>
          <w:iCs w:val="0"/>
          <w:caps w:val="0"/>
          <w:smallCaps w:val="0"/>
          <w:color w:val="333333"/>
          <w:sz w:val="24"/>
          <w:szCs w:val="24"/>
          <w:lang w:val="en-US"/>
        </w:rPr>
        <w:t xml:space="preserve">Abebe B. 1979. Agricultural field experiment management manual part III. Addis Ababa, Ethiopia: Institute of Agricultural Research. </w:t>
      </w:r>
      <w:r>
        <w:fldChar w:fldCharType="begin"/>
      </w:r>
      <w:r>
        <w:instrText xml:space="preserve"> HYPERLINK "https://www.tandfonline.com/action/getFTRLinkout?url=http%3A%2F%2Fscholar.google.com%2Fscholar_lookup%3Fhl%3Den%26publication_year%3D1979%26author%3DB.%2BAbebe%26title%3DAgricultural%2Bfield%2Bexperiment%2Bmanagement%2Bmanual%2Bpart%2BIII&amp;doi=10.1080%2F26895293.2022.2156625&amp;doiOfLink=&amp;linkType=gs&amp;linkLocation=Reference&amp;linkSource=FULL_TEXT" \h </w:instrText>
      </w:r>
      <w:r>
        <w:fldChar w:fldCharType="separate"/>
      </w:r>
      <w:r w:rsidRPr="14063091" w:rsidR="14063091">
        <w:rPr>
          <w:rStyle w:val="5"/>
          <w:rFonts w:ascii="Open Sans" w:hAnsi="Open Sans" w:eastAsia="Open Sans" w:cs="Open Sans"/>
          <w:b w:val="0"/>
          <w:bCs w:val="0"/>
          <w:i w:val="0"/>
          <w:iCs w:val="0"/>
          <w:caps w:val="0"/>
          <w:smallCaps w:val="0"/>
          <w:strike w:val="0"/>
          <w:dstrike w:val="0"/>
          <w:color w:val="10147E"/>
          <w:sz w:val="24"/>
          <w:szCs w:val="24"/>
          <w:u w:val="none"/>
          <w:lang w:val="en-US"/>
        </w:rPr>
        <w:t>Google Scholar</w:t>
      </w:r>
      <w:r w:rsidRPr="14063091">
        <w:rPr>
          <w:rStyle w:val="5"/>
          <w:rFonts w:ascii="Open Sans" w:hAnsi="Open Sans" w:eastAsia="Open Sans" w:cs="Open Sans"/>
          <w:b w:val="0"/>
          <w:bCs w:val="0"/>
          <w:i w:val="0"/>
          <w:iCs w:val="0"/>
          <w:caps w:val="0"/>
          <w:smallCaps w:val="0"/>
          <w:strike w:val="0"/>
          <w:dstrike w:val="0"/>
          <w:color w:val="10147E"/>
          <w:sz w:val="24"/>
          <w:szCs w:val="24"/>
          <w:u w:val="none"/>
          <w:lang w:val="en-US"/>
        </w:rPr>
        <w:fldChar w:fldCharType="end"/>
      </w:r>
    </w:p>
    <w:p xmlns:wp14="http://schemas.microsoft.com/office/word/2010/wordml" w:rsidP="14063091" w14:paraId="289C18E7" wp14:textId="77777777">
      <w:pPr>
        <w:pStyle w:val="7"/>
        <w:numPr>
          <w:ilvl w:val="0"/>
          <w:numId w:val="5"/>
        </w:numPr>
        <w:rPr>
          <w:rFonts w:ascii="Times New Roman" w:hAnsi="Times New Roman" w:eastAsia="Times New Roman" w:cs="Times New Roman"/>
        </w:rPr>
      </w:pPr>
      <w:r w:rsidRPr="14063091" w:rsidR="14063091">
        <w:rPr>
          <w:rFonts w:ascii="Times New Roman" w:hAnsi="Times New Roman" w:eastAsia="Times New Roman" w:cs="Times New Roman"/>
          <w:b w:val="0"/>
          <w:bCs w:val="0"/>
          <w:i w:val="0"/>
          <w:iCs w:val="0"/>
          <w:caps w:val="0"/>
          <w:smallCaps w:val="0"/>
          <w:color w:val="333333"/>
          <w:sz w:val="24"/>
          <w:szCs w:val="24"/>
          <w:lang w:val="en-US"/>
        </w:rPr>
        <w:t xml:space="preserve">Bruce RC, Rayment GE. 1982. Analytical methods and interpretations used by the agricultural chemistry branch for soil and land use surveys. Soil chemistry – laboratory manuals. Brisbane: Queensland Dept. of Primary Industries. </w:t>
      </w:r>
      <w:r>
        <w:fldChar w:fldCharType="begin"/>
      </w:r>
      <w:r>
        <w:instrText xml:space="preserve"> HYPERLINK "https://www.tandfonline.com/action/getFTRLinkout?url=http%3A%2F%2Fscholar.google.com%2Fscholar_lookup%3Fhl%3Den%26publication_year%3D1982%26author%3DRC%2BBruce%26author%3DGE.%2BRayment%26title%3DAnalytical%2Bmethods%2Band%2Binterpretations%2Bused%2Bby%2Bthe%2Bagricultural%2Bchemistry%2Bbranch%2Bfor%2Bsoil%2Band%2Bland%2Buse%2Bsurveys.%2Bsoil%2Bchemistry%2B%25E2%2580%2593%2Blaboratory%2Bmanuals&amp;doi=10.1080%2F26895293.2022.2156625&amp;doiOfLink=&amp;linkType=gs&amp;linkLocation=Reference&amp;linkSource=FULL_TEXT" \h </w:instrText>
      </w:r>
      <w:r>
        <w:fldChar w:fldCharType="separate"/>
      </w:r>
      <w:r w:rsidRPr="14063091" w:rsidR="14063091">
        <w:rPr>
          <w:rStyle w:val="5"/>
          <w:rFonts w:ascii="Open Sans" w:hAnsi="Open Sans" w:eastAsia="Open Sans" w:cs="Open Sans"/>
          <w:b w:val="0"/>
          <w:bCs w:val="0"/>
          <w:i w:val="0"/>
          <w:iCs w:val="0"/>
          <w:caps w:val="0"/>
          <w:smallCaps w:val="0"/>
          <w:strike w:val="0"/>
          <w:dstrike w:val="0"/>
          <w:color w:val="10147E"/>
          <w:sz w:val="24"/>
          <w:szCs w:val="24"/>
          <w:u w:val="none"/>
          <w:lang w:val="en-US"/>
        </w:rPr>
        <w:t>Google Scholar</w:t>
      </w:r>
      <w:r w:rsidRPr="14063091">
        <w:rPr>
          <w:rStyle w:val="5"/>
          <w:rFonts w:ascii="Open Sans" w:hAnsi="Open Sans" w:eastAsia="Open Sans" w:cs="Open Sans"/>
          <w:b w:val="0"/>
          <w:bCs w:val="0"/>
          <w:i w:val="0"/>
          <w:iCs w:val="0"/>
          <w:caps w:val="0"/>
          <w:smallCaps w:val="0"/>
          <w:strike w:val="0"/>
          <w:dstrike w:val="0"/>
          <w:color w:val="10147E"/>
          <w:sz w:val="24"/>
          <w:szCs w:val="24"/>
          <w:u w:val="none"/>
          <w:lang w:val="en-US"/>
        </w:rPr>
        <w:fldChar w:fldCharType="end"/>
      </w:r>
    </w:p>
    <w:p xmlns:wp14="http://schemas.microsoft.com/office/word/2010/wordml" w:rsidP="14063091" w14:paraId="6A05A809" wp14:textId="77777777">
      <w:pPr>
        <w:ind w:left="0"/>
        <w:rPr>
          <w:rFonts w:ascii="Times New Roman" w:hAnsi="Times New Roman" w:eastAsia="Times New Roman" w:cs="Times New Roman"/>
        </w:rPr>
      </w:pPr>
    </w:p>
    <w:p xmlns:wp14="http://schemas.microsoft.com/office/word/2010/wordml" w:rsidP="14063091" w14:paraId="5A39BBE3" wp14:textId="77777777">
      <w:pPr>
        <w:rPr>
          <w:rFonts w:ascii="Times New Roman" w:hAnsi="Times New Roman" w:eastAsia="Times New Roman" w:cs="Times New Roman"/>
        </w:rPr>
      </w:pPr>
    </w:p>
    <w:p xmlns:wp14="http://schemas.microsoft.com/office/word/2010/wordml" w:rsidP="14063091" w14:paraId="29D6B04F" wp14:textId="77777777">
      <w:pPr>
        <w:rPr>
          <w:rFonts w:ascii="Times New Roman" w:hAnsi="Times New Roman" w:eastAsia="Times New Roman" w:cs="Times New Roman"/>
          <w:sz w:val="24"/>
          <w:szCs w:val="24"/>
          <w:lang w:val="en-US"/>
        </w:rPr>
      </w:pPr>
      <w:r w:rsidRPr="14063091" w:rsidR="14063091">
        <w:rPr>
          <w:rFonts w:ascii="Times New Roman" w:hAnsi="Times New Roman" w:eastAsia="Times New Roman" w:cs="Times New Roman"/>
          <w:sz w:val="24"/>
          <w:szCs w:val="24"/>
          <w:lang w:val="en-US"/>
        </w:rPr>
        <w:t xml:space="preserve"> </w:t>
      </w:r>
    </w:p>
    <w:p xmlns:wp14="http://schemas.microsoft.com/office/word/2010/wordml" w:rsidP="14063091" w14:paraId="41C8F396" wp14:textId="77777777">
      <w:pPr>
        <w:ind w:left="0"/>
        <w:rPr>
          <w:rFonts w:ascii="Times New Roman" w:hAnsi="Times New Roman" w:eastAsia="Times New Roman" w:cs="Times New Roman"/>
        </w:rPr>
      </w:pPr>
    </w:p>
    <w:p xmlns:wp14="http://schemas.microsoft.com/office/word/2010/wordml" w:rsidP="14063091" w14:paraId="72A3D3EC" wp14:textId="77777777">
      <w:pPr>
        <w:rPr>
          <w:rFonts w:ascii="Times New Roman" w:hAnsi="Times New Roman" w:eastAsia="Times New Roman" w:cs="Times New Roman"/>
        </w:rPr>
      </w:pPr>
    </w:p>
    <w:p xmlns:wp14="http://schemas.microsoft.com/office/word/2010/wordml" w:rsidP="14063091" w14:paraId="0D0B940D" wp14:textId="77777777">
      <w:pPr>
        <w:rPr>
          <w:rFonts w:ascii="Times New Roman" w:hAnsi="Times New Roman" w:eastAsia="Times New Roman" w:cs="Times New Roman"/>
        </w:rPr>
      </w:pPr>
    </w:p>
    <w:p xmlns:wp14="http://schemas.microsoft.com/office/word/2010/wordml" w:rsidP="14063091" w14:paraId="0A6959E7" wp14:textId="77777777">
      <w:pPr>
        <w:rPr>
          <w:rFonts w:ascii="Times New Roman" w:hAnsi="Times New Roman" w:eastAsia="Times New Roman" w:cs="Times New Roman"/>
          <w:sz w:val="24"/>
          <w:szCs w:val="24"/>
          <w:lang w:val="en-US"/>
        </w:rPr>
      </w:pPr>
      <w:r w:rsidRPr="14063091" w:rsidR="14063091">
        <w:rPr>
          <w:rFonts w:ascii="Times New Roman" w:hAnsi="Times New Roman" w:eastAsia="Times New Roman" w:cs="Times New Roman"/>
          <w:sz w:val="24"/>
          <w:szCs w:val="24"/>
          <w:lang w:val="en-US"/>
        </w:rPr>
        <w:t xml:space="preserve"> </w:t>
      </w:r>
    </w:p>
    <w:p xmlns:wp14="http://schemas.microsoft.com/office/word/2010/wordml" w:rsidP="14063091" w14:paraId="0E27B00A" wp14:textId="77777777">
      <w:pPr>
        <w:ind w:left="0"/>
        <w:rPr>
          <w:rFonts w:ascii="Times New Roman" w:hAnsi="Times New Roman" w:eastAsia="Times New Roman" w:cs="Times New Roman"/>
        </w:rPr>
      </w:pPr>
    </w:p>
    <w:p xmlns:wp14="http://schemas.microsoft.com/office/word/2010/wordml" w:rsidP="14063091" w14:paraId="60061E4C" wp14:textId="77777777">
      <w:pPr>
        <w:ind w:left="0"/>
        <w:rPr>
          <w:rFonts w:ascii="Times New Roman" w:hAnsi="Times New Roman" w:eastAsia="Times New Roman" w:cs="Times New Roman"/>
          <w:sz w:val="24"/>
          <w:szCs w:val="24"/>
          <w:u w:val="none"/>
          <w:lang w:val="en-US"/>
        </w:rPr>
      </w:pPr>
    </w:p>
    <w:p xmlns:wp14="http://schemas.microsoft.com/office/word/2010/wordml" w:rsidP="14063091" w14:paraId="44EAFD9C" wp14:textId="77777777">
      <w:pPr>
        <w:rPr>
          <w:rFonts w:ascii="Times New Roman" w:hAnsi="Times New Roman" w:eastAsia="Times New Roman" w:cs="Times New Roman"/>
        </w:rPr>
      </w:pPr>
    </w:p>
    <w:p xmlns:wp14="http://schemas.microsoft.com/office/word/2010/wordml" w:rsidP="14063091" w14:paraId="4B94D5A5" wp14:textId="77777777">
      <w:pPr>
        <w:rPr>
          <w:rFonts w:ascii="Times New Roman" w:hAnsi="Times New Roman" w:eastAsia="Times New Roman" w:cs="Times New Roman"/>
        </w:rPr>
      </w:pPr>
    </w:p>
    <w:p xmlns:wp14="http://schemas.microsoft.com/office/word/2010/wordml" w:rsidP="14063091" w14:paraId="100C5B58" wp14:textId="77777777">
      <w:pPr>
        <w:rPr>
          <w:rFonts w:ascii="Times New Roman" w:hAnsi="Times New Roman" w:eastAsia="Times New Roman" w:cs="Times New Roman"/>
          <w:sz w:val="24"/>
          <w:szCs w:val="24"/>
          <w:lang w:val="en-US"/>
        </w:rPr>
      </w:pPr>
      <w:r w:rsidRPr="14063091" w:rsidR="14063091">
        <w:rPr>
          <w:rFonts w:ascii="Times New Roman" w:hAnsi="Times New Roman" w:eastAsia="Times New Roman" w:cs="Times New Roman"/>
          <w:sz w:val="24"/>
          <w:szCs w:val="24"/>
          <w:lang w:val="en-US"/>
        </w:rPr>
        <w:t xml:space="preserve"> </w:t>
      </w:r>
    </w:p>
    <w:p xmlns:wp14="http://schemas.microsoft.com/office/word/2010/wordml" w:rsidP="14063091" w14:paraId="3DEEC669" wp14:textId="77777777">
      <w:pPr>
        <w:ind w:left="0"/>
        <w:rPr>
          <w:rFonts w:ascii="Times New Roman" w:hAnsi="Times New Roman" w:eastAsia="Times New Roman" w:cs="Times New Roman"/>
        </w:rPr>
      </w:pPr>
    </w:p>
    <w:p xmlns:wp14="http://schemas.microsoft.com/office/word/2010/wordml" w:rsidP="14063091" w14:paraId="3656B9AB" wp14:textId="77777777">
      <w:pPr>
        <w:ind w:left="0"/>
        <w:rPr>
          <w:rFonts w:ascii="Times New Roman" w:hAnsi="Times New Roman" w:eastAsia="Times New Roman" w:cs="Times New Roman"/>
          <w:b w:val="0"/>
          <w:bCs w:val="0"/>
          <w:sz w:val="24"/>
          <w:szCs w:val="24"/>
          <w:lang w:val="en-US"/>
        </w:rPr>
      </w:pPr>
      <w:r>
        <w:br w:type="textWrapping"/>
      </w:r>
    </w:p>
    <w:p xmlns:wp14="http://schemas.microsoft.com/office/word/2010/wordml" w:rsidP="14063091" w14:paraId="45FB0818" wp14:textId="77777777">
      <w:pPr>
        <w:ind w:left="0"/>
        <w:rPr>
          <w:rFonts w:ascii="Times New Roman" w:hAnsi="Times New Roman" w:eastAsia="Times New Roman" w:cs="Times New Roman"/>
          <w:b w:val="0"/>
          <w:bCs w:val="0"/>
          <w:sz w:val="24"/>
          <w:szCs w:val="24"/>
          <w:lang w:val="en-US"/>
        </w:rPr>
      </w:pPr>
    </w:p>
    <w:p xmlns:wp14="http://schemas.microsoft.com/office/word/2010/wordml" w:rsidP="14063091" w14:paraId="049F31CB" wp14:textId="77777777">
      <w:pPr>
        <w:ind w:left="0"/>
        <w:rPr>
          <w:rFonts w:ascii="Times New Roman" w:hAnsi="Times New Roman" w:eastAsia="Times New Roman" w:cs="Times New Roman"/>
          <w:b w:val="0"/>
          <w:bCs w:val="0"/>
          <w:sz w:val="24"/>
          <w:szCs w:val="24"/>
          <w:lang w:val="en-US"/>
        </w:rPr>
      </w:pPr>
    </w:p>
    <w:p xmlns:wp14="http://schemas.microsoft.com/office/word/2010/wordml" w:rsidP="14063091" w14:paraId="53128261" wp14:textId="77777777">
      <w:pPr>
        <w:rPr>
          <w:rFonts w:ascii="Times New Roman" w:hAnsi="Times New Roman" w:eastAsia="Times New Roman" w:cs="Times New Roman"/>
          <w:b w:val="1"/>
          <w:bCs w:val="1"/>
          <w:sz w:val="24"/>
          <w:szCs w:val="24"/>
        </w:rPr>
      </w:pPr>
    </w:p>
    <w:sectPr>
      <w:pgSz w:w="12240" w:h="15840" w:orient="portrait"/>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2486C05" wp14:textId="77777777">
      <w:pPr>
        <w:spacing w:line="240" w:lineRule="auto"/>
      </w:pPr>
      <w:r>
        <w:separator/>
      </w:r>
    </w:p>
  </w:endnote>
  <w:endnote w:type="continuationSeparator" w:id="1">
    <w:p xmlns:wp14="http://schemas.microsoft.com/office/word/2010/wordml" w14:paraId="4101652C"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Lato">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4B99056E" wp14:textId="77777777">
      <w:pPr>
        <w:spacing w:before="0" w:after="0" w:line="259" w:lineRule="auto"/>
      </w:pPr>
      <w:r>
        <w:separator/>
      </w:r>
    </w:p>
  </w:footnote>
  <w:footnote w:type="continuationSeparator" w:id="1">
    <w:p xmlns:wp14="http://schemas.microsoft.com/office/word/2010/wordml" w14:paraId="1299C43A" wp14:textId="77777777">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8">
    <w:nsid w:val="7118910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2566a3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5e76f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db2f9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28E1E4FC"/>
    <w:multiLevelType w:val="multilevel"/>
    <w:tmpl w:val="28E1E4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A4C474D"/>
    <w:multiLevelType w:val="multilevel"/>
    <w:tmpl w:val="3A4C474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C11B250"/>
    <w:multiLevelType w:val="multilevel"/>
    <w:tmpl w:val="3C11B2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61AF3BE6"/>
    <w:multiLevelType w:val="multilevel"/>
    <w:tmpl w:val="61AF3B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73E3743D"/>
    <w:multiLevelType w:val="hybridMultilevel"/>
    <w:tmpl w:val="73E3743D"/>
    <w:lvl w:ilvl="0" w:tentative="0">
      <w:start w:val="1"/>
      <w:numFmt w:val="decimal"/>
      <w:lvlText w:val="%1."/>
      <w:lvlJc w:val="left"/>
      <w:pPr>
        <w:ind w:left="720" w:hanging="360"/>
      </w:pPr>
      <w:rPr>
        <w:rFonts w:hint="default" w:ascii="" w: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873E9C"/>
    <w:rsid w:val="00702B27"/>
    <w:rsid w:val="009C2E58"/>
    <w:rsid w:val="010A4304"/>
    <w:rsid w:val="02A5E608"/>
    <w:rsid w:val="02FA78A4"/>
    <w:rsid w:val="030C07F4"/>
    <w:rsid w:val="03327B04"/>
    <w:rsid w:val="033D662C"/>
    <w:rsid w:val="03492E19"/>
    <w:rsid w:val="03C36293"/>
    <w:rsid w:val="03F95452"/>
    <w:rsid w:val="0432ABD3"/>
    <w:rsid w:val="0441B669"/>
    <w:rsid w:val="04A6728D"/>
    <w:rsid w:val="04D71968"/>
    <w:rsid w:val="05E8B0A1"/>
    <w:rsid w:val="05EF5288"/>
    <w:rsid w:val="06291A91"/>
    <w:rsid w:val="064DC050"/>
    <w:rsid w:val="07436973"/>
    <w:rsid w:val="07523CCD"/>
    <w:rsid w:val="078122F3"/>
    <w:rsid w:val="08143E89"/>
    <w:rsid w:val="08443FE9"/>
    <w:rsid w:val="086E9D8F"/>
    <w:rsid w:val="08DF39D4"/>
    <w:rsid w:val="08EE0D2E"/>
    <w:rsid w:val="0926F34A"/>
    <w:rsid w:val="097109A5"/>
    <w:rsid w:val="09F3390B"/>
    <w:rsid w:val="0B058A89"/>
    <w:rsid w:val="0B3799BC"/>
    <w:rsid w:val="0C60FE28"/>
    <w:rsid w:val="0C933C41"/>
    <w:rsid w:val="0C985C15"/>
    <w:rsid w:val="0CD65C1D"/>
    <w:rsid w:val="0CD6E802"/>
    <w:rsid w:val="0DEDC7B8"/>
    <w:rsid w:val="0E2D25E9"/>
    <w:rsid w:val="0E3D2B4B"/>
    <w:rsid w:val="0E447AC8"/>
    <w:rsid w:val="0E722C7E"/>
    <w:rsid w:val="0E7FAFB4"/>
    <w:rsid w:val="0EB81CE2"/>
    <w:rsid w:val="0FF4D482"/>
    <w:rsid w:val="100DFCDF"/>
    <w:rsid w:val="10A1B95B"/>
    <w:rsid w:val="1174CC0D"/>
    <w:rsid w:val="12D515C5"/>
    <w:rsid w:val="130F08D3"/>
    <w:rsid w:val="13109C6E"/>
    <w:rsid w:val="1317EBEB"/>
    <w:rsid w:val="1370B3F6"/>
    <w:rsid w:val="137CAB39"/>
    <w:rsid w:val="13B6644F"/>
    <w:rsid w:val="13C359E9"/>
    <w:rsid w:val="13D95A1D"/>
    <w:rsid w:val="13EF0451"/>
    <w:rsid w:val="14063091"/>
    <w:rsid w:val="145983DF"/>
    <w:rsid w:val="145CA606"/>
    <w:rsid w:val="149413BD"/>
    <w:rsid w:val="14B3BC4C"/>
    <w:rsid w:val="14E16E02"/>
    <w:rsid w:val="15099A94"/>
    <w:rsid w:val="16359B02"/>
    <w:rsid w:val="164F8CAD"/>
    <w:rsid w:val="1692B8C0"/>
    <w:rsid w:val="170F2449"/>
    <w:rsid w:val="17915091"/>
    <w:rsid w:val="17D16B63"/>
    <w:rsid w:val="1833B605"/>
    <w:rsid w:val="1833FFC6"/>
    <w:rsid w:val="18B77A07"/>
    <w:rsid w:val="18F6604E"/>
    <w:rsid w:val="19865EEB"/>
    <w:rsid w:val="19950F42"/>
    <w:rsid w:val="1AEA3563"/>
    <w:rsid w:val="1B33CEFE"/>
    <w:rsid w:val="1C6EE02F"/>
    <w:rsid w:val="1CBF6C3A"/>
    <w:rsid w:val="1CCCB004"/>
    <w:rsid w:val="1CD33050"/>
    <w:rsid w:val="1D36BFB2"/>
    <w:rsid w:val="1D4D4F03"/>
    <w:rsid w:val="1D6D5274"/>
    <w:rsid w:val="1D77B860"/>
    <w:rsid w:val="1D797207"/>
    <w:rsid w:val="1DADC034"/>
    <w:rsid w:val="1DB7F48A"/>
    <w:rsid w:val="1E30D152"/>
    <w:rsid w:val="1EF27F6C"/>
    <w:rsid w:val="202B14D0"/>
    <w:rsid w:val="230192DB"/>
    <w:rsid w:val="23556789"/>
    <w:rsid w:val="23F85BF9"/>
    <w:rsid w:val="2490B51D"/>
    <w:rsid w:val="24CA7E1F"/>
    <w:rsid w:val="24D1CD9C"/>
    <w:rsid w:val="25B90405"/>
    <w:rsid w:val="25DEC289"/>
    <w:rsid w:val="25DF4A67"/>
    <w:rsid w:val="25F8C0A8"/>
    <w:rsid w:val="268DA99B"/>
    <w:rsid w:val="26A7F52B"/>
    <w:rsid w:val="26CD5A7D"/>
    <w:rsid w:val="272F0C2F"/>
    <w:rsid w:val="27F558BA"/>
    <w:rsid w:val="27F9200C"/>
    <w:rsid w:val="283F45D0"/>
    <w:rsid w:val="28935F18"/>
    <w:rsid w:val="289961B2"/>
    <w:rsid w:val="28AE1C20"/>
    <w:rsid w:val="28E831C0"/>
    <w:rsid w:val="290A5909"/>
    <w:rsid w:val="29B60FED"/>
    <w:rsid w:val="2A66ACF1"/>
    <w:rsid w:val="2B25F388"/>
    <w:rsid w:val="2B27E6C3"/>
    <w:rsid w:val="2B51E04E"/>
    <w:rsid w:val="2B6ACF5F"/>
    <w:rsid w:val="2B78E18E"/>
    <w:rsid w:val="2C284589"/>
    <w:rsid w:val="2CBC67A7"/>
    <w:rsid w:val="2DB0A892"/>
    <w:rsid w:val="2DC415EA"/>
    <w:rsid w:val="2E0FD971"/>
    <w:rsid w:val="2E2FA381"/>
    <w:rsid w:val="2EAF0648"/>
    <w:rsid w:val="2ECD7FE7"/>
    <w:rsid w:val="2F3871E1"/>
    <w:rsid w:val="2F5FE64B"/>
    <w:rsid w:val="2F8AAB8C"/>
    <w:rsid w:val="2FD3DE77"/>
    <w:rsid w:val="304AD6A9"/>
    <w:rsid w:val="312F72C4"/>
    <w:rsid w:val="31873E9C"/>
    <w:rsid w:val="31E053AC"/>
    <w:rsid w:val="327A9CE8"/>
    <w:rsid w:val="32839BBD"/>
    <w:rsid w:val="3301B631"/>
    <w:rsid w:val="335CF233"/>
    <w:rsid w:val="34D7B844"/>
    <w:rsid w:val="34E8560D"/>
    <w:rsid w:val="35B23DAA"/>
    <w:rsid w:val="35B514C7"/>
    <w:rsid w:val="35CF27CF"/>
    <w:rsid w:val="371A2753"/>
    <w:rsid w:val="374A7002"/>
    <w:rsid w:val="374E0E0B"/>
    <w:rsid w:val="37570CE0"/>
    <w:rsid w:val="3772E5B6"/>
    <w:rsid w:val="381E9B9F"/>
    <w:rsid w:val="38685CED"/>
    <w:rsid w:val="386D7859"/>
    <w:rsid w:val="3873F209"/>
    <w:rsid w:val="38ACB8FB"/>
    <w:rsid w:val="38F86F52"/>
    <w:rsid w:val="3900210B"/>
    <w:rsid w:val="3A042D4E"/>
    <w:rsid w:val="3A3385BA"/>
    <w:rsid w:val="3AA3357A"/>
    <w:rsid w:val="3BAB92CB"/>
    <w:rsid w:val="3C1224F1"/>
    <w:rsid w:val="3C654C2F"/>
    <w:rsid w:val="3D9C5E8C"/>
    <w:rsid w:val="3DBEB557"/>
    <w:rsid w:val="3DFADC6A"/>
    <w:rsid w:val="3E4E4404"/>
    <w:rsid w:val="3E6E6754"/>
    <w:rsid w:val="3EBE962A"/>
    <w:rsid w:val="3F591FF0"/>
    <w:rsid w:val="3F5A8106"/>
    <w:rsid w:val="3F7DF79B"/>
    <w:rsid w:val="3F97ABDD"/>
    <w:rsid w:val="3FBF4C8A"/>
    <w:rsid w:val="40BE066C"/>
    <w:rsid w:val="40DD350B"/>
    <w:rsid w:val="4149440B"/>
    <w:rsid w:val="415A0EA8"/>
    <w:rsid w:val="418DC028"/>
    <w:rsid w:val="41ADB0B8"/>
    <w:rsid w:val="4286AFAB"/>
    <w:rsid w:val="42880CE7"/>
    <w:rsid w:val="42ABEE9B"/>
    <w:rsid w:val="42E5146C"/>
    <w:rsid w:val="42F5DF09"/>
    <w:rsid w:val="43498119"/>
    <w:rsid w:val="4386A4B8"/>
    <w:rsid w:val="43C0017B"/>
    <w:rsid w:val="43D5F18F"/>
    <w:rsid w:val="44559015"/>
    <w:rsid w:val="44B3AA5C"/>
    <w:rsid w:val="44BB97E2"/>
    <w:rsid w:val="44FE4D97"/>
    <w:rsid w:val="45252C8E"/>
    <w:rsid w:val="453605BE"/>
    <w:rsid w:val="45BF8769"/>
    <w:rsid w:val="45C1176A"/>
    <w:rsid w:val="45E980F4"/>
    <w:rsid w:val="462D7FCB"/>
    <w:rsid w:val="46576843"/>
    <w:rsid w:val="46EEE867"/>
    <w:rsid w:val="473B3702"/>
    <w:rsid w:val="47558292"/>
    <w:rsid w:val="47CAA26C"/>
    <w:rsid w:val="4856D074"/>
    <w:rsid w:val="4864A5D1"/>
    <w:rsid w:val="486DA680"/>
    <w:rsid w:val="4965208D"/>
    <w:rsid w:val="4A04E5BF"/>
    <w:rsid w:val="4A833F54"/>
    <w:rsid w:val="4A92F88C"/>
    <w:rsid w:val="4B05E359"/>
    <w:rsid w:val="4B22EBE0"/>
    <w:rsid w:val="4B3DEC06"/>
    <w:rsid w:val="4B5E0AFE"/>
    <w:rsid w:val="4C87D82C"/>
    <w:rsid w:val="4D461FEE"/>
    <w:rsid w:val="4D820356"/>
    <w:rsid w:val="4E13C4B3"/>
    <w:rsid w:val="4E17C66E"/>
    <w:rsid w:val="4E627A28"/>
    <w:rsid w:val="4E6F8ADF"/>
    <w:rsid w:val="4E7C0A40"/>
    <w:rsid w:val="4E942146"/>
    <w:rsid w:val="4EDD30E8"/>
    <w:rsid w:val="4F0144DD"/>
    <w:rsid w:val="4F07C83B"/>
    <w:rsid w:val="501337B0"/>
    <w:rsid w:val="502FF1A7"/>
    <w:rsid w:val="509EF1C7"/>
    <w:rsid w:val="5192BE4B"/>
    <w:rsid w:val="519A1AEA"/>
    <w:rsid w:val="51BDFDD8"/>
    <w:rsid w:val="520A865C"/>
    <w:rsid w:val="520E28DE"/>
    <w:rsid w:val="525F6F2B"/>
    <w:rsid w:val="53021E60"/>
    <w:rsid w:val="531EDCD4"/>
    <w:rsid w:val="53288430"/>
    <w:rsid w:val="532E8EAC"/>
    <w:rsid w:val="535B2E4E"/>
    <w:rsid w:val="53679269"/>
    <w:rsid w:val="53D23C5F"/>
    <w:rsid w:val="5542271E"/>
    <w:rsid w:val="561582B6"/>
    <w:rsid w:val="56D8E4F7"/>
    <w:rsid w:val="56FCECD5"/>
    <w:rsid w:val="577B5986"/>
    <w:rsid w:val="582B441C"/>
    <w:rsid w:val="585655FD"/>
    <w:rsid w:val="586DF671"/>
    <w:rsid w:val="591A533D"/>
    <w:rsid w:val="593D3C79"/>
    <w:rsid w:val="599DD030"/>
    <w:rsid w:val="59A6B240"/>
    <w:rsid w:val="59EDF879"/>
    <w:rsid w:val="5AAE3306"/>
    <w:rsid w:val="5C15C2CB"/>
    <w:rsid w:val="5C5C75EA"/>
    <w:rsid w:val="5C6F4B67"/>
    <w:rsid w:val="5CAE9E3C"/>
    <w:rsid w:val="5D00C01A"/>
    <w:rsid w:val="5D5FF648"/>
    <w:rsid w:val="5E789DF2"/>
    <w:rsid w:val="5EBA6772"/>
    <w:rsid w:val="5EFE7D9D"/>
    <w:rsid w:val="5FF56737"/>
    <w:rsid w:val="60565EC1"/>
    <w:rsid w:val="60D7CE32"/>
    <w:rsid w:val="6104F584"/>
    <w:rsid w:val="61369DDB"/>
    <w:rsid w:val="617B53AC"/>
    <w:rsid w:val="620CBED6"/>
    <w:rsid w:val="62C2C8BA"/>
    <w:rsid w:val="6360A76B"/>
    <w:rsid w:val="63B59B2E"/>
    <w:rsid w:val="640F6EF4"/>
    <w:rsid w:val="6421C970"/>
    <w:rsid w:val="64E8705D"/>
    <w:rsid w:val="650AF0A3"/>
    <w:rsid w:val="6551A362"/>
    <w:rsid w:val="65584AE8"/>
    <w:rsid w:val="6578295C"/>
    <w:rsid w:val="65C27A0C"/>
    <w:rsid w:val="65F4212A"/>
    <w:rsid w:val="663CE7E8"/>
    <w:rsid w:val="666B0331"/>
    <w:rsid w:val="66F721B4"/>
    <w:rsid w:val="67236BA3"/>
    <w:rsid w:val="6771D791"/>
    <w:rsid w:val="68080187"/>
    <w:rsid w:val="6862D7FD"/>
    <w:rsid w:val="688FEBAA"/>
    <w:rsid w:val="68A5C585"/>
    <w:rsid w:val="68FA1ACE"/>
    <w:rsid w:val="6945ABA3"/>
    <w:rsid w:val="69BBE180"/>
    <w:rsid w:val="6A3524A5"/>
    <w:rsid w:val="6A7F2FF6"/>
    <w:rsid w:val="6AB6F484"/>
    <w:rsid w:val="6AD7FED4"/>
    <w:rsid w:val="6B57B1E1"/>
    <w:rsid w:val="6B992530"/>
    <w:rsid w:val="6B9C49EF"/>
    <w:rsid w:val="6BDFEC47"/>
    <w:rsid w:val="6C31BB90"/>
    <w:rsid w:val="6CD08645"/>
    <w:rsid w:val="6D3D989D"/>
    <w:rsid w:val="6D438CEA"/>
    <w:rsid w:val="6D5DC410"/>
    <w:rsid w:val="6DAF6F75"/>
    <w:rsid w:val="6DC6F728"/>
    <w:rsid w:val="6DCD8BF1"/>
    <w:rsid w:val="6E2F90BD"/>
    <w:rsid w:val="6E9C73D2"/>
    <w:rsid w:val="6ED968FE"/>
    <w:rsid w:val="6F524DDB"/>
    <w:rsid w:val="6F695C52"/>
    <w:rsid w:val="6FFE2DF8"/>
    <w:rsid w:val="70E5C65A"/>
    <w:rsid w:val="727F0222"/>
    <w:rsid w:val="73348CC2"/>
    <w:rsid w:val="7335355D"/>
    <w:rsid w:val="7370294A"/>
    <w:rsid w:val="7380877C"/>
    <w:rsid w:val="73B0D530"/>
    <w:rsid w:val="743CCD75"/>
    <w:rsid w:val="7485991F"/>
    <w:rsid w:val="748770B0"/>
    <w:rsid w:val="74C19E10"/>
    <w:rsid w:val="75837A3D"/>
    <w:rsid w:val="75D89DD6"/>
    <w:rsid w:val="75F1D7CA"/>
    <w:rsid w:val="76216980"/>
    <w:rsid w:val="76C4D254"/>
    <w:rsid w:val="77535F25"/>
    <w:rsid w:val="77C41766"/>
    <w:rsid w:val="7808A680"/>
    <w:rsid w:val="7860A2B5"/>
    <w:rsid w:val="7993674F"/>
    <w:rsid w:val="79C1E338"/>
    <w:rsid w:val="7B2F37B0"/>
    <w:rsid w:val="7B9DFA5B"/>
    <w:rsid w:val="7BB28AD6"/>
    <w:rsid w:val="7C487041"/>
    <w:rsid w:val="7CCB0811"/>
    <w:rsid w:val="7D134C85"/>
    <w:rsid w:val="7E77172A"/>
    <w:rsid w:val="7EB485E5"/>
    <w:rsid w:val="7EE3C2B7"/>
    <w:rsid w:val="7F4278D3"/>
    <w:rsid w:val="7FC2D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1B3D8B56"/>
  <w15:docId w15:val="{6373B09B-B994-4FCF-B318-2FB84D29BB3A}"/>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HAnsi"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styleId="3" w:default="1">
    <w:name w:val="Default Paragraph Font"/>
    <w:semiHidden/>
    <w:unhideWhenUsed/>
    <w:uiPriority w:val="1"/>
  </w:style>
  <w:style w:type="table" w:styleId="4" w:default="1">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character" w:styleId="6" w:customStyle="1">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styleId="7">
    <w:name w:val="List Paragraph"/>
    <w:basedOn w:val="1"/>
    <w:qFormat/>
    <w:uiPriority w:val="34"/>
    <w:pPr>
      <w:ind w:left="720"/>
      <w:contextualSpacing/>
    </w:pPr>
  </w:style>
</w:styles>
</file>

<file path=word/_rels/document.xml.rels>&#65279;<?xml version="1.0" encoding="utf-8"?><Relationships xmlns="http://schemas.openxmlformats.org/package/2006/relationships"><Relationship Type="http://schemas.openxmlformats.org/officeDocument/2006/relationships/fontTable" Target="fontTable.xml" Id="rId7" /><Relationship Type="http://schemas.openxmlformats.org/officeDocument/2006/relationships/numbering" Target="numbering.xml"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2024-02-18T06:24:00.0000000Z</dcterms:created>
  <dc:creator>Srikanth Guttikonda</dc:creator>
  <lastModifiedBy>Srikanth Guttikonda</lastModifiedBy>
  <dcterms:modified xsi:type="dcterms:W3CDTF">2024-02-19T00:59:58.7679048Z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BF673BF6D54B4A3BBE9E490318CDF813_12</vt:lpwstr>
  </property>
</Properties>
</file>