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F930E2" w:rsidRPr="00A20D4F" w:rsidRDefault="004D67FC" w:rsidP="006B06B4">
      <w:pPr>
        <w:jc w:val="center"/>
      </w:pPr>
      <w:r w:rsidRPr="004D67FC">
        <w:rPr>
          <w:noProof/>
        </w:rPr>
        <w:drawing>
          <wp:inline distT="0" distB="0" distL="0" distR="0" wp14:anchorId="7264D64B" wp14:editId="775E10F4">
            <wp:extent cx="3667125" cy="36671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Default="00F930E2" w:rsidP="00F930E2"/>
    <w:p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06D0379BDD749B295131703CA100594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06D0379BDD749B295131703CA100594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</w:t>
                                </w:r>
                                <w:r w:rsidR="004D67FC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1.0</w:t>
                                </w: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</w:t>
                          </w:r>
                          <w:r w:rsidR="004D67FC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1.0</w:t>
                          </w: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>
      <w:r>
        <w:tab/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Default="00F930E2" w:rsidP="00F930E2">
      <w:pPr>
        <w:tabs>
          <w:tab w:val="left" w:pos="3700"/>
        </w:tabs>
      </w:pPr>
      <w:r>
        <w:tab/>
      </w:r>
    </w:p>
    <w:p w:rsidR="00F930E2" w:rsidRPr="00264EFB" w:rsidRDefault="00F930E2" w:rsidP="00F930E2">
      <w:pPr>
        <w:tabs>
          <w:tab w:val="left" w:pos="3700"/>
        </w:tabs>
        <w:sectPr w:rsidR="00F930E2" w:rsidRPr="00264EF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/>
                            <w:sdtContent>
                              <w:p w:rsidR="00F930E2" w:rsidRPr="00264EFB" w:rsidRDefault="006B06B4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</w:t>
                                </w:r>
                                <w:r w:rsidR="004D67FC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CHP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 - &lt;</w:t>
                                </w:r>
                                <w:r w:rsidR="004D67FC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Chamado Pro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:rsidR="00F930E2" w:rsidRPr="00264EFB" w:rsidRDefault="006B06B4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</w:t>
                          </w:r>
                          <w:r w:rsidR="004D67FC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CHP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 - &lt;</w:t>
                          </w:r>
                          <w:r w:rsidR="004D67FC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Chamado Pro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:rsidTr="004D67FC">
        <w:trPr>
          <w:trHeight w:val="284"/>
        </w:trPr>
        <w:tc>
          <w:tcPr>
            <w:tcW w:w="155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10/11/2025</w:t>
            </w:r>
          </w:p>
          <w:p w:rsidR="00F930E2" w:rsidRPr="00117773" w:rsidRDefault="00F930E2" w:rsidP="004D67FC">
            <w:pPr>
              <w:pStyle w:val="Instruo"/>
              <w:rPr>
                <w:color w:val="auto"/>
              </w:rPr>
            </w:pPr>
          </w:p>
        </w:tc>
        <w:tc>
          <w:tcPr>
            <w:tcW w:w="1080" w:type="dxa"/>
          </w:tcPr>
          <w:p w:rsidR="00F930E2" w:rsidRPr="00117773" w:rsidRDefault="00117773" w:rsidP="00117773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1.0</w:t>
            </w:r>
          </w:p>
        </w:tc>
        <w:tc>
          <w:tcPr>
            <w:tcW w:w="4680" w:type="dxa"/>
          </w:tcPr>
          <w:p w:rsidR="00F930E2" w:rsidRPr="00117773" w:rsidRDefault="00F930E2" w:rsidP="004D67FC">
            <w:pPr>
              <w:pStyle w:val="Instruo"/>
              <w:rPr>
                <w:color w:val="auto"/>
              </w:rPr>
            </w:pPr>
            <w:r w:rsidRPr="00117773">
              <w:rPr>
                <w:color w:val="auto"/>
              </w:rPr>
              <w:t>[Descrever as principais alterações realizadas no documento, evidenciando as seções ou capítulos alterados]</w:t>
            </w:r>
          </w:p>
        </w:tc>
        <w:tc>
          <w:tcPr>
            <w:tcW w:w="2410" w:type="dxa"/>
          </w:tcPr>
          <w:p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Gustavo Alonso</w:t>
            </w: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:rsidR="00F930E2" w:rsidRDefault="00F930E2" w:rsidP="004D67FC">
            <w:pPr>
              <w:jc w:val="left"/>
            </w:pP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:rsidR="00F930E2" w:rsidRDefault="00F930E2" w:rsidP="004D67FC">
            <w:pPr>
              <w:jc w:val="left"/>
            </w:pPr>
          </w:p>
        </w:tc>
      </w:tr>
    </w:tbl>
    <w:p w:rsidR="00D77DA4" w:rsidRDefault="00D77DA4"/>
    <w:p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="00752313" w:rsidRPr="00AB56AE">
          <w:rPr>
            <w:rStyle w:val="Hyperlink"/>
          </w:rPr>
          <w:t>1.1. Referências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_Toc487620793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="00752313" w:rsidRPr="00AB56AE">
          <w:rPr>
            <w:rStyle w:val="Hyperlink"/>
          </w:rPr>
          <w:t>2. Planejamento de Implantação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_Toc487620794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="00752313" w:rsidRPr="00AB56AE">
          <w:rPr>
            <w:rStyle w:val="Hyperlink"/>
            <w:lang w:val="pt-PT"/>
          </w:rPr>
          <w:t>2.1. Responsabilidades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_Toc487620795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5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="00752313" w:rsidRPr="00AB56AE">
          <w:rPr>
            <w:rStyle w:val="Hyperlink"/>
            <w:lang w:val="pt-PT"/>
          </w:rPr>
          <w:t>2.2. Cronograma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_Toc487620796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5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="00752313" w:rsidRPr="00AB56AE">
          <w:rPr>
            <w:rStyle w:val="Hyperlink"/>
          </w:rPr>
          <w:t>3. Recursos NECESSÁRIOS PARA IMPLANTAR O PRODUTO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_Toc487620797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="00752313" w:rsidRPr="00AB56AE">
          <w:rPr>
            <w:rStyle w:val="Hyperlink"/>
            <w:lang w:val="pt-PT"/>
          </w:rPr>
          <w:t>3.1. Ambiente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_Toc487620798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="00752313" w:rsidRPr="00AB56AE">
          <w:rPr>
            <w:rStyle w:val="Hyperlink"/>
            <w:lang w:val="pt-PT"/>
          </w:rPr>
          <w:t>3.2. Hardware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_Toc487620799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="00752313" w:rsidRPr="00AB56AE">
          <w:rPr>
            <w:rStyle w:val="Hyperlink"/>
            <w:lang w:val="pt-PT"/>
          </w:rPr>
          <w:t>3.3. Software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_Toc487620800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="00752313" w:rsidRPr="00AB56AE">
          <w:rPr>
            <w:rStyle w:val="Hyperlink"/>
            <w:lang w:val="pt-PT"/>
          </w:rPr>
          <w:t>3.4. Pessoas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_Toc487620801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="00752313" w:rsidRPr="00AB56AE">
          <w:rPr>
            <w:rStyle w:val="Hyperlink"/>
          </w:rPr>
          <w:t>4. ROTEIRO DE implantação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F744F5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="00752313" w:rsidRPr="00AB56AE">
          <w:rPr>
            <w:rStyle w:val="Hyperlink"/>
          </w:rPr>
          <w:t>5. Treinamento e suporte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_Toc487620803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B141FC">
          <w:rPr>
            <w:webHidden/>
          </w:rPr>
          <w:t>7</w:t>
        </w:r>
        <w:r w:rsidR="00752313">
          <w:rPr>
            <w:webHidden/>
          </w:rPr>
          <w:fldChar w:fldCharType="end"/>
        </w:r>
      </w:hyperlink>
    </w:p>
    <w:p w:rsidR="00D77DA4" w:rsidRDefault="00D77DA4">
      <w:r>
        <w:fldChar w:fldCharType="end"/>
      </w:r>
    </w:p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:rsidR="00117773" w:rsidRPr="00117773" w:rsidRDefault="00117773" w:rsidP="00117773">
      <w:pPr>
        <w:pStyle w:val="NormalWeb"/>
        <w:ind w:firstLine="708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presente documento tem como objetivo descrever as etapas e procedimentos necessários para a implantação do sistema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>, uma aplicação desenvolvida para gerenciar e atender chamados de clientes de forma eficiente e integrada.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possui arquitetura baseada em </w:t>
      </w:r>
      <w:proofErr w:type="spellStart"/>
      <w:r w:rsidRPr="00117773">
        <w:rPr>
          <w:rFonts w:ascii="Arial" w:hAnsi="Arial" w:cs="Arial"/>
          <w:sz w:val="20"/>
          <w:szCs w:val="20"/>
        </w:rPr>
        <w:t>microsserviços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, com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implementado em </w:t>
      </w:r>
      <w:r w:rsidRPr="00117773">
        <w:rPr>
          <w:rStyle w:val="Forte"/>
          <w:rFonts w:ascii="Arial" w:hAnsi="Arial" w:cs="Arial"/>
          <w:sz w:val="20"/>
          <w:szCs w:val="20"/>
        </w:rPr>
        <w:t>Java (Spring Boot)</w:t>
      </w:r>
      <w:r w:rsidRPr="00117773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desenvolvido em </w:t>
      </w:r>
      <w:r w:rsidRPr="00117773">
        <w:rPr>
          <w:rStyle w:val="Forte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>, garantindo escalabilidade, segurança e boa experiência do usuário.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A implantação do sistema será realizada utilizando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</w:t>
      </w:r>
      <w:proofErr w:type="spellStart"/>
      <w:r w:rsidRPr="00117773">
        <w:rPr>
          <w:rFonts w:ascii="Arial" w:hAnsi="Arial" w:cs="Arial"/>
          <w:sz w:val="20"/>
          <w:szCs w:val="20"/>
        </w:rPr>
        <w:t>conteinerização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dos serviços e </w:t>
      </w:r>
      <w:r w:rsidRPr="00117773">
        <w:rPr>
          <w:rStyle w:val="Forte"/>
          <w:rFonts w:ascii="Arial" w:hAnsi="Arial" w:cs="Arial"/>
          <w:sz w:val="20"/>
          <w:szCs w:val="20"/>
        </w:rPr>
        <w:t>AWS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Amazon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Web Services)</w:t>
      </w:r>
      <w:r w:rsidRPr="00117773">
        <w:rPr>
          <w:rFonts w:ascii="Arial" w:hAnsi="Arial" w:cs="Arial"/>
          <w:sz w:val="20"/>
          <w:szCs w:val="20"/>
        </w:rPr>
        <w:t xml:space="preserve"> como infraestrutura de nuvem, assegurando alta disponibilidade, flexibilidade e facilidade de manutenção.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Este documento fornece uma visão geral das atividades envolvidas no processo de implantação, incluindo planejamento, testes, empacotamento, instalação, configuração, treinamento e suporte técnico pós-implantação.</w:t>
      </w:r>
    </w:p>
    <w:p w:rsidR="00117773" w:rsidRPr="00117773" w:rsidRDefault="00117773" w:rsidP="00117773">
      <w:pPr>
        <w:rPr>
          <w:color w:val="auto"/>
        </w:rPr>
      </w:pPr>
    </w:p>
    <w:p w:rsidR="00D77DA4" w:rsidRPr="00117773" w:rsidRDefault="00D77DA4" w:rsidP="00117773">
      <w:pPr>
        <w:pStyle w:val="Ttulo2"/>
        <w:numPr>
          <w:ilvl w:val="1"/>
          <w:numId w:val="3"/>
        </w:numPr>
        <w:ind w:left="0" w:firstLine="0"/>
        <w:rPr>
          <w:rFonts w:cs="Arial"/>
        </w:rPr>
      </w:pPr>
      <w:bookmarkStart w:id="2" w:name="_Toc104341861"/>
      <w:bookmarkStart w:id="3" w:name="_Toc487620793"/>
      <w:r w:rsidRPr="00117773">
        <w:rPr>
          <w:rFonts w:cs="Arial"/>
        </w:rPr>
        <w:t>Referências</w:t>
      </w:r>
      <w:bookmarkEnd w:id="2"/>
      <w:bookmarkEnd w:id="3"/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Forte"/>
          <w:rFonts w:ascii="Arial" w:hAnsi="Arial" w:cs="Arial"/>
          <w:sz w:val="20"/>
          <w:szCs w:val="20"/>
        </w:rPr>
        <w:t>Spring Boot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4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https://spring.io/projects/spring-boot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Forte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5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https://angular.io/docs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6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https://docs.docker.com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da </w:t>
      </w:r>
      <w:r w:rsidRPr="00117773">
        <w:rPr>
          <w:rStyle w:val="Forte"/>
          <w:rFonts w:ascii="Arial" w:hAnsi="Arial" w:cs="Arial"/>
          <w:sz w:val="20"/>
          <w:szCs w:val="20"/>
        </w:rPr>
        <w:t>AWS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7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https://docs.aws.amazon.com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Requisitos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Arquitetura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:rsidR="00117773" w:rsidRPr="00117773" w:rsidRDefault="00117773" w:rsidP="00117773"/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processo de implantação do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envolve uma série de atividades organizadas em etapas, visando garantir uma transição estável e segura para o ambiente de produção. As principais fases são descritas a seguir: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2.1. Planejamento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Definição do </w:t>
      </w:r>
      <w:r w:rsidRPr="00117773">
        <w:rPr>
          <w:rStyle w:val="Forte"/>
          <w:rFonts w:ascii="Arial" w:hAnsi="Arial" w:cs="Arial"/>
          <w:sz w:val="20"/>
          <w:szCs w:val="20"/>
        </w:rPr>
        <w:t>ambiente de destino</w:t>
      </w:r>
      <w:r w:rsidRPr="00117773">
        <w:rPr>
          <w:rFonts w:ascii="Arial" w:hAnsi="Arial" w:cs="Arial"/>
          <w:sz w:val="20"/>
          <w:szCs w:val="20"/>
        </w:rPr>
        <w:t xml:space="preserve"> (servidores EC2, RDS, S3, etc.) na AWS.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imagens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separadas para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de </w:t>
      </w:r>
      <w:r w:rsidRPr="00117773">
        <w:rPr>
          <w:rStyle w:val="Forte"/>
          <w:rFonts w:ascii="Arial" w:hAnsi="Arial" w:cs="Arial"/>
          <w:sz w:val="20"/>
          <w:szCs w:val="20"/>
        </w:rPr>
        <w:t>variáveis de ambiente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>segredos</w:t>
      </w:r>
      <w:r w:rsidRPr="00117773">
        <w:rPr>
          <w:rFonts w:ascii="Arial" w:hAnsi="Arial" w:cs="Arial"/>
          <w:sz w:val="20"/>
          <w:szCs w:val="20"/>
        </w:rPr>
        <w:t xml:space="preserve"> (credenciais do banco de dados, chaves de API, etc.) usando o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AWS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Secrets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Manager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Definição do cronograma de implantação e das responsabilidades de cada membro da equipe.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2.2. Testes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Realização de </w:t>
      </w:r>
      <w:r w:rsidRPr="00117773">
        <w:rPr>
          <w:rStyle w:val="Forte"/>
          <w:rFonts w:ascii="Arial" w:hAnsi="Arial" w:cs="Arial"/>
          <w:sz w:val="20"/>
          <w:szCs w:val="20"/>
        </w:rPr>
        <w:t>testes de integração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>testes de carga</w:t>
      </w:r>
      <w:r w:rsidRPr="00117773">
        <w:rPr>
          <w:rFonts w:ascii="Arial" w:hAnsi="Arial" w:cs="Arial"/>
          <w:sz w:val="20"/>
          <w:szCs w:val="20"/>
        </w:rPr>
        <w:t xml:space="preserve"> no ambiente de homologação.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Validação de comunicação entre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via </w:t>
      </w:r>
      <w:proofErr w:type="spellStart"/>
      <w:r w:rsidRPr="00117773">
        <w:rPr>
          <w:rFonts w:ascii="Arial" w:hAnsi="Arial" w:cs="Arial"/>
          <w:sz w:val="20"/>
          <w:szCs w:val="20"/>
        </w:rPr>
        <w:t>endpoints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REST.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Teste do fluxo completo de abertura e acompanhamento de chamados.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Verificação do consumo de recursos e comportamento dos containers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lastRenderedPageBreak/>
        <w:t>2.3. Preparação e Empacotamento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Construção da imagem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a partir do </w:t>
      </w:r>
      <w:proofErr w:type="spellStart"/>
      <w:r w:rsidRPr="00117773">
        <w:rPr>
          <w:rStyle w:val="CdigoHTML"/>
          <w:rFonts w:ascii="Arial" w:hAnsi="Arial" w:cs="Arial"/>
        </w:rPr>
        <w:t>Dockerfile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Java/Spring Boot.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Construção da imagem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em Angular.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do arquivo </w:t>
      </w:r>
      <w:proofErr w:type="spellStart"/>
      <w:r w:rsidRPr="00117773">
        <w:rPr>
          <w:rStyle w:val="CdigoHTML"/>
          <w:rFonts w:ascii="Arial" w:hAnsi="Arial" w:cs="Arial"/>
        </w:rPr>
        <w:t>docker-compose.yml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orquestração local e verificação </w:t>
      </w:r>
      <w:proofErr w:type="spellStart"/>
      <w:r w:rsidRPr="00117773">
        <w:rPr>
          <w:rFonts w:ascii="Arial" w:hAnsi="Arial" w:cs="Arial"/>
          <w:sz w:val="20"/>
          <w:szCs w:val="20"/>
        </w:rPr>
        <w:t>pré-deploy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Upload das imagens para 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Amazon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Container Registry (ECR)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2.4. Implantação e Configuração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Provisionamento da infraestrutura via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AWS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Beanstalk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ou </w:t>
      </w:r>
      <w:r w:rsidRPr="00117773">
        <w:rPr>
          <w:rStyle w:val="Forte"/>
          <w:rFonts w:ascii="Arial" w:hAnsi="Arial" w:cs="Arial"/>
          <w:sz w:val="20"/>
          <w:szCs w:val="20"/>
        </w:rPr>
        <w:t>ECS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Container Service)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Load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Balancer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Auto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Scaling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Group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proofErr w:type="spellStart"/>
      <w:r w:rsidRPr="00117773">
        <w:rPr>
          <w:rFonts w:ascii="Arial" w:hAnsi="Arial" w:cs="Arial"/>
          <w:sz w:val="20"/>
          <w:szCs w:val="20"/>
        </w:rPr>
        <w:t>Deploy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em </w:t>
      </w:r>
      <w:r w:rsidRPr="00117773">
        <w:rPr>
          <w:rStyle w:val="Forte"/>
          <w:rFonts w:ascii="Arial" w:hAnsi="Arial" w:cs="Arial"/>
          <w:sz w:val="20"/>
          <w:szCs w:val="20"/>
        </w:rPr>
        <w:t>AWS S3</w:t>
      </w:r>
      <w:r w:rsidRPr="00117773">
        <w:rPr>
          <w:rFonts w:ascii="Arial" w:hAnsi="Arial" w:cs="Arial"/>
          <w:sz w:val="20"/>
          <w:szCs w:val="20"/>
        </w:rPr>
        <w:t xml:space="preserve"> com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CloudFront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distribuição global.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banco de dados </w:t>
      </w:r>
      <w:r w:rsidRPr="00117773">
        <w:rPr>
          <w:rStyle w:val="Forte"/>
          <w:rFonts w:ascii="Arial" w:hAnsi="Arial" w:cs="Arial"/>
          <w:sz w:val="20"/>
          <w:szCs w:val="20"/>
        </w:rPr>
        <w:t>AWS RDS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PostgreSQL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>/MySQL)</w:t>
      </w:r>
      <w:r w:rsidRPr="00117773">
        <w:rPr>
          <w:rFonts w:ascii="Arial" w:hAnsi="Arial" w:cs="Arial"/>
          <w:sz w:val="20"/>
          <w:szCs w:val="20"/>
        </w:rPr>
        <w:t xml:space="preserve"> e teste de conexão.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2.5. Treinamento e Suporte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Treinamento dos usuários-chave e equipe de suporte técnico sobre o uso do sistema e procedimentos básicos de manutenção.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Elaboração de </w:t>
      </w:r>
      <w:r w:rsidRPr="00117773">
        <w:rPr>
          <w:rStyle w:val="Forte"/>
          <w:rFonts w:ascii="Arial" w:hAnsi="Arial" w:cs="Arial"/>
          <w:sz w:val="20"/>
          <w:szCs w:val="20"/>
        </w:rPr>
        <w:t>manual de operação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documentação de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endpoints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da API.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Disponibilização de suporte técnico durante o período inicial pós-implantação (fase de estabilização).</w:t>
      </w:r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:rsidR="00117773" w:rsidRDefault="00117773" w:rsidP="00117773">
      <w:pPr>
        <w:ind w:firstLine="432"/>
      </w:pPr>
      <w:r w:rsidRPr="00117773">
        <w:t xml:space="preserve">A implantação do </w:t>
      </w:r>
      <w:r w:rsidRPr="00117773">
        <w:rPr>
          <w:b/>
          <w:bCs/>
        </w:rPr>
        <w:t>Chamado Pro</w:t>
      </w:r>
      <w:r w:rsidRPr="00117773">
        <w:t xml:space="preserve"> requer a colaboração entre a equipe de desenvolvimento e o cliente, garantindo que todos os requisitos técnicos e operacionais sejam atendidos antes da liberação do sistema em ambiente de produção.</w:t>
      </w:r>
    </w:p>
    <w:p w:rsidR="00117773" w:rsidRPr="00117773" w:rsidRDefault="00117773" w:rsidP="00117773">
      <w:pPr>
        <w:ind w:firstLine="432"/>
      </w:pPr>
    </w:p>
    <w:p w:rsidR="00117773" w:rsidRPr="00117773" w:rsidRDefault="00117773" w:rsidP="00117773">
      <w:pPr>
        <w:rPr>
          <w:b/>
          <w:bCs/>
        </w:rPr>
      </w:pPr>
      <w:r w:rsidRPr="00117773">
        <w:rPr>
          <w:b/>
          <w:bCs/>
        </w:rPr>
        <w:t>Equipe de Desenvolvimento</w:t>
      </w:r>
    </w:p>
    <w:p w:rsidR="00117773" w:rsidRPr="00117773" w:rsidRDefault="00117773" w:rsidP="00117773">
      <w:r w:rsidRPr="00117773">
        <w:rPr>
          <w:b/>
          <w:bCs/>
        </w:rPr>
        <w:t>Responsabilidades: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Planejar e executar todas as etapas técnicas da implantação.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 xml:space="preserve">Criar e validar as imagens </w:t>
      </w:r>
      <w:proofErr w:type="spellStart"/>
      <w:r w:rsidRPr="00117773">
        <w:t>Docker</w:t>
      </w:r>
      <w:proofErr w:type="spellEnd"/>
      <w:r w:rsidRPr="00117773">
        <w:t xml:space="preserve"> do </w:t>
      </w:r>
      <w:proofErr w:type="spellStart"/>
      <w:r w:rsidRPr="00117773">
        <w:t>backend</w:t>
      </w:r>
      <w:proofErr w:type="spellEnd"/>
      <w:r w:rsidRPr="00117773">
        <w:t xml:space="preserve"> (Java/Spring Boot) e </w:t>
      </w:r>
      <w:proofErr w:type="spellStart"/>
      <w:r w:rsidRPr="00117773">
        <w:t>frontend</w:t>
      </w:r>
      <w:proofErr w:type="spellEnd"/>
      <w:r w:rsidRPr="00117773">
        <w:t xml:space="preserve"> (Angular).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 xml:space="preserve">Configurar os serviços necessários na AWS (ECR, ECS, RDS, S3 e </w:t>
      </w:r>
      <w:proofErr w:type="spellStart"/>
      <w:r w:rsidRPr="00117773">
        <w:t>CloudFront</w:t>
      </w:r>
      <w:proofErr w:type="spellEnd"/>
      <w:r w:rsidRPr="00117773">
        <w:t>).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Realizar testes de integração, desempenho e segurança.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Corrigir eventuais discrepâncias ou falhas encontradas durante os testes.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Documentar todo o processo e prestar suporte técnico durante o período inicial pós-implantação.</w:t>
      </w:r>
    </w:p>
    <w:p w:rsidR="00117773" w:rsidRPr="00117773" w:rsidRDefault="00117773" w:rsidP="00117773">
      <w:r w:rsidRPr="00117773">
        <w:rPr>
          <w:b/>
          <w:bCs/>
        </w:rPr>
        <w:t>Integrantes da equipe técnica: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Gustavo Alonso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 xml:space="preserve">Pedro </w:t>
      </w:r>
      <w:proofErr w:type="spellStart"/>
      <w:r w:rsidRPr="00117773">
        <w:t>Fukuya</w:t>
      </w:r>
      <w:proofErr w:type="spellEnd"/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Gabriel Oliveira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Gustavo Romano</w:t>
      </w:r>
    </w:p>
    <w:p w:rsidR="00B626DE" w:rsidRPr="00117773" w:rsidRDefault="00B626DE" w:rsidP="00B626DE">
      <w:pPr>
        <w:numPr>
          <w:ilvl w:val="0"/>
          <w:numId w:val="17"/>
        </w:numPr>
      </w:pPr>
      <w:r>
        <w:t xml:space="preserve">João Paulo </w:t>
      </w:r>
      <w:proofErr w:type="spellStart"/>
      <w:r>
        <w:t>Yu</w:t>
      </w:r>
      <w:r w:rsidR="00C74201">
        <w:t>di</w:t>
      </w:r>
      <w:proofErr w:type="spellEnd"/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:rsidR="00D77DA4" w:rsidRPr="00117773" w:rsidRDefault="00B755C7" w:rsidP="00117773">
      <w:pPr>
        <w:pStyle w:val="Instruo"/>
        <w:rPr>
          <w:color w:val="auto"/>
        </w:rPr>
      </w:pPr>
      <w:r>
        <w:t xml:space="preserve"> </w:t>
      </w:r>
    </w:p>
    <w:tbl>
      <w:tblPr>
        <w:tblStyle w:val="TabeladeGrade4-nfase5"/>
        <w:tblW w:w="0" w:type="auto"/>
        <w:jc w:val="center"/>
        <w:tblLook w:val="04A0" w:firstRow="1" w:lastRow="0" w:firstColumn="1" w:lastColumn="0" w:noHBand="0" w:noVBand="1"/>
      </w:tblPr>
      <w:tblGrid>
        <w:gridCol w:w="3200"/>
        <w:gridCol w:w="3213"/>
        <w:gridCol w:w="3215"/>
      </w:tblGrid>
      <w:tr w:rsidR="00117773" w:rsidTr="00117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Default="00117773" w:rsidP="00117773">
            <w:pPr>
              <w:jc w:val="center"/>
            </w:pPr>
            <w:r>
              <w:t>Data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Atividade</w:t>
            </w:r>
          </w:p>
        </w:tc>
        <w:tc>
          <w:tcPr>
            <w:tcW w:w="3260" w:type="dxa"/>
            <w:vAlign w:val="center"/>
          </w:tcPr>
          <w:p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Responsáveis</w:t>
            </w:r>
          </w:p>
        </w:tc>
      </w:tr>
      <w:tr w:rsid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Início do planejamento da implantação e definição do ambiente AWS</w:t>
            </w:r>
          </w:p>
        </w:tc>
        <w:tc>
          <w:tcPr>
            <w:tcW w:w="3260" w:type="dxa"/>
            <w:vAlign w:val="center"/>
          </w:tcPr>
          <w:p w:rsidR="00117773" w:rsidRDefault="00117773" w:rsidP="0054566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Gustavo Alonso, </w:t>
            </w:r>
            <w:r w:rsidR="0054566B">
              <w:t xml:space="preserve">João Paulo </w:t>
            </w:r>
            <w:proofErr w:type="spellStart"/>
            <w:r w:rsidR="0054566B">
              <w:t>Yudi</w:t>
            </w:r>
            <w:proofErr w:type="spellEnd"/>
          </w:p>
        </w:tc>
      </w:tr>
      <w:tr w:rsid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3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Criação das imagens </w:t>
            </w:r>
            <w:proofErr w:type="spellStart"/>
            <w:r>
              <w:t>Docker</w:t>
            </w:r>
            <w:proofErr w:type="spellEnd"/>
            <w:r>
              <w:t xml:space="preserve"> do </w:t>
            </w:r>
            <w:proofErr w:type="spellStart"/>
            <w:r>
              <w:t>backend</w:t>
            </w:r>
            <w:proofErr w:type="spellEnd"/>
            <w:r>
              <w:t xml:space="preserve"> (Java) e </w:t>
            </w:r>
            <w:proofErr w:type="spellStart"/>
            <w:r>
              <w:t>frontend</w:t>
            </w:r>
            <w:proofErr w:type="spellEnd"/>
            <w:r>
              <w:t xml:space="preserve"> (Angular)</w:t>
            </w:r>
          </w:p>
        </w:tc>
        <w:tc>
          <w:tcPr>
            <w:tcW w:w="3260" w:type="dxa"/>
            <w:vAlign w:val="center"/>
          </w:tcPr>
          <w:p w:rsidR="00117773" w:rsidRDefault="0054566B" w:rsidP="0054566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Alonso, João Paulo </w:t>
            </w:r>
            <w:proofErr w:type="spellStart"/>
            <w:r>
              <w:t>Yudi</w:t>
            </w:r>
            <w:proofErr w:type="spellEnd"/>
          </w:p>
        </w:tc>
      </w:tr>
      <w:tr w:rsid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lastRenderedPageBreak/>
              <w:t>1</w:t>
            </w:r>
            <w:r>
              <w:rPr>
                <w:b w:val="0"/>
              </w:rPr>
              <w:t>5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Testes locais com </w:t>
            </w:r>
            <w:proofErr w:type="spellStart"/>
            <w:r>
              <w:t>docker-compose</w:t>
            </w:r>
            <w:proofErr w:type="spellEnd"/>
            <w:r>
              <w:t xml:space="preserve"> e validação de comunicação entre os containers</w:t>
            </w:r>
          </w:p>
        </w:tc>
        <w:tc>
          <w:tcPr>
            <w:tcW w:w="3260" w:type="dxa"/>
            <w:vAlign w:val="center"/>
          </w:tcPr>
          <w:p w:rsidR="00117773" w:rsidRDefault="0054566B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Pedo</w:t>
            </w:r>
            <w:proofErr w:type="spellEnd"/>
            <w:r>
              <w:t xml:space="preserve"> Fukuya</w:t>
            </w:r>
            <w:bookmarkStart w:id="7" w:name="_GoBack"/>
            <w:bookmarkEnd w:id="7"/>
            <w:r w:rsidR="00117773">
              <w:t>, Gabriel Oliveira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16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Upload das imagens para o </w:t>
            </w:r>
            <w:proofErr w:type="spellStart"/>
            <w:r>
              <w:t>Amazon</w:t>
            </w:r>
            <w:proofErr w:type="spellEnd"/>
            <w:r>
              <w:t xml:space="preserve"> ECR e configuração do ECS/EKS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Romano, Pedro </w:t>
            </w:r>
            <w:proofErr w:type="spellStart"/>
            <w:r>
              <w:t>Fukuya</w:t>
            </w:r>
            <w:proofErr w:type="spellEnd"/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17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Configuração do banco de dados no RDS e integração com o </w:t>
            </w:r>
            <w:proofErr w:type="spellStart"/>
            <w:r>
              <w:t>backend</w:t>
            </w:r>
            <w:proofErr w:type="spellEnd"/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Gustavo Alonso, Gustavo Romano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18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Deploy</w:t>
            </w:r>
            <w:proofErr w:type="spellEnd"/>
            <w:r>
              <w:t xml:space="preserve"> do </w:t>
            </w:r>
            <w:proofErr w:type="spellStart"/>
            <w:r>
              <w:t>frontend</w:t>
            </w:r>
            <w:proofErr w:type="spellEnd"/>
            <w:r>
              <w:t xml:space="preserve"> no S3 com </w:t>
            </w:r>
            <w:proofErr w:type="spellStart"/>
            <w:r>
              <w:t>CloudFront</w:t>
            </w:r>
            <w:proofErr w:type="spellEnd"/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João Paulo </w:t>
            </w:r>
            <w:proofErr w:type="spellStart"/>
            <w:r>
              <w:t>Yudi</w:t>
            </w:r>
            <w:proofErr w:type="spellEnd"/>
            <w:r>
              <w:t>, Gabriel Oliveira</w:t>
            </w:r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19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Testes de integração e carga no ambiente de homologação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Treinamento dos usuários e entrega da documentação final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Romano, Pedro </w:t>
            </w:r>
            <w:proofErr w:type="spellStart"/>
            <w:r>
              <w:t>Fukuya</w:t>
            </w:r>
            <w:proofErr w:type="spellEnd"/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21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Liberação oficial do Chamado Pro em produção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</w:tbl>
    <w:p w:rsidR="00117773" w:rsidRPr="00117773" w:rsidRDefault="00117773" w:rsidP="00117773"/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8" w:name="_Toc487620797"/>
      <w:r>
        <w:t>Recursos</w:t>
      </w:r>
      <w:r w:rsidR="00B755C7">
        <w:t xml:space="preserve"> NECESSÁRIOS PARA IMPLANTAR O PRODUTO</w:t>
      </w:r>
      <w:bookmarkEnd w:id="8"/>
    </w:p>
    <w:p w:rsidR="00117773" w:rsidRPr="00117773" w:rsidRDefault="00117773" w:rsidP="00117773">
      <w:pPr>
        <w:rPr>
          <w:lang w:eastAsia="en-US"/>
        </w:rPr>
      </w:pPr>
    </w:p>
    <w:p w:rsidR="00D77DA4" w:rsidRDefault="00D77DA4">
      <w:pPr>
        <w:pStyle w:val="Instruo"/>
      </w:pPr>
      <w:r>
        <w:t xml:space="preserve">[Liste os recursos e suas fontes necessários para executar as atividades de </w:t>
      </w:r>
      <w:proofErr w:type="gramStart"/>
      <w:r>
        <w:t>implantação.]</w:t>
      </w:r>
      <w:proofErr w:type="gramEnd"/>
    </w:p>
    <w:p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8"/>
      <w:r>
        <w:rPr>
          <w:lang w:val="pt-PT"/>
        </w:rPr>
        <w:t>Ambiente</w:t>
      </w:r>
      <w:bookmarkEnd w:id="9"/>
    </w:p>
    <w:p w:rsidR="00D77DA4" w:rsidRDefault="00D77DA4">
      <w:pPr>
        <w:pStyle w:val="Instruo"/>
      </w:pPr>
      <w:r>
        <w:t>[</w:t>
      </w:r>
      <w:r w:rsidR="00B755C7">
        <w:t xml:space="preserve">Descreva o local físico e infraestrutura necessária para implantar o </w:t>
      </w:r>
      <w:proofErr w:type="gramStart"/>
      <w:r w:rsidR="00B755C7">
        <w:t>produto</w:t>
      </w:r>
      <w:r>
        <w:t>.]</w:t>
      </w:r>
      <w:proofErr w:type="gramEnd"/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799"/>
      <w:r>
        <w:rPr>
          <w:lang w:val="pt-PT"/>
        </w:rPr>
        <w:t>Hardware</w:t>
      </w:r>
      <w:bookmarkEnd w:id="10"/>
    </w:p>
    <w:p w:rsidR="00D77DA4" w:rsidRDefault="00D77DA4">
      <w:pPr>
        <w:pStyle w:val="Instruo"/>
      </w:pPr>
      <w:r>
        <w:t>[Identifique o hardware necessário para execução do produto a ser implantado. Especifique modelo, versões e configurações. Forneça informações sobre suporte do fabricante e licenças.]</w:t>
      </w:r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0"/>
      <w:r>
        <w:rPr>
          <w:lang w:val="pt-PT"/>
        </w:rPr>
        <w:t>Software</w:t>
      </w:r>
      <w:bookmarkEnd w:id="11"/>
    </w:p>
    <w:p w:rsidR="00D77DA4" w:rsidRDefault="00D77DA4">
      <w:pPr>
        <w:pStyle w:val="Instruo"/>
      </w:pPr>
      <w:r>
        <w:t xml:space="preserve">[Identifique o software necessário para execução do produto a ser implantado, por exemplo, SO,  Midlewares, SGBD, Servidores de Mensageria, etc. Especifique nome, versão e fabricante. Forneça informações sobre suporte do fabricante e </w:t>
      </w:r>
      <w:proofErr w:type="gramStart"/>
      <w:r>
        <w:t>licenças.]</w:t>
      </w:r>
      <w:proofErr w:type="gramEnd"/>
    </w:p>
    <w:p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2" w:name="_Toc487620801"/>
      <w:r>
        <w:rPr>
          <w:lang w:val="pt-PT"/>
        </w:rPr>
        <w:t>Pessoas</w:t>
      </w:r>
      <w:bookmarkEnd w:id="12"/>
    </w:p>
    <w:p w:rsidR="00D77DA4" w:rsidRDefault="00D77DA4">
      <w:pPr>
        <w:pStyle w:val="Instruo"/>
      </w:pPr>
      <w:r>
        <w:t xml:space="preserve">[Identifique os recursos humanos necessários para execução da instalação ou implantação do produto, por exemplo, um implementador, um implantador e um </w:t>
      </w:r>
      <w:proofErr w:type="gramStart"/>
      <w:r>
        <w:t>testador.]</w:t>
      </w:r>
      <w:proofErr w:type="gramEnd"/>
    </w:p>
    <w:p w:rsidR="00D77DA4" w:rsidRDefault="00D77DA4"/>
    <w:p w:rsidR="00D77DA4" w:rsidRDefault="009855C2" w:rsidP="00D77DA4">
      <w:pPr>
        <w:pStyle w:val="Ttulo1"/>
        <w:numPr>
          <w:ilvl w:val="0"/>
          <w:numId w:val="2"/>
        </w:numPr>
        <w:ind w:left="0" w:firstLine="0"/>
      </w:pPr>
      <w:bookmarkStart w:id="13" w:name="_Toc487620802"/>
      <w:r>
        <w:t xml:space="preserve">ROTEIRO DE </w:t>
      </w:r>
      <w:r w:rsidR="00D77DA4">
        <w:t>implantação</w:t>
      </w:r>
      <w:bookmarkEnd w:id="13"/>
    </w:p>
    <w:p w:rsidR="00B755C7" w:rsidRDefault="00D77DA4">
      <w:pPr>
        <w:pStyle w:val="Instruo"/>
      </w:pPr>
      <w:proofErr w:type="gramStart"/>
      <w:r>
        <w:t>[Descreva</w:t>
      </w:r>
      <w:proofErr w:type="gramEnd"/>
      <w:r>
        <w:t xml:space="preserve"> o </w:t>
      </w:r>
      <w:r w:rsidR="00B755C7">
        <w:t xml:space="preserve">roteiro de </w:t>
      </w:r>
      <w:r>
        <w:t>implantação</w:t>
      </w:r>
      <w:r w:rsidR="00B755C7">
        <w:t xml:space="preserve"> passo a passo</w:t>
      </w:r>
      <w:r>
        <w:t>.</w:t>
      </w:r>
    </w:p>
    <w:p w:rsidR="00D77DA4" w:rsidRDefault="00B755C7">
      <w:pPr>
        <w:pStyle w:val="Instruo"/>
      </w:pPr>
      <w:r>
        <w:t xml:space="preserve">Se for o caso, defina um roteiro para o produto todo e outros para as entregas intermediárias. Nesse caso, este guia deve ser preenchido por partes, conforme as liberações vão </w:t>
      </w:r>
      <w:proofErr w:type="gramStart"/>
      <w:r>
        <w:t>ocorrendo.</w:t>
      </w:r>
      <w:r w:rsidR="00D77DA4">
        <w:t>]</w:t>
      </w:r>
      <w:proofErr w:type="gramEnd"/>
    </w:p>
    <w:p w:rsidR="00D77DA4" w:rsidRDefault="00D77DA4"/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14" w:name="_Toc487620803"/>
      <w:r>
        <w:lastRenderedPageBreak/>
        <w:t>Treinamento e suporte</w:t>
      </w:r>
      <w:bookmarkEnd w:id="14"/>
    </w:p>
    <w:p w:rsidR="00D77DA4" w:rsidRDefault="00D77DA4">
      <w:pPr>
        <w:pStyle w:val="Instruo"/>
      </w:pPr>
      <w:r>
        <w:t>[Descreva o plano  para treinamento dos usuários de forma que eles possam utilizar o produto de acordo com suas necessidades.]</w:t>
      </w:r>
    </w:p>
    <w:p w:rsidR="00D77DA4" w:rsidRDefault="00D77DA4"/>
    <w:p w:rsidR="00D77DA4" w:rsidRDefault="00D77DA4">
      <w:pPr>
        <w:pStyle w:val="Instruo"/>
      </w:pPr>
      <w:r>
        <w:t>[Descreva o plano para suportar o produto implantado, considere, hardware, software e peopleware.]</w:t>
      </w:r>
    </w:p>
    <w:p w:rsidR="00D77DA4" w:rsidRDefault="00D77DA4"/>
    <w:p w:rsidR="00D77DA4" w:rsidRDefault="00D77DA4"/>
    <w:sectPr w:rsidR="00D77DA4">
      <w:headerReference w:type="default" r:id="rId18"/>
      <w:footerReference w:type="default" r:id="rId19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44F5" w:rsidRDefault="00F744F5">
      <w:r>
        <w:separator/>
      </w:r>
    </w:p>
  </w:endnote>
  <w:endnote w:type="continuationSeparator" w:id="0">
    <w:p w:rsidR="00F744F5" w:rsidRDefault="00F74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930E2" w:rsidRDefault="00F930E2">
          <w:pPr>
            <w:pStyle w:val="Rodap"/>
          </w:pPr>
          <w:r>
            <w:t>Politec Ltda.</w:t>
          </w:r>
        </w:p>
        <w:p w:rsidR="00F930E2" w:rsidRDefault="00F930E2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141FC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</w:tc>
    </w:tr>
  </w:tbl>
  <w:p w:rsidR="00F930E2" w:rsidRDefault="00F930E2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:rsidTr="00F930E2">
      <w:trPr>
        <w:cantSplit/>
      </w:trPr>
      <w:tc>
        <w:tcPr>
          <w:tcW w:w="6663" w:type="dxa"/>
        </w:tcPr>
        <w:p w:rsidR="00D77DA4" w:rsidRDefault="00F744F5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0D8BE6BDF2D34349AF4BA0AB06BBE75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4D67FC">
                <w:t>&lt;CHP&gt; - &lt;Chamado Pro&gt;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88D6CB294F634CDF8CD7CC96ACDD0EA9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4D67FC">
                <w:t>Versão &lt;1.0&gt;</w:t>
              </w:r>
            </w:sdtContent>
          </w:sdt>
        </w:p>
      </w:tc>
      <w:tc>
        <w:tcPr>
          <w:tcW w:w="1342" w:type="dxa"/>
          <w:vAlign w:val="center"/>
        </w:tcPr>
        <w:p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141FC">
            <w:rPr>
              <w:noProof/>
            </w:rPr>
            <w:t>7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141FC">
            <w:rPr>
              <w:noProof/>
            </w:rPr>
            <w:t>7</w:t>
          </w:r>
          <w:r>
            <w:fldChar w:fldCharType="end"/>
          </w:r>
        </w:p>
      </w:tc>
    </w:tr>
  </w:tbl>
  <w:p w:rsidR="00D77DA4" w:rsidRDefault="00F930E2" w:rsidP="00F930E2">
    <w:pPr>
      <w:pStyle w:val="Rodap"/>
      <w:jc w:val="right"/>
    </w:pPr>
    <w:proofErr w:type="spellStart"/>
    <w:r>
      <w:t>vs</w:t>
    </w:r>
    <w:proofErr w:type="spellEnd"/>
    <w:r>
      <w:t xml:space="preserve">: </w:t>
    </w:r>
    <w:r w:rsidR="00F744F5">
      <w:fldChar w:fldCharType="begin"/>
    </w:r>
    <w:r w:rsidR="00F744F5">
      <w:instrText xml:space="preserve"> DOCPROPERTY  "Versão Modelo"  \* MERGEFORMAT </w:instrText>
    </w:r>
    <w:r w:rsidR="00F744F5">
      <w:fldChar w:fldCharType="separate"/>
    </w:r>
    <w:r w:rsidR="00B141FC">
      <w:t>1</w:t>
    </w:r>
    <w:r w:rsidR="00F744F5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44F5" w:rsidRDefault="00F744F5">
      <w:r>
        <w:separator/>
      </w:r>
    </w:p>
  </w:footnote>
  <w:footnote w:type="continuationSeparator" w:id="0">
    <w:p w:rsidR="00F744F5" w:rsidRDefault="00F744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F930E2" w:rsidRDefault="00F930E2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24535145" r:id="rId2"/>
            </w:object>
          </w:r>
        </w:p>
      </w:tc>
    </w:tr>
  </w:tbl>
  <w:p w:rsidR="00F930E2" w:rsidRDefault="00F930E2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:rsidTr="004D67FC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F930E2" w:rsidRPr="004D67FC" w:rsidRDefault="00F930E2" w:rsidP="004D67FC">
          <w:pPr>
            <w:jc w:val="center"/>
            <w:rPr>
              <w:b/>
              <w:lang w:val="pt-PT"/>
            </w:rPr>
          </w:pPr>
          <w:r w:rsidRPr="00254EF9">
            <w:rPr>
              <w:b/>
              <w:lang w:val="pt-PT"/>
            </w:rPr>
            <w:t>&lt;</w:t>
          </w:r>
          <w:r w:rsidR="004D67FC">
            <w:rPr>
              <w:b/>
              <w:lang w:val="pt-PT"/>
            </w:rPr>
            <w:t>CHP</w:t>
          </w:r>
          <w:r w:rsidRPr="00254EF9">
            <w:rPr>
              <w:b/>
              <w:lang w:val="pt-PT"/>
            </w:rPr>
            <w:t>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6EE9212A94FA401080C0E6ADBC937AB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:rsidR="00F930E2" w:rsidRPr="00254EF9" w:rsidRDefault="00F930E2" w:rsidP="00F930E2">
          <w:pPr>
            <w:rPr>
              <w:b/>
            </w:rPr>
          </w:pPr>
        </w:p>
      </w:tc>
    </w:tr>
  </w:tbl>
  <w:p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308AC"/>
    <w:multiLevelType w:val="multilevel"/>
    <w:tmpl w:val="C942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EF2A8E"/>
    <w:multiLevelType w:val="multilevel"/>
    <w:tmpl w:val="7B44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C63BE"/>
    <w:multiLevelType w:val="multilevel"/>
    <w:tmpl w:val="8990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0221AFC"/>
    <w:multiLevelType w:val="multilevel"/>
    <w:tmpl w:val="E4C4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C0947"/>
    <w:multiLevelType w:val="hybridMultilevel"/>
    <w:tmpl w:val="4EC43C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F6BDE"/>
    <w:multiLevelType w:val="multilevel"/>
    <w:tmpl w:val="CFAE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AE7767"/>
    <w:multiLevelType w:val="multilevel"/>
    <w:tmpl w:val="F1CE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7597F"/>
    <w:multiLevelType w:val="multilevel"/>
    <w:tmpl w:val="2E14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1" w15:restartNumberingAfterBreak="0">
    <w:nsid w:val="78FB74B6"/>
    <w:multiLevelType w:val="multilevel"/>
    <w:tmpl w:val="5A1C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10"/>
  </w:num>
  <w:num w:numId="4">
    <w:abstractNumId w:val="9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3"/>
  </w:num>
  <w:num w:numId="10">
    <w:abstractNumId w:val="5"/>
  </w:num>
  <w:num w:numId="11">
    <w:abstractNumId w:val="6"/>
  </w:num>
  <w:num w:numId="12">
    <w:abstractNumId w:val="11"/>
  </w:num>
  <w:num w:numId="13">
    <w:abstractNumId w:val="8"/>
  </w:num>
  <w:num w:numId="14">
    <w:abstractNumId w:val="7"/>
  </w:num>
  <w:num w:numId="15">
    <w:abstractNumId w:val="1"/>
  </w:num>
  <w:num w:numId="16">
    <w:abstractNumId w:val="2"/>
  </w:num>
  <w:num w:numId="17">
    <w:abstractNumId w:val="0"/>
  </w:num>
  <w:num w:numId="18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7FC"/>
    <w:rsid w:val="00117773"/>
    <w:rsid w:val="00146308"/>
    <w:rsid w:val="00243D96"/>
    <w:rsid w:val="002E0BEB"/>
    <w:rsid w:val="0032481E"/>
    <w:rsid w:val="0042474E"/>
    <w:rsid w:val="004D67FC"/>
    <w:rsid w:val="005067F6"/>
    <w:rsid w:val="0054566B"/>
    <w:rsid w:val="00625A19"/>
    <w:rsid w:val="00650727"/>
    <w:rsid w:val="006B06B4"/>
    <w:rsid w:val="006D6736"/>
    <w:rsid w:val="00701A0A"/>
    <w:rsid w:val="00752313"/>
    <w:rsid w:val="009855C2"/>
    <w:rsid w:val="0099776B"/>
    <w:rsid w:val="00B141FC"/>
    <w:rsid w:val="00B433E8"/>
    <w:rsid w:val="00B626DE"/>
    <w:rsid w:val="00B755C7"/>
    <w:rsid w:val="00BF2D92"/>
    <w:rsid w:val="00C74201"/>
    <w:rsid w:val="00D77DA4"/>
    <w:rsid w:val="00F744F5"/>
    <w:rsid w:val="00F9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7B30095"/>
  <w15:docId w15:val="{6701DC3B-6231-454F-9949-CC249C159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paragraph" w:styleId="NormalWeb">
    <w:name w:val="Normal (Web)"/>
    <w:basedOn w:val="Normal"/>
    <w:uiPriority w:val="99"/>
    <w:unhideWhenUsed/>
    <w:rsid w:val="00117773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117773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59"/>
    <w:rsid w:val="00117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5">
    <w:name w:val="Grid Table 4 Accent 5"/>
    <w:basedOn w:val="Tabelanormal"/>
    <w:uiPriority w:val="49"/>
    <w:rsid w:val="00117773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2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yperlink" Target="https://docs.aws.amazon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docker.com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angular.io/docs" TargetMode="Externa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https://spring.io/projects/spring-boot" TargetMode="External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Desktop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06D0379BDD749B295131703CA1005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7C66C0-2CC1-4AEE-9245-BF4E639B096F}"/>
      </w:docPartPr>
      <w:docPartBody>
        <w:p w:rsidR="00EF3FE1" w:rsidRDefault="0031272D">
          <w:pPr>
            <w:pStyle w:val="C06D0379BDD749B295131703CA100594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6EE9212A94FA401080C0E6ADBC937AB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22FD72-7C24-444A-BDB4-7548676E6DB5}"/>
      </w:docPartPr>
      <w:docPartBody>
        <w:p w:rsidR="00EF3FE1" w:rsidRDefault="0031272D">
          <w:pPr>
            <w:pStyle w:val="6EE9212A94FA401080C0E6ADBC937AB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0D8BE6BDF2D34349AF4BA0AB06BBE7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7C482D4-815A-4389-89AB-EE3C6742100B}"/>
      </w:docPartPr>
      <w:docPartBody>
        <w:p w:rsidR="00EF3FE1" w:rsidRDefault="0031272D">
          <w:pPr>
            <w:pStyle w:val="0D8BE6BDF2D34349AF4BA0AB06BBE75A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88D6CB294F634CDF8CD7CC96ACDD0E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3FB589-A1EC-400E-867F-DD52DB5E9096}"/>
      </w:docPartPr>
      <w:docPartBody>
        <w:p w:rsidR="00EF3FE1" w:rsidRDefault="0031272D">
          <w:pPr>
            <w:pStyle w:val="88D6CB294F634CDF8CD7CC96ACDD0EA9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272D"/>
    <w:rsid w:val="0031272D"/>
    <w:rsid w:val="00EF3FE1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C06D0379BDD749B295131703CA100594">
    <w:name w:val="C06D0379BDD749B295131703CA100594"/>
  </w:style>
  <w:style w:type="paragraph" w:customStyle="1" w:styleId="6EE9212A94FA401080C0E6ADBC937AB6">
    <w:name w:val="6EE9212A94FA401080C0E6ADBC937AB6"/>
  </w:style>
  <w:style w:type="paragraph" w:customStyle="1" w:styleId="0D8BE6BDF2D34349AF4BA0AB06BBE75A">
    <w:name w:val="0D8BE6BDF2D34349AF4BA0AB06BBE75A"/>
  </w:style>
  <w:style w:type="paragraph" w:customStyle="1" w:styleId="88D6CB294F634CDF8CD7CC96ACDD0EA9">
    <w:name w:val="88D6CB294F634CDF8CD7CC96ACDD0EA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Implantação.dotx</Template>
  <TotalTime>38</TotalTime>
  <Pages>1</Pages>
  <Words>1221</Words>
  <Characters>6599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&lt;CHP&gt; - &lt;Chamado Pro&gt;</Manager>
  <Company/>
  <LinksUpToDate>false</LinksUpToDate>
  <CharactersWithSpaces>7805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&lt;1.0&gt;</dc:subject>
  <dc:creator>aluno</dc:creator>
  <cp:keywords/>
  <dc:description/>
  <cp:lastModifiedBy>aluno</cp:lastModifiedBy>
  <cp:revision>8</cp:revision>
  <cp:lastPrinted>2025-11-13T13:33:00Z</cp:lastPrinted>
  <dcterms:created xsi:type="dcterms:W3CDTF">2025-11-13T12:29:00Z</dcterms:created>
  <dcterms:modified xsi:type="dcterms:W3CDTF">2025-11-13T13:33:00Z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