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31B6" w14:textId="77777777" w:rsidR="00CD200D" w:rsidRPr="00CD200D" w:rsidRDefault="00CD200D" w:rsidP="00CD200D">
      <w:pPr>
        <w:pStyle w:val="Title"/>
        <w:jc w:val="center"/>
        <w:rPr>
          <w:lang w:val="nl-NL"/>
        </w:rPr>
      </w:pPr>
    </w:p>
    <w:p w14:paraId="72D82B36" w14:textId="69FEB64B" w:rsidR="00CD200D" w:rsidRPr="00CD200D" w:rsidRDefault="00CD200D" w:rsidP="00CD200D">
      <w:pPr>
        <w:pStyle w:val="Title"/>
        <w:jc w:val="center"/>
        <w:rPr>
          <w:lang w:val="nl-NL"/>
        </w:rPr>
      </w:pPr>
      <w:r w:rsidRPr="00CD200D">
        <w:rPr>
          <w:lang w:val="nl-NL"/>
        </w:rPr>
        <w:t>Informatievooronderzoek</w:t>
      </w:r>
    </w:p>
    <w:p w14:paraId="2806E4A3" w14:textId="4C107797" w:rsidR="00CD200D" w:rsidRPr="00CD200D" w:rsidRDefault="00CD200D" w:rsidP="00CD200D">
      <w:pPr>
        <w:pStyle w:val="Subtitle"/>
        <w:jc w:val="center"/>
        <w:rPr>
          <w:lang w:val="nl-NL"/>
        </w:rPr>
      </w:pPr>
      <w:r w:rsidRPr="00CD200D">
        <w:rPr>
          <w:lang w:val="nl-NL"/>
        </w:rPr>
        <w:t>Een omschrijving en requirementsanalyse voor de primaire en secundaire bedrijfsprocessen van Vacancee</w:t>
      </w:r>
    </w:p>
    <w:p w14:paraId="2EC8C8E1" w14:textId="573F5964" w:rsidR="00CD200D" w:rsidRPr="006A4F68" w:rsidRDefault="00CD200D" w:rsidP="006A4F68">
      <w:pPr>
        <w:pStyle w:val="Heading1"/>
      </w:pPr>
    </w:p>
    <w:p w14:paraId="34553608" w14:textId="4406AF8A" w:rsidR="00CD200D" w:rsidRDefault="00CD200D" w:rsidP="00CD200D">
      <w:pPr>
        <w:rPr>
          <w:lang w:val="nl-NL"/>
        </w:rPr>
      </w:pPr>
    </w:p>
    <w:p w14:paraId="4F892AC8" w14:textId="5C3B18D7" w:rsidR="00CD200D" w:rsidRDefault="00CD200D" w:rsidP="00CD200D">
      <w:pPr>
        <w:rPr>
          <w:lang w:val="nl-NL"/>
        </w:rPr>
      </w:pPr>
    </w:p>
    <w:p w14:paraId="6234D64E" w14:textId="200E6540" w:rsidR="00CD200D" w:rsidRDefault="00CD200D" w:rsidP="00CD200D">
      <w:pPr>
        <w:rPr>
          <w:lang w:val="nl-NL"/>
        </w:rPr>
      </w:pPr>
    </w:p>
    <w:p w14:paraId="634F05D7" w14:textId="77777777" w:rsidR="00CD200D" w:rsidRPr="00CD200D" w:rsidRDefault="00CD200D" w:rsidP="00CD200D">
      <w:pPr>
        <w:rPr>
          <w:lang w:val="nl-NL"/>
        </w:rPr>
      </w:pPr>
    </w:p>
    <w:p w14:paraId="0FC783A5" w14:textId="699FEEC8" w:rsidR="00CD200D" w:rsidRPr="00CD200D" w:rsidRDefault="00CD200D" w:rsidP="00CD200D">
      <w:pPr>
        <w:jc w:val="center"/>
        <w:rPr>
          <w:lang w:val="nl-NL"/>
        </w:rPr>
      </w:pPr>
      <w:r w:rsidRPr="00CD200D">
        <w:rPr>
          <w:rFonts w:asciiTheme="majorHAnsi" w:hAnsiTheme="majorHAnsi" w:cstheme="majorHAnsi"/>
          <w:noProof/>
          <w:lang w:val="nl-NL"/>
        </w:rPr>
        <w:drawing>
          <wp:inline distT="0" distB="0" distL="0" distR="0" wp14:anchorId="7362A17A" wp14:editId="29D9CAEB">
            <wp:extent cx="3010761" cy="2985247"/>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r="79333"/>
                    <a:stretch/>
                  </pic:blipFill>
                  <pic:spPr bwMode="auto">
                    <a:xfrm>
                      <a:off x="0" y="0"/>
                      <a:ext cx="3025479" cy="2999840"/>
                    </a:xfrm>
                    <a:prstGeom prst="rect">
                      <a:avLst/>
                    </a:prstGeom>
                    <a:ln>
                      <a:noFill/>
                    </a:ln>
                    <a:extLst>
                      <a:ext uri="{53640926-AAD7-44D8-BBD7-CCE9431645EC}">
                        <a14:shadowObscured xmlns:a14="http://schemas.microsoft.com/office/drawing/2010/main"/>
                      </a:ext>
                    </a:extLst>
                  </pic:spPr>
                </pic:pic>
              </a:graphicData>
            </a:graphic>
          </wp:inline>
        </w:drawing>
      </w:r>
    </w:p>
    <w:p w14:paraId="508B6E38" w14:textId="6AEDC19B" w:rsidR="00CD200D" w:rsidRDefault="00CD200D" w:rsidP="00CD200D">
      <w:pPr>
        <w:jc w:val="center"/>
        <w:rPr>
          <w:lang w:val="nl-NL"/>
        </w:rPr>
      </w:pPr>
    </w:p>
    <w:p w14:paraId="3E293A5D" w14:textId="4EB0E0B8" w:rsidR="00CD200D" w:rsidRDefault="00CD200D" w:rsidP="00CD200D">
      <w:pPr>
        <w:jc w:val="center"/>
        <w:rPr>
          <w:lang w:val="nl-NL"/>
        </w:rPr>
      </w:pPr>
    </w:p>
    <w:p w14:paraId="72A9D200" w14:textId="0DD1115D" w:rsidR="00CD200D" w:rsidRDefault="00CD200D" w:rsidP="00CD200D">
      <w:pPr>
        <w:jc w:val="center"/>
        <w:rPr>
          <w:lang w:val="nl-NL"/>
        </w:rPr>
      </w:pPr>
    </w:p>
    <w:p w14:paraId="2893D79B" w14:textId="77777777" w:rsidR="00CD200D" w:rsidRPr="00CD200D" w:rsidRDefault="00CD200D" w:rsidP="00CD200D">
      <w:pPr>
        <w:jc w:val="center"/>
        <w:rPr>
          <w:lang w:val="nl-NL"/>
        </w:rPr>
      </w:pPr>
    </w:p>
    <w:p w14:paraId="50F1E9A6" w14:textId="77777777" w:rsidR="00CD200D" w:rsidRPr="00CD200D" w:rsidRDefault="00CD200D" w:rsidP="00CD200D">
      <w:pPr>
        <w:jc w:val="center"/>
        <w:rPr>
          <w:rFonts w:eastAsia="Calibri" w:cs="Times New Roman"/>
          <w:sz w:val="28"/>
          <w:szCs w:val="28"/>
          <w:lang w:val="nl-NL"/>
        </w:rPr>
      </w:pPr>
      <w:r w:rsidRPr="00CD200D">
        <w:rPr>
          <w:rFonts w:eastAsia="Calibri" w:cs="Times New Roman"/>
          <w:sz w:val="28"/>
          <w:szCs w:val="28"/>
          <w:lang w:val="nl-NL"/>
        </w:rPr>
        <w:t>Student: Guus Huizen (2173240)</w:t>
      </w:r>
    </w:p>
    <w:p w14:paraId="6B9D76E5" w14:textId="77777777" w:rsidR="00CD200D" w:rsidRPr="00CD200D" w:rsidRDefault="00CD200D" w:rsidP="00CD200D">
      <w:pPr>
        <w:jc w:val="center"/>
        <w:rPr>
          <w:rFonts w:eastAsia="Calibri" w:cs="Times New Roman"/>
          <w:sz w:val="28"/>
          <w:szCs w:val="28"/>
          <w:lang w:val="nl-NL"/>
        </w:rPr>
      </w:pPr>
      <w:r w:rsidRPr="00CD200D">
        <w:rPr>
          <w:rFonts w:eastAsia="Calibri" w:cs="Times New Roman"/>
          <w:sz w:val="28"/>
          <w:szCs w:val="28"/>
          <w:lang w:val="nl-NL"/>
        </w:rPr>
        <w:t>Opleiding: Associate Degree Informatica bij Avans Hogeschool</w:t>
      </w:r>
    </w:p>
    <w:p w14:paraId="12E7171F" w14:textId="34768949" w:rsidR="00CD200D" w:rsidRPr="00A43784" w:rsidRDefault="00CD200D" w:rsidP="00CD200D">
      <w:pPr>
        <w:jc w:val="center"/>
        <w:rPr>
          <w:rFonts w:eastAsia="Calibri" w:cs="Times New Roman"/>
          <w:sz w:val="28"/>
          <w:szCs w:val="28"/>
          <w:lang w:val="en-US"/>
        </w:rPr>
      </w:pPr>
      <w:r w:rsidRPr="00A43784">
        <w:rPr>
          <w:rFonts w:eastAsia="Calibri" w:cs="Times New Roman"/>
          <w:sz w:val="28"/>
          <w:szCs w:val="28"/>
          <w:lang w:val="en-US"/>
        </w:rPr>
        <w:t>Vak: Front-end design &amp; development</w:t>
      </w:r>
    </w:p>
    <w:p w14:paraId="466EB157" w14:textId="427D852C" w:rsidR="00CD200D" w:rsidRPr="00E04E21" w:rsidRDefault="00CD200D" w:rsidP="00CD200D">
      <w:pPr>
        <w:jc w:val="center"/>
        <w:rPr>
          <w:rFonts w:eastAsia="Calibri" w:cs="Times New Roman"/>
          <w:sz w:val="28"/>
          <w:szCs w:val="28"/>
          <w:lang w:val="en-US"/>
        </w:rPr>
      </w:pPr>
      <w:r w:rsidRPr="00E04E21">
        <w:rPr>
          <w:rFonts w:eastAsia="Calibri" w:cs="Times New Roman"/>
          <w:sz w:val="28"/>
          <w:szCs w:val="28"/>
          <w:lang w:val="en-US"/>
        </w:rPr>
        <w:t xml:space="preserve">Datum: 2 </w:t>
      </w:r>
      <w:proofErr w:type="spellStart"/>
      <w:r w:rsidRPr="00E04E21">
        <w:rPr>
          <w:rFonts w:eastAsia="Calibri" w:cs="Times New Roman"/>
          <w:sz w:val="28"/>
          <w:szCs w:val="28"/>
          <w:lang w:val="en-US"/>
        </w:rPr>
        <w:t>december</w:t>
      </w:r>
      <w:proofErr w:type="spellEnd"/>
      <w:r w:rsidRPr="00E04E21">
        <w:rPr>
          <w:rFonts w:eastAsia="Calibri" w:cs="Times New Roman"/>
          <w:sz w:val="28"/>
          <w:szCs w:val="28"/>
          <w:lang w:val="en-US"/>
        </w:rPr>
        <w:t xml:space="preserve"> 2022</w:t>
      </w:r>
    </w:p>
    <w:p w14:paraId="780C75A7" w14:textId="77777777" w:rsidR="00AD4931" w:rsidRDefault="00CD200D">
      <w:pPr>
        <w:spacing w:line="240" w:lineRule="auto"/>
        <w:rPr>
          <w:rFonts w:eastAsia="Calibri" w:cs="Times New Roman"/>
          <w:sz w:val="28"/>
          <w:szCs w:val="28"/>
          <w:lang w:val="en-US"/>
        </w:rPr>
        <w:sectPr w:rsidR="00AD4931">
          <w:footerReference w:type="even" r:id="rId10"/>
          <w:pgSz w:w="11906" w:h="16838"/>
          <w:pgMar w:top="1440" w:right="1440" w:bottom="1440" w:left="1440" w:header="708" w:footer="708" w:gutter="0"/>
          <w:cols w:space="708"/>
          <w:docGrid w:linePitch="360"/>
        </w:sectPr>
      </w:pPr>
      <w:r w:rsidRPr="00A43784">
        <w:rPr>
          <w:rFonts w:eastAsia="Calibri" w:cs="Times New Roman"/>
          <w:sz w:val="28"/>
          <w:szCs w:val="28"/>
          <w:lang w:val="en-US"/>
        </w:rPr>
        <w:br w:type="page"/>
      </w:r>
    </w:p>
    <w:p w14:paraId="646AB6AF" w14:textId="6CEF3F46" w:rsidR="00CD200D" w:rsidRPr="00A43784" w:rsidRDefault="00CD200D">
      <w:pPr>
        <w:spacing w:line="240" w:lineRule="auto"/>
        <w:rPr>
          <w:rFonts w:eastAsia="Calibri" w:cs="Times New Roman"/>
          <w:sz w:val="28"/>
          <w:szCs w:val="28"/>
          <w:lang w:val="en-US"/>
        </w:rPr>
      </w:pPr>
    </w:p>
    <w:p w14:paraId="315B4941" w14:textId="79140D9B" w:rsidR="00CD200D" w:rsidRDefault="00CD200D" w:rsidP="00CD200D">
      <w:pPr>
        <w:pStyle w:val="Heading1"/>
        <w:rPr>
          <w:rFonts w:eastAsia="Calibri"/>
          <w:lang w:val="nl-NL"/>
        </w:rPr>
      </w:pPr>
      <w:bookmarkStart w:id="0" w:name="_Toc119059274"/>
      <w:r>
        <w:rPr>
          <w:rFonts w:eastAsia="Calibri"/>
          <w:lang w:val="nl-NL"/>
        </w:rPr>
        <w:t>Voorwoord</w:t>
      </w:r>
      <w:bookmarkEnd w:id="0"/>
    </w:p>
    <w:p w14:paraId="115AF52A" w14:textId="2C566BB6" w:rsidR="00CD200D" w:rsidRDefault="001C29E1" w:rsidP="00CD200D">
      <w:pPr>
        <w:rPr>
          <w:lang w:val="nl-NL"/>
        </w:rPr>
      </w:pPr>
      <w:r>
        <w:rPr>
          <w:lang w:val="nl-NL"/>
        </w:rPr>
        <w:t xml:space="preserve">Om de implementatie van het platform van Vacancee voldoende voor te bereiden, wordt dit informatievooronderzoek geschreven. </w:t>
      </w:r>
      <w:r w:rsidR="00350A09">
        <w:rPr>
          <w:lang w:val="nl-NL"/>
        </w:rPr>
        <w:t xml:space="preserve">Zo wordt er gekeken naar de verschillende </w:t>
      </w:r>
      <w:r w:rsidR="00BE1048">
        <w:rPr>
          <w:lang w:val="nl-NL"/>
        </w:rPr>
        <w:t xml:space="preserve">processen die gebruikers moeten kunnen uitvoeren binnen het </w:t>
      </w:r>
      <w:r w:rsidR="00D1607E">
        <w:rPr>
          <w:lang w:val="nl-NL"/>
        </w:rPr>
        <w:t>softwaresysteem. Uiteindelijk wordt een plan van aanpak opgesteld om een consensus te vormen over de functionaliteiten binnen het platform.</w:t>
      </w:r>
    </w:p>
    <w:p w14:paraId="0A6F0062" w14:textId="5F6E6C38" w:rsidR="00D1607E" w:rsidRDefault="00D1607E" w:rsidP="00CD200D">
      <w:pPr>
        <w:rPr>
          <w:lang w:val="nl-NL"/>
        </w:rPr>
      </w:pPr>
    </w:p>
    <w:sdt>
      <w:sdtPr>
        <w:rPr>
          <w:rFonts w:asciiTheme="minorHAnsi" w:eastAsiaTheme="minorHAnsi" w:hAnsiTheme="minorHAnsi" w:cstheme="minorBidi"/>
          <w:b w:val="0"/>
          <w:bCs w:val="0"/>
          <w:color w:val="auto"/>
          <w:sz w:val="24"/>
          <w:szCs w:val="24"/>
          <w:lang w:val="en-NL"/>
        </w:rPr>
        <w:id w:val="1581483976"/>
        <w:docPartObj>
          <w:docPartGallery w:val="Table of Contents"/>
          <w:docPartUnique/>
        </w:docPartObj>
      </w:sdtPr>
      <w:sdtEndPr>
        <w:rPr>
          <w:noProof/>
        </w:rPr>
      </w:sdtEndPr>
      <w:sdtContent>
        <w:p w14:paraId="16EA9615" w14:textId="5DA5F06A" w:rsidR="005521C1" w:rsidRPr="00913EC7" w:rsidRDefault="00AD4931" w:rsidP="005521C1">
          <w:pPr>
            <w:pStyle w:val="TOCHeading"/>
            <w:rPr>
              <w:rStyle w:val="Heading1Char"/>
              <w:b w:val="0"/>
              <w:bCs w:val="0"/>
              <w:lang w:val="nl-NL"/>
            </w:rPr>
          </w:pPr>
          <w:r w:rsidRPr="00913EC7">
            <w:rPr>
              <w:rStyle w:val="Heading1Char"/>
              <w:b w:val="0"/>
              <w:bCs w:val="0"/>
              <w:lang w:val="nl-NL"/>
            </w:rPr>
            <w:t>Inhoud</w:t>
          </w:r>
          <w:r>
            <w:rPr>
              <w:rStyle w:val="Heading1Char"/>
              <w:b w:val="0"/>
              <w:bCs w:val="0"/>
            </w:rPr>
            <w:fldChar w:fldCharType="begin"/>
          </w:r>
          <w:r w:rsidRPr="00913EC7">
            <w:rPr>
              <w:rStyle w:val="Heading1Char"/>
              <w:b w:val="0"/>
              <w:bCs w:val="0"/>
            </w:rPr>
            <w:instrText xml:space="preserve"> TOC \o "1-3" \h \z \u </w:instrText>
          </w:r>
          <w:r>
            <w:rPr>
              <w:rStyle w:val="Heading1Char"/>
              <w:b w:val="0"/>
              <w:bCs w:val="0"/>
            </w:rPr>
            <w:fldChar w:fldCharType="separate"/>
          </w:r>
        </w:p>
        <w:p w14:paraId="408C53A9" w14:textId="3C0F4FE1" w:rsidR="005521C1" w:rsidRDefault="00000000">
          <w:pPr>
            <w:pStyle w:val="TOC1"/>
            <w:tabs>
              <w:tab w:val="left" w:pos="480"/>
              <w:tab w:val="right" w:leader="dot" w:pos="9016"/>
            </w:tabs>
            <w:rPr>
              <w:rFonts w:eastAsiaTheme="minorEastAsia" w:cstheme="minorBidi"/>
              <w:b w:val="0"/>
              <w:bCs w:val="0"/>
              <w:i w:val="0"/>
              <w:iCs w:val="0"/>
              <w:noProof/>
              <w:lang w:eastAsia="en-GB"/>
            </w:rPr>
          </w:pPr>
          <w:hyperlink w:anchor="_Toc119059275" w:history="1">
            <w:r w:rsidR="005521C1" w:rsidRPr="007503B7">
              <w:rPr>
                <w:rStyle w:val="Hyperlink"/>
                <w:noProof/>
                <w:lang w:val="nl-NL"/>
              </w:rPr>
              <w:t>1.</w:t>
            </w:r>
            <w:r w:rsidR="005521C1">
              <w:rPr>
                <w:rFonts w:eastAsiaTheme="minorEastAsia" w:cstheme="minorBidi"/>
                <w:b w:val="0"/>
                <w:bCs w:val="0"/>
                <w:i w:val="0"/>
                <w:iCs w:val="0"/>
                <w:noProof/>
                <w:lang w:eastAsia="en-GB"/>
              </w:rPr>
              <w:tab/>
            </w:r>
            <w:r w:rsidR="005521C1" w:rsidRPr="007503B7">
              <w:rPr>
                <w:rStyle w:val="Hyperlink"/>
                <w:noProof/>
                <w:lang w:val="nl-NL"/>
              </w:rPr>
              <w:t>Over de organisatie en het product</w:t>
            </w:r>
            <w:r w:rsidR="005521C1">
              <w:rPr>
                <w:noProof/>
                <w:webHidden/>
              </w:rPr>
              <w:tab/>
            </w:r>
            <w:r w:rsidR="005521C1">
              <w:rPr>
                <w:noProof/>
                <w:webHidden/>
              </w:rPr>
              <w:fldChar w:fldCharType="begin"/>
            </w:r>
            <w:r w:rsidR="005521C1">
              <w:rPr>
                <w:noProof/>
                <w:webHidden/>
              </w:rPr>
              <w:instrText xml:space="preserve"> PAGEREF _Toc119059275 \h </w:instrText>
            </w:r>
            <w:r w:rsidR="005521C1">
              <w:rPr>
                <w:noProof/>
                <w:webHidden/>
              </w:rPr>
            </w:r>
            <w:r w:rsidR="005521C1">
              <w:rPr>
                <w:noProof/>
                <w:webHidden/>
              </w:rPr>
              <w:fldChar w:fldCharType="separate"/>
            </w:r>
            <w:r w:rsidR="005521C1">
              <w:rPr>
                <w:noProof/>
                <w:webHidden/>
              </w:rPr>
              <w:t>2</w:t>
            </w:r>
            <w:r w:rsidR="005521C1">
              <w:rPr>
                <w:noProof/>
                <w:webHidden/>
              </w:rPr>
              <w:fldChar w:fldCharType="end"/>
            </w:r>
          </w:hyperlink>
        </w:p>
        <w:p w14:paraId="62723E6D" w14:textId="5767ADC2" w:rsidR="005521C1" w:rsidRDefault="00000000">
          <w:pPr>
            <w:pStyle w:val="TOC1"/>
            <w:tabs>
              <w:tab w:val="left" w:pos="480"/>
              <w:tab w:val="right" w:leader="dot" w:pos="9016"/>
            </w:tabs>
            <w:rPr>
              <w:rFonts w:eastAsiaTheme="minorEastAsia" w:cstheme="minorBidi"/>
              <w:b w:val="0"/>
              <w:bCs w:val="0"/>
              <w:i w:val="0"/>
              <w:iCs w:val="0"/>
              <w:noProof/>
              <w:lang w:eastAsia="en-GB"/>
            </w:rPr>
          </w:pPr>
          <w:hyperlink w:anchor="_Toc119059276" w:history="1">
            <w:r w:rsidR="005521C1" w:rsidRPr="007503B7">
              <w:rPr>
                <w:rStyle w:val="Hyperlink"/>
                <w:noProof/>
                <w:lang w:val="nl-NL"/>
              </w:rPr>
              <w:t>2.</w:t>
            </w:r>
            <w:r w:rsidR="005521C1">
              <w:rPr>
                <w:rFonts w:eastAsiaTheme="minorEastAsia" w:cstheme="minorBidi"/>
                <w:b w:val="0"/>
                <w:bCs w:val="0"/>
                <w:i w:val="0"/>
                <w:iCs w:val="0"/>
                <w:noProof/>
                <w:lang w:eastAsia="en-GB"/>
              </w:rPr>
              <w:tab/>
            </w:r>
            <w:r w:rsidR="005521C1" w:rsidRPr="007503B7">
              <w:rPr>
                <w:rStyle w:val="Hyperlink"/>
                <w:noProof/>
                <w:lang w:val="nl-NL"/>
              </w:rPr>
              <w:t>Procesbeschrijvingen</w:t>
            </w:r>
            <w:r w:rsidR="005521C1">
              <w:rPr>
                <w:noProof/>
                <w:webHidden/>
              </w:rPr>
              <w:tab/>
            </w:r>
            <w:r w:rsidR="005521C1">
              <w:rPr>
                <w:noProof/>
                <w:webHidden/>
              </w:rPr>
              <w:fldChar w:fldCharType="begin"/>
            </w:r>
            <w:r w:rsidR="005521C1">
              <w:rPr>
                <w:noProof/>
                <w:webHidden/>
              </w:rPr>
              <w:instrText xml:space="preserve"> PAGEREF _Toc119059276 \h </w:instrText>
            </w:r>
            <w:r w:rsidR="005521C1">
              <w:rPr>
                <w:noProof/>
                <w:webHidden/>
              </w:rPr>
            </w:r>
            <w:r w:rsidR="005521C1">
              <w:rPr>
                <w:noProof/>
                <w:webHidden/>
              </w:rPr>
              <w:fldChar w:fldCharType="separate"/>
            </w:r>
            <w:r w:rsidR="005521C1">
              <w:rPr>
                <w:noProof/>
                <w:webHidden/>
              </w:rPr>
              <w:t>2</w:t>
            </w:r>
            <w:r w:rsidR="005521C1">
              <w:rPr>
                <w:noProof/>
                <w:webHidden/>
              </w:rPr>
              <w:fldChar w:fldCharType="end"/>
            </w:r>
          </w:hyperlink>
        </w:p>
        <w:p w14:paraId="53D1D91A" w14:textId="4B51D0DF" w:rsidR="005521C1" w:rsidRDefault="00000000">
          <w:pPr>
            <w:pStyle w:val="TOC2"/>
            <w:tabs>
              <w:tab w:val="left" w:pos="960"/>
              <w:tab w:val="right" w:leader="dot" w:pos="9016"/>
            </w:tabs>
            <w:rPr>
              <w:rFonts w:eastAsiaTheme="minorEastAsia" w:cstheme="minorBidi"/>
              <w:b w:val="0"/>
              <w:bCs w:val="0"/>
              <w:noProof/>
              <w:sz w:val="24"/>
              <w:szCs w:val="24"/>
              <w:lang w:eastAsia="en-GB"/>
            </w:rPr>
          </w:pPr>
          <w:hyperlink w:anchor="_Toc119059277" w:history="1">
            <w:r w:rsidR="005521C1" w:rsidRPr="007503B7">
              <w:rPr>
                <w:rStyle w:val="Hyperlink"/>
                <w:noProof/>
                <w:lang w:val="nl-NL"/>
              </w:rPr>
              <w:t>2.1.</w:t>
            </w:r>
            <w:r w:rsidR="005521C1">
              <w:rPr>
                <w:rFonts w:eastAsiaTheme="minorEastAsia" w:cstheme="minorBidi"/>
                <w:b w:val="0"/>
                <w:bCs w:val="0"/>
                <w:noProof/>
                <w:sz w:val="24"/>
                <w:szCs w:val="24"/>
                <w:lang w:eastAsia="en-GB"/>
              </w:rPr>
              <w:tab/>
            </w:r>
            <w:r w:rsidR="005521C1" w:rsidRPr="007503B7">
              <w:rPr>
                <w:rStyle w:val="Hyperlink"/>
                <w:noProof/>
                <w:lang w:val="nl-NL"/>
              </w:rPr>
              <w:t>Secundaire processen</w:t>
            </w:r>
            <w:r w:rsidR="005521C1">
              <w:rPr>
                <w:noProof/>
                <w:webHidden/>
              </w:rPr>
              <w:tab/>
            </w:r>
            <w:r w:rsidR="005521C1">
              <w:rPr>
                <w:noProof/>
                <w:webHidden/>
              </w:rPr>
              <w:fldChar w:fldCharType="begin"/>
            </w:r>
            <w:r w:rsidR="005521C1">
              <w:rPr>
                <w:noProof/>
                <w:webHidden/>
              </w:rPr>
              <w:instrText xml:space="preserve"> PAGEREF _Toc119059277 \h </w:instrText>
            </w:r>
            <w:r w:rsidR="005521C1">
              <w:rPr>
                <w:noProof/>
                <w:webHidden/>
              </w:rPr>
            </w:r>
            <w:r w:rsidR="005521C1">
              <w:rPr>
                <w:noProof/>
                <w:webHidden/>
              </w:rPr>
              <w:fldChar w:fldCharType="separate"/>
            </w:r>
            <w:r w:rsidR="005521C1">
              <w:rPr>
                <w:noProof/>
                <w:webHidden/>
              </w:rPr>
              <w:t>3</w:t>
            </w:r>
            <w:r w:rsidR="005521C1">
              <w:rPr>
                <w:noProof/>
                <w:webHidden/>
              </w:rPr>
              <w:fldChar w:fldCharType="end"/>
            </w:r>
          </w:hyperlink>
        </w:p>
        <w:p w14:paraId="34829DCD" w14:textId="3B7378BC" w:rsidR="005521C1" w:rsidRDefault="00000000">
          <w:pPr>
            <w:pStyle w:val="TOC3"/>
            <w:tabs>
              <w:tab w:val="left" w:pos="1200"/>
              <w:tab w:val="right" w:leader="dot" w:pos="9016"/>
            </w:tabs>
            <w:rPr>
              <w:rFonts w:eastAsiaTheme="minorEastAsia" w:cstheme="minorBidi"/>
              <w:noProof/>
              <w:sz w:val="24"/>
              <w:szCs w:val="24"/>
              <w:lang w:eastAsia="en-GB"/>
            </w:rPr>
          </w:pPr>
          <w:hyperlink w:anchor="_Toc119059278" w:history="1">
            <w:r w:rsidR="005521C1" w:rsidRPr="007503B7">
              <w:rPr>
                <w:rStyle w:val="Hyperlink"/>
                <w:noProof/>
                <w:lang w:val="nl-NL"/>
              </w:rPr>
              <w:t>2.1.1.</w:t>
            </w:r>
            <w:r w:rsidR="005521C1">
              <w:rPr>
                <w:rFonts w:eastAsiaTheme="minorEastAsia" w:cstheme="minorBidi"/>
                <w:noProof/>
                <w:sz w:val="24"/>
                <w:szCs w:val="24"/>
                <w:lang w:eastAsia="en-GB"/>
              </w:rPr>
              <w:tab/>
            </w:r>
            <w:r w:rsidR="005521C1" w:rsidRPr="007503B7">
              <w:rPr>
                <w:rStyle w:val="Hyperlink"/>
                <w:noProof/>
                <w:lang w:val="nl-NL"/>
              </w:rPr>
              <w:t>Accountcreatieproces</w:t>
            </w:r>
            <w:r w:rsidR="005521C1">
              <w:rPr>
                <w:noProof/>
                <w:webHidden/>
              </w:rPr>
              <w:tab/>
            </w:r>
            <w:r w:rsidR="005521C1">
              <w:rPr>
                <w:noProof/>
                <w:webHidden/>
              </w:rPr>
              <w:fldChar w:fldCharType="begin"/>
            </w:r>
            <w:r w:rsidR="005521C1">
              <w:rPr>
                <w:noProof/>
                <w:webHidden/>
              </w:rPr>
              <w:instrText xml:space="preserve"> PAGEREF _Toc119059278 \h </w:instrText>
            </w:r>
            <w:r w:rsidR="005521C1">
              <w:rPr>
                <w:noProof/>
                <w:webHidden/>
              </w:rPr>
            </w:r>
            <w:r w:rsidR="005521C1">
              <w:rPr>
                <w:noProof/>
                <w:webHidden/>
              </w:rPr>
              <w:fldChar w:fldCharType="separate"/>
            </w:r>
            <w:r w:rsidR="005521C1">
              <w:rPr>
                <w:noProof/>
                <w:webHidden/>
              </w:rPr>
              <w:t>3</w:t>
            </w:r>
            <w:r w:rsidR="005521C1">
              <w:rPr>
                <w:noProof/>
                <w:webHidden/>
              </w:rPr>
              <w:fldChar w:fldCharType="end"/>
            </w:r>
          </w:hyperlink>
        </w:p>
        <w:p w14:paraId="11EC95C5" w14:textId="56F925C0" w:rsidR="005521C1" w:rsidRDefault="00000000">
          <w:pPr>
            <w:pStyle w:val="TOC3"/>
            <w:tabs>
              <w:tab w:val="left" w:pos="1200"/>
              <w:tab w:val="right" w:leader="dot" w:pos="9016"/>
            </w:tabs>
            <w:rPr>
              <w:rFonts w:eastAsiaTheme="minorEastAsia" w:cstheme="minorBidi"/>
              <w:noProof/>
              <w:sz w:val="24"/>
              <w:szCs w:val="24"/>
              <w:lang w:eastAsia="en-GB"/>
            </w:rPr>
          </w:pPr>
          <w:hyperlink w:anchor="_Toc119059279" w:history="1">
            <w:r w:rsidR="005521C1" w:rsidRPr="007503B7">
              <w:rPr>
                <w:rStyle w:val="Hyperlink"/>
                <w:noProof/>
                <w:lang w:val="nl-NL"/>
              </w:rPr>
              <w:t>2.1.2.</w:t>
            </w:r>
            <w:r w:rsidR="005521C1">
              <w:rPr>
                <w:rFonts w:eastAsiaTheme="minorEastAsia" w:cstheme="minorBidi"/>
                <w:noProof/>
                <w:sz w:val="24"/>
                <w:szCs w:val="24"/>
                <w:lang w:eastAsia="en-GB"/>
              </w:rPr>
              <w:tab/>
            </w:r>
            <w:r w:rsidR="005521C1" w:rsidRPr="007503B7">
              <w:rPr>
                <w:rStyle w:val="Hyperlink"/>
                <w:noProof/>
                <w:lang w:val="nl-NL"/>
              </w:rPr>
              <w:t>Facturatieproces</w:t>
            </w:r>
            <w:r w:rsidR="005521C1">
              <w:rPr>
                <w:noProof/>
                <w:webHidden/>
              </w:rPr>
              <w:tab/>
            </w:r>
            <w:r w:rsidR="005521C1">
              <w:rPr>
                <w:noProof/>
                <w:webHidden/>
              </w:rPr>
              <w:fldChar w:fldCharType="begin"/>
            </w:r>
            <w:r w:rsidR="005521C1">
              <w:rPr>
                <w:noProof/>
                <w:webHidden/>
              </w:rPr>
              <w:instrText xml:space="preserve"> PAGEREF _Toc119059279 \h </w:instrText>
            </w:r>
            <w:r w:rsidR="005521C1">
              <w:rPr>
                <w:noProof/>
                <w:webHidden/>
              </w:rPr>
            </w:r>
            <w:r w:rsidR="005521C1">
              <w:rPr>
                <w:noProof/>
                <w:webHidden/>
              </w:rPr>
              <w:fldChar w:fldCharType="separate"/>
            </w:r>
            <w:r w:rsidR="005521C1">
              <w:rPr>
                <w:noProof/>
                <w:webHidden/>
              </w:rPr>
              <w:t>3</w:t>
            </w:r>
            <w:r w:rsidR="005521C1">
              <w:rPr>
                <w:noProof/>
                <w:webHidden/>
              </w:rPr>
              <w:fldChar w:fldCharType="end"/>
            </w:r>
          </w:hyperlink>
        </w:p>
        <w:p w14:paraId="3C3A674E" w14:textId="31B92358" w:rsidR="005521C1" w:rsidRDefault="00000000">
          <w:pPr>
            <w:pStyle w:val="TOC2"/>
            <w:tabs>
              <w:tab w:val="left" w:pos="960"/>
              <w:tab w:val="right" w:leader="dot" w:pos="9016"/>
            </w:tabs>
            <w:rPr>
              <w:rFonts w:eastAsiaTheme="minorEastAsia" w:cstheme="minorBidi"/>
              <w:b w:val="0"/>
              <w:bCs w:val="0"/>
              <w:noProof/>
              <w:sz w:val="24"/>
              <w:szCs w:val="24"/>
              <w:lang w:eastAsia="en-GB"/>
            </w:rPr>
          </w:pPr>
          <w:hyperlink w:anchor="_Toc119059280" w:history="1">
            <w:r w:rsidR="005521C1" w:rsidRPr="007503B7">
              <w:rPr>
                <w:rStyle w:val="Hyperlink"/>
                <w:noProof/>
                <w:lang w:val="nl-NL"/>
              </w:rPr>
              <w:t>2.2.</w:t>
            </w:r>
            <w:r w:rsidR="005521C1">
              <w:rPr>
                <w:rFonts w:eastAsiaTheme="minorEastAsia" w:cstheme="minorBidi"/>
                <w:b w:val="0"/>
                <w:bCs w:val="0"/>
                <w:noProof/>
                <w:sz w:val="24"/>
                <w:szCs w:val="24"/>
                <w:lang w:eastAsia="en-GB"/>
              </w:rPr>
              <w:tab/>
            </w:r>
            <w:r w:rsidR="005521C1" w:rsidRPr="007503B7">
              <w:rPr>
                <w:rStyle w:val="Hyperlink"/>
                <w:noProof/>
                <w:lang w:val="nl-NL"/>
              </w:rPr>
              <w:t>Primaire processen</w:t>
            </w:r>
            <w:r w:rsidR="005521C1">
              <w:rPr>
                <w:noProof/>
                <w:webHidden/>
              </w:rPr>
              <w:tab/>
            </w:r>
            <w:r w:rsidR="005521C1">
              <w:rPr>
                <w:noProof/>
                <w:webHidden/>
              </w:rPr>
              <w:fldChar w:fldCharType="begin"/>
            </w:r>
            <w:r w:rsidR="005521C1">
              <w:rPr>
                <w:noProof/>
                <w:webHidden/>
              </w:rPr>
              <w:instrText xml:space="preserve"> PAGEREF _Toc119059280 \h </w:instrText>
            </w:r>
            <w:r w:rsidR="005521C1">
              <w:rPr>
                <w:noProof/>
                <w:webHidden/>
              </w:rPr>
            </w:r>
            <w:r w:rsidR="005521C1">
              <w:rPr>
                <w:noProof/>
                <w:webHidden/>
              </w:rPr>
              <w:fldChar w:fldCharType="separate"/>
            </w:r>
            <w:r w:rsidR="005521C1">
              <w:rPr>
                <w:noProof/>
                <w:webHidden/>
              </w:rPr>
              <w:t>4</w:t>
            </w:r>
            <w:r w:rsidR="005521C1">
              <w:rPr>
                <w:noProof/>
                <w:webHidden/>
              </w:rPr>
              <w:fldChar w:fldCharType="end"/>
            </w:r>
          </w:hyperlink>
        </w:p>
        <w:p w14:paraId="2799F2C7" w14:textId="7E84AFC6" w:rsidR="005521C1" w:rsidRDefault="00000000">
          <w:pPr>
            <w:pStyle w:val="TOC3"/>
            <w:tabs>
              <w:tab w:val="left" w:pos="1200"/>
              <w:tab w:val="right" w:leader="dot" w:pos="9016"/>
            </w:tabs>
            <w:rPr>
              <w:rFonts w:eastAsiaTheme="minorEastAsia" w:cstheme="minorBidi"/>
              <w:noProof/>
              <w:sz w:val="24"/>
              <w:szCs w:val="24"/>
              <w:lang w:eastAsia="en-GB"/>
            </w:rPr>
          </w:pPr>
          <w:hyperlink w:anchor="_Toc119059281" w:history="1">
            <w:r w:rsidR="005521C1" w:rsidRPr="007503B7">
              <w:rPr>
                <w:rStyle w:val="Hyperlink"/>
                <w:noProof/>
                <w:lang w:val="nl-NL"/>
              </w:rPr>
              <w:t>2.2.1.</w:t>
            </w:r>
            <w:r w:rsidR="005521C1">
              <w:rPr>
                <w:rFonts w:eastAsiaTheme="minorEastAsia" w:cstheme="minorBidi"/>
                <w:noProof/>
                <w:sz w:val="24"/>
                <w:szCs w:val="24"/>
                <w:lang w:eastAsia="en-GB"/>
              </w:rPr>
              <w:tab/>
            </w:r>
            <w:r w:rsidR="005521C1" w:rsidRPr="007503B7">
              <w:rPr>
                <w:rStyle w:val="Hyperlink"/>
                <w:noProof/>
                <w:lang w:val="nl-NL"/>
              </w:rPr>
              <w:t>Vacature-creatieproces</w:t>
            </w:r>
            <w:r w:rsidR="005521C1">
              <w:rPr>
                <w:noProof/>
                <w:webHidden/>
              </w:rPr>
              <w:tab/>
            </w:r>
            <w:r w:rsidR="005521C1">
              <w:rPr>
                <w:noProof/>
                <w:webHidden/>
              </w:rPr>
              <w:fldChar w:fldCharType="begin"/>
            </w:r>
            <w:r w:rsidR="005521C1">
              <w:rPr>
                <w:noProof/>
                <w:webHidden/>
              </w:rPr>
              <w:instrText xml:space="preserve"> PAGEREF _Toc119059281 \h </w:instrText>
            </w:r>
            <w:r w:rsidR="005521C1">
              <w:rPr>
                <w:noProof/>
                <w:webHidden/>
              </w:rPr>
            </w:r>
            <w:r w:rsidR="005521C1">
              <w:rPr>
                <w:noProof/>
                <w:webHidden/>
              </w:rPr>
              <w:fldChar w:fldCharType="separate"/>
            </w:r>
            <w:r w:rsidR="005521C1">
              <w:rPr>
                <w:noProof/>
                <w:webHidden/>
              </w:rPr>
              <w:t>4</w:t>
            </w:r>
            <w:r w:rsidR="005521C1">
              <w:rPr>
                <w:noProof/>
                <w:webHidden/>
              </w:rPr>
              <w:fldChar w:fldCharType="end"/>
            </w:r>
          </w:hyperlink>
        </w:p>
        <w:p w14:paraId="58039528" w14:textId="0D77BE66" w:rsidR="005521C1" w:rsidRDefault="00000000">
          <w:pPr>
            <w:pStyle w:val="TOC3"/>
            <w:tabs>
              <w:tab w:val="left" w:pos="1200"/>
              <w:tab w:val="right" w:leader="dot" w:pos="9016"/>
            </w:tabs>
            <w:rPr>
              <w:rFonts w:eastAsiaTheme="minorEastAsia" w:cstheme="minorBidi"/>
              <w:noProof/>
              <w:sz w:val="24"/>
              <w:szCs w:val="24"/>
              <w:lang w:eastAsia="en-GB"/>
            </w:rPr>
          </w:pPr>
          <w:hyperlink w:anchor="_Toc119059282" w:history="1">
            <w:r w:rsidR="005521C1" w:rsidRPr="007503B7">
              <w:rPr>
                <w:rStyle w:val="Hyperlink"/>
                <w:noProof/>
                <w:lang w:val="nl-NL"/>
              </w:rPr>
              <w:t>2.2.2.</w:t>
            </w:r>
            <w:r w:rsidR="005521C1">
              <w:rPr>
                <w:rFonts w:eastAsiaTheme="minorEastAsia" w:cstheme="minorBidi"/>
                <w:noProof/>
                <w:sz w:val="24"/>
                <w:szCs w:val="24"/>
                <w:lang w:eastAsia="en-GB"/>
              </w:rPr>
              <w:tab/>
            </w:r>
            <w:r w:rsidR="005521C1" w:rsidRPr="007503B7">
              <w:rPr>
                <w:rStyle w:val="Hyperlink"/>
                <w:noProof/>
                <w:lang w:val="nl-NL"/>
              </w:rPr>
              <w:t>Carrièresite-creatieproces</w:t>
            </w:r>
            <w:r w:rsidR="005521C1">
              <w:rPr>
                <w:noProof/>
                <w:webHidden/>
              </w:rPr>
              <w:tab/>
            </w:r>
            <w:r w:rsidR="005521C1">
              <w:rPr>
                <w:noProof/>
                <w:webHidden/>
              </w:rPr>
              <w:fldChar w:fldCharType="begin"/>
            </w:r>
            <w:r w:rsidR="005521C1">
              <w:rPr>
                <w:noProof/>
                <w:webHidden/>
              </w:rPr>
              <w:instrText xml:space="preserve"> PAGEREF _Toc119059282 \h </w:instrText>
            </w:r>
            <w:r w:rsidR="005521C1">
              <w:rPr>
                <w:noProof/>
                <w:webHidden/>
              </w:rPr>
            </w:r>
            <w:r w:rsidR="005521C1">
              <w:rPr>
                <w:noProof/>
                <w:webHidden/>
              </w:rPr>
              <w:fldChar w:fldCharType="separate"/>
            </w:r>
            <w:r w:rsidR="005521C1">
              <w:rPr>
                <w:noProof/>
                <w:webHidden/>
              </w:rPr>
              <w:t>4</w:t>
            </w:r>
            <w:r w:rsidR="005521C1">
              <w:rPr>
                <w:noProof/>
                <w:webHidden/>
              </w:rPr>
              <w:fldChar w:fldCharType="end"/>
            </w:r>
          </w:hyperlink>
        </w:p>
        <w:p w14:paraId="1C7E09B5" w14:textId="298C39C2" w:rsidR="005521C1" w:rsidRDefault="00000000">
          <w:pPr>
            <w:pStyle w:val="TOC3"/>
            <w:tabs>
              <w:tab w:val="left" w:pos="1200"/>
              <w:tab w:val="right" w:leader="dot" w:pos="9016"/>
            </w:tabs>
            <w:rPr>
              <w:rFonts w:eastAsiaTheme="minorEastAsia" w:cstheme="minorBidi"/>
              <w:noProof/>
              <w:sz w:val="24"/>
              <w:szCs w:val="24"/>
              <w:lang w:eastAsia="en-GB"/>
            </w:rPr>
          </w:pPr>
          <w:hyperlink w:anchor="_Toc119059283" w:history="1">
            <w:r w:rsidR="005521C1" w:rsidRPr="007503B7">
              <w:rPr>
                <w:rStyle w:val="Hyperlink"/>
                <w:noProof/>
                <w:lang w:val="nl-NL"/>
              </w:rPr>
              <w:t>2.2.3.</w:t>
            </w:r>
            <w:r w:rsidR="005521C1">
              <w:rPr>
                <w:rFonts w:eastAsiaTheme="minorEastAsia" w:cstheme="minorBidi"/>
                <w:noProof/>
                <w:sz w:val="24"/>
                <w:szCs w:val="24"/>
                <w:lang w:eastAsia="en-GB"/>
              </w:rPr>
              <w:tab/>
            </w:r>
            <w:r w:rsidR="005521C1" w:rsidRPr="007503B7">
              <w:rPr>
                <w:rStyle w:val="Hyperlink"/>
                <w:noProof/>
                <w:lang w:val="nl-NL"/>
              </w:rPr>
              <w:t>Sollicitatieproces</w:t>
            </w:r>
            <w:r w:rsidR="005521C1">
              <w:rPr>
                <w:noProof/>
                <w:webHidden/>
              </w:rPr>
              <w:tab/>
            </w:r>
            <w:r w:rsidR="005521C1">
              <w:rPr>
                <w:noProof/>
                <w:webHidden/>
              </w:rPr>
              <w:fldChar w:fldCharType="begin"/>
            </w:r>
            <w:r w:rsidR="005521C1">
              <w:rPr>
                <w:noProof/>
                <w:webHidden/>
              </w:rPr>
              <w:instrText xml:space="preserve"> PAGEREF _Toc119059283 \h </w:instrText>
            </w:r>
            <w:r w:rsidR="005521C1">
              <w:rPr>
                <w:noProof/>
                <w:webHidden/>
              </w:rPr>
            </w:r>
            <w:r w:rsidR="005521C1">
              <w:rPr>
                <w:noProof/>
                <w:webHidden/>
              </w:rPr>
              <w:fldChar w:fldCharType="separate"/>
            </w:r>
            <w:r w:rsidR="005521C1">
              <w:rPr>
                <w:noProof/>
                <w:webHidden/>
              </w:rPr>
              <w:t>5</w:t>
            </w:r>
            <w:r w:rsidR="005521C1">
              <w:rPr>
                <w:noProof/>
                <w:webHidden/>
              </w:rPr>
              <w:fldChar w:fldCharType="end"/>
            </w:r>
          </w:hyperlink>
        </w:p>
        <w:p w14:paraId="2A4726FE" w14:textId="79EDBDE1" w:rsidR="005521C1" w:rsidRDefault="00000000">
          <w:pPr>
            <w:pStyle w:val="TOC3"/>
            <w:tabs>
              <w:tab w:val="left" w:pos="1200"/>
              <w:tab w:val="right" w:leader="dot" w:pos="9016"/>
            </w:tabs>
            <w:rPr>
              <w:rFonts w:eastAsiaTheme="minorEastAsia" w:cstheme="minorBidi"/>
              <w:noProof/>
              <w:sz w:val="24"/>
              <w:szCs w:val="24"/>
              <w:lang w:eastAsia="en-GB"/>
            </w:rPr>
          </w:pPr>
          <w:hyperlink w:anchor="_Toc119059284" w:history="1">
            <w:r w:rsidR="005521C1" w:rsidRPr="007503B7">
              <w:rPr>
                <w:rStyle w:val="Hyperlink"/>
                <w:noProof/>
                <w:lang w:val="nl-NL"/>
              </w:rPr>
              <w:t>2.2.4.</w:t>
            </w:r>
            <w:r w:rsidR="005521C1">
              <w:rPr>
                <w:rFonts w:eastAsiaTheme="minorEastAsia" w:cstheme="minorBidi"/>
                <w:noProof/>
                <w:sz w:val="24"/>
                <w:szCs w:val="24"/>
                <w:lang w:eastAsia="en-GB"/>
              </w:rPr>
              <w:tab/>
            </w:r>
            <w:r w:rsidR="005521C1" w:rsidRPr="007503B7">
              <w:rPr>
                <w:rStyle w:val="Hyperlink"/>
                <w:noProof/>
                <w:lang w:val="nl-NL"/>
              </w:rPr>
              <w:t>Communicatieproces</w:t>
            </w:r>
            <w:r w:rsidR="005521C1">
              <w:rPr>
                <w:noProof/>
                <w:webHidden/>
              </w:rPr>
              <w:tab/>
            </w:r>
            <w:r w:rsidR="005521C1">
              <w:rPr>
                <w:noProof/>
                <w:webHidden/>
              </w:rPr>
              <w:fldChar w:fldCharType="begin"/>
            </w:r>
            <w:r w:rsidR="005521C1">
              <w:rPr>
                <w:noProof/>
                <w:webHidden/>
              </w:rPr>
              <w:instrText xml:space="preserve"> PAGEREF _Toc119059284 \h </w:instrText>
            </w:r>
            <w:r w:rsidR="005521C1">
              <w:rPr>
                <w:noProof/>
                <w:webHidden/>
              </w:rPr>
            </w:r>
            <w:r w:rsidR="005521C1">
              <w:rPr>
                <w:noProof/>
                <w:webHidden/>
              </w:rPr>
              <w:fldChar w:fldCharType="separate"/>
            </w:r>
            <w:r w:rsidR="005521C1">
              <w:rPr>
                <w:noProof/>
                <w:webHidden/>
              </w:rPr>
              <w:t>5</w:t>
            </w:r>
            <w:r w:rsidR="005521C1">
              <w:rPr>
                <w:noProof/>
                <w:webHidden/>
              </w:rPr>
              <w:fldChar w:fldCharType="end"/>
            </w:r>
          </w:hyperlink>
        </w:p>
        <w:p w14:paraId="06AFA7A2" w14:textId="03555B09" w:rsidR="005521C1" w:rsidRDefault="00000000">
          <w:pPr>
            <w:pStyle w:val="TOC1"/>
            <w:tabs>
              <w:tab w:val="left" w:pos="480"/>
              <w:tab w:val="right" w:leader="dot" w:pos="9016"/>
            </w:tabs>
            <w:rPr>
              <w:rFonts w:eastAsiaTheme="minorEastAsia" w:cstheme="minorBidi"/>
              <w:b w:val="0"/>
              <w:bCs w:val="0"/>
              <w:i w:val="0"/>
              <w:iCs w:val="0"/>
              <w:noProof/>
              <w:lang w:eastAsia="en-GB"/>
            </w:rPr>
          </w:pPr>
          <w:hyperlink w:anchor="_Toc119059285" w:history="1">
            <w:r w:rsidR="005521C1" w:rsidRPr="007503B7">
              <w:rPr>
                <w:rStyle w:val="Hyperlink"/>
                <w:noProof/>
                <w:lang w:val="nl-NL"/>
              </w:rPr>
              <w:t>3.</w:t>
            </w:r>
            <w:r w:rsidR="005521C1">
              <w:rPr>
                <w:rFonts w:eastAsiaTheme="minorEastAsia" w:cstheme="minorBidi"/>
                <w:b w:val="0"/>
                <w:bCs w:val="0"/>
                <w:i w:val="0"/>
                <w:iCs w:val="0"/>
                <w:noProof/>
                <w:lang w:eastAsia="en-GB"/>
              </w:rPr>
              <w:tab/>
            </w:r>
            <w:r w:rsidR="005521C1" w:rsidRPr="007503B7">
              <w:rPr>
                <w:rStyle w:val="Hyperlink"/>
                <w:noProof/>
                <w:lang w:val="nl-NL"/>
              </w:rPr>
              <w:t>Plan van aanpak</w:t>
            </w:r>
            <w:r w:rsidR="005521C1">
              <w:rPr>
                <w:noProof/>
                <w:webHidden/>
              </w:rPr>
              <w:tab/>
            </w:r>
            <w:r w:rsidR="005521C1">
              <w:rPr>
                <w:noProof/>
                <w:webHidden/>
              </w:rPr>
              <w:fldChar w:fldCharType="begin"/>
            </w:r>
            <w:r w:rsidR="005521C1">
              <w:rPr>
                <w:noProof/>
                <w:webHidden/>
              </w:rPr>
              <w:instrText xml:space="preserve"> PAGEREF _Toc119059285 \h </w:instrText>
            </w:r>
            <w:r w:rsidR="005521C1">
              <w:rPr>
                <w:noProof/>
                <w:webHidden/>
              </w:rPr>
            </w:r>
            <w:r w:rsidR="005521C1">
              <w:rPr>
                <w:noProof/>
                <w:webHidden/>
              </w:rPr>
              <w:fldChar w:fldCharType="separate"/>
            </w:r>
            <w:r w:rsidR="005521C1">
              <w:rPr>
                <w:noProof/>
                <w:webHidden/>
              </w:rPr>
              <w:t>6</w:t>
            </w:r>
            <w:r w:rsidR="005521C1">
              <w:rPr>
                <w:noProof/>
                <w:webHidden/>
              </w:rPr>
              <w:fldChar w:fldCharType="end"/>
            </w:r>
          </w:hyperlink>
        </w:p>
        <w:p w14:paraId="577447AE" w14:textId="1BBE9EA9" w:rsidR="00AD4931" w:rsidRDefault="00AD4931">
          <w:r>
            <w:rPr>
              <w:b/>
              <w:bCs/>
              <w:noProof/>
            </w:rPr>
            <w:fldChar w:fldCharType="end"/>
          </w:r>
        </w:p>
      </w:sdtContent>
    </w:sdt>
    <w:p w14:paraId="2A3A7829" w14:textId="77777777" w:rsidR="00D1607E" w:rsidRDefault="00D1607E" w:rsidP="00CD200D">
      <w:pPr>
        <w:rPr>
          <w:lang w:val="nl-NL"/>
        </w:rPr>
      </w:pPr>
    </w:p>
    <w:p w14:paraId="53D26F32" w14:textId="4B00A383" w:rsidR="00CD200D" w:rsidRDefault="00CD200D">
      <w:pPr>
        <w:spacing w:line="240" w:lineRule="auto"/>
        <w:rPr>
          <w:lang w:val="nl-NL"/>
        </w:rPr>
      </w:pPr>
      <w:r>
        <w:rPr>
          <w:lang w:val="nl-NL"/>
        </w:rPr>
        <w:br w:type="page"/>
      </w:r>
    </w:p>
    <w:p w14:paraId="728DA3F7" w14:textId="584CC8CC" w:rsidR="00CD200D" w:rsidRDefault="007C7D1F" w:rsidP="00CD200D">
      <w:pPr>
        <w:pStyle w:val="Heading1"/>
        <w:numPr>
          <w:ilvl w:val="0"/>
          <w:numId w:val="1"/>
        </w:numPr>
        <w:rPr>
          <w:lang w:val="nl-NL"/>
        </w:rPr>
      </w:pPr>
      <w:bookmarkStart w:id="1" w:name="_Toc119059275"/>
      <w:r>
        <w:rPr>
          <w:lang w:val="nl-NL"/>
        </w:rPr>
        <w:lastRenderedPageBreak/>
        <w:t>Over d</w:t>
      </w:r>
      <w:r w:rsidR="00CD200D">
        <w:rPr>
          <w:lang w:val="nl-NL"/>
        </w:rPr>
        <w:t>e organisatie</w:t>
      </w:r>
      <w:r w:rsidR="00B87B26">
        <w:rPr>
          <w:lang w:val="nl-NL"/>
        </w:rPr>
        <w:t xml:space="preserve"> en het product</w:t>
      </w:r>
      <w:bookmarkEnd w:id="1"/>
    </w:p>
    <w:p w14:paraId="723E37E3" w14:textId="55860FCE" w:rsidR="007C7D1F" w:rsidRDefault="007C7D1F" w:rsidP="007C7D1F">
      <w:pPr>
        <w:rPr>
          <w:lang w:val="nl-NL"/>
        </w:rPr>
      </w:pPr>
      <w:r>
        <w:rPr>
          <w:lang w:val="nl-NL"/>
        </w:rPr>
        <w:t xml:space="preserve">In dit informatievooronderzoek wordt gekeken naar de informatiebenodigdheden voor de applicatie </w:t>
      </w:r>
      <w:r w:rsidR="00E04E21">
        <w:rPr>
          <w:lang w:val="nl-NL"/>
        </w:rPr>
        <w:t xml:space="preserve">van </w:t>
      </w:r>
      <w:r>
        <w:rPr>
          <w:lang w:val="nl-NL"/>
        </w:rPr>
        <w:t>Vacancee. Vacancee is de partner in online recruitment</w:t>
      </w:r>
      <w:r w:rsidR="00E04E21">
        <w:rPr>
          <w:lang w:val="nl-NL"/>
        </w:rPr>
        <w:t xml:space="preserve">, </w:t>
      </w:r>
      <w:r>
        <w:rPr>
          <w:lang w:val="nl-NL"/>
        </w:rPr>
        <w:t xml:space="preserve">het stelt ondernemers in staat op eigen kracht het </w:t>
      </w:r>
      <w:r w:rsidR="00E04E21">
        <w:rPr>
          <w:lang w:val="nl-NL"/>
        </w:rPr>
        <w:t xml:space="preserve">juiste en </w:t>
      </w:r>
      <w:r>
        <w:rPr>
          <w:lang w:val="nl-NL"/>
        </w:rPr>
        <w:t>geschikte personeel te vinden.</w:t>
      </w:r>
    </w:p>
    <w:p w14:paraId="7D6C52AD" w14:textId="3FACBA92" w:rsidR="00654E25" w:rsidRDefault="00654E25" w:rsidP="007C7D1F">
      <w:pPr>
        <w:rPr>
          <w:lang w:val="nl-NL"/>
        </w:rPr>
      </w:pPr>
    </w:p>
    <w:p w14:paraId="6A9B530C" w14:textId="6FBBA1A2" w:rsidR="00654E25" w:rsidRDefault="00654E25" w:rsidP="00B87B26">
      <w:pPr>
        <w:rPr>
          <w:lang w:val="nl-NL"/>
        </w:rPr>
      </w:pPr>
      <w:r>
        <w:rPr>
          <w:lang w:val="nl-NL"/>
        </w:rPr>
        <w:t xml:space="preserve">Vacancee is een nieuw bedrijf. Dit betekent dat alle onderdelen van het platform nog ontwikkeld moeten worden. Dit vooronderzoek biedt kansen om verder vooruit te kijken en het platform met de toekomst in ons achterhoofd te ontwerpen. </w:t>
      </w:r>
      <w:r w:rsidR="00023DB3">
        <w:rPr>
          <w:lang w:val="nl-NL"/>
        </w:rPr>
        <w:t>Door een goede fundering te bouwen, is het in de toekomst makkelijk nieuwe onderdelen te implementeren</w:t>
      </w:r>
      <w:r w:rsidR="007618A9">
        <w:rPr>
          <w:lang w:val="nl-NL"/>
        </w:rPr>
        <w:t>, waardoor een snellere time-to-market is voor die nieuwe onderdelen.</w:t>
      </w:r>
    </w:p>
    <w:p w14:paraId="567D6BFE" w14:textId="77777777" w:rsidR="00B87B26" w:rsidRPr="00B87B26" w:rsidRDefault="00B87B26" w:rsidP="00B87B26">
      <w:pPr>
        <w:rPr>
          <w:lang w:val="nl-NL"/>
        </w:rPr>
      </w:pPr>
    </w:p>
    <w:p w14:paraId="5E851285" w14:textId="1E866CE2" w:rsidR="00654E25" w:rsidRDefault="00654E25" w:rsidP="00654E25">
      <w:pPr>
        <w:rPr>
          <w:lang w:val="nl-NL"/>
        </w:rPr>
      </w:pPr>
      <w:r>
        <w:rPr>
          <w:lang w:val="nl-NL"/>
        </w:rPr>
        <w:t xml:space="preserve">Vacancee bestaat </w:t>
      </w:r>
      <w:r w:rsidR="00B87B26">
        <w:rPr>
          <w:lang w:val="nl-NL"/>
        </w:rPr>
        <w:t>uit drie onderdelen: de carrièresite-bouwer, het applicant-trackingsysteem (ATS) en de omni-channel marketing orchestrator.</w:t>
      </w:r>
      <w:r w:rsidR="00B733A0">
        <w:rPr>
          <w:lang w:val="nl-NL"/>
        </w:rPr>
        <w:t xml:space="preserve"> Hiermee kunnen gebruikers, de ondernemers, alles vanuit één platform opzetten om de perfecte kandidaat aan te trekken en een aanbod te maken.</w:t>
      </w:r>
    </w:p>
    <w:p w14:paraId="260BE8DA" w14:textId="31F0C95D" w:rsidR="00803991" w:rsidRDefault="00803991" w:rsidP="00654E25">
      <w:pPr>
        <w:rPr>
          <w:lang w:val="nl-NL"/>
        </w:rPr>
      </w:pPr>
    </w:p>
    <w:p w14:paraId="7D69CA46" w14:textId="32F5D328" w:rsidR="00803991" w:rsidRDefault="00803991" w:rsidP="00654E25">
      <w:pPr>
        <w:rPr>
          <w:lang w:val="nl-NL"/>
        </w:rPr>
      </w:pPr>
      <w:r>
        <w:rPr>
          <w:lang w:val="nl-NL"/>
        </w:rPr>
        <w:t>Voor de eerste versie van het platform wordt alleen gekeken naar de carrièresite-bouwer en het applicant-trackingsysteem</w:t>
      </w:r>
      <w:r w:rsidR="00446C01">
        <w:rPr>
          <w:lang w:val="nl-NL"/>
        </w:rPr>
        <w:t>, waarmee met een simpel systeem al veel waarde geleverd kan worden aan potentiële klanten.</w:t>
      </w:r>
    </w:p>
    <w:p w14:paraId="2B117D30" w14:textId="58FC65BD" w:rsidR="00B87B26" w:rsidRDefault="00B87B26" w:rsidP="00654E25">
      <w:pPr>
        <w:rPr>
          <w:lang w:val="nl-NL"/>
        </w:rPr>
      </w:pPr>
    </w:p>
    <w:p w14:paraId="65D7F28D" w14:textId="6E671553" w:rsidR="00B87B26" w:rsidRDefault="00B87B26" w:rsidP="00B87B26">
      <w:pPr>
        <w:pStyle w:val="Heading1"/>
        <w:numPr>
          <w:ilvl w:val="0"/>
          <w:numId w:val="1"/>
        </w:numPr>
        <w:rPr>
          <w:lang w:val="nl-NL"/>
        </w:rPr>
      </w:pPr>
      <w:bookmarkStart w:id="2" w:name="_Toc119059276"/>
      <w:r>
        <w:rPr>
          <w:lang w:val="nl-NL"/>
        </w:rPr>
        <w:t>Procesbeschrijvingen</w:t>
      </w:r>
      <w:bookmarkEnd w:id="2"/>
    </w:p>
    <w:p w14:paraId="5897C1C8" w14:textId="3E7803B1" w:rsidR="00CD200D" w:rsidRDefault="00B733A0" w:rsidP="00B733A0">
      <w:pPr>
        <w:rPr>
          <w:lang w:val="nl-NL"/>
        </w:rPr>
      </w:pPr>
      <w:r>
        <w:rPr>
          <w:lang w:val="nl-NL"/>
        </w:rPr>
        <w:t xml:space="preserve">In volgorde van eerste gebruik tot laatste gebruik in de cyclus van het zoeken van de perfecte kandidaat, worden in dit onderdeel de processen beschreven. Hierbij </w:t>
      </w:r>
      <w:r w:rsidR="00C22012">
        <w:rPr>
          <w:lang w:val="nl-NL"/>
        </w:rPr>
        <w:t xml:space="preserve">wordt begonnen met de secundaire processen zoals </w:t>
      </w:r>
      <w:r>
        <w:rPr>
          <w:lang w:val="nl-NL"/>
        </w:rPr>
        <w:t>het aanmaken van een account binnen Vacancee</w:t>
      </w:r>
      <w:r w:rsidR="00C22012">
        <w:rPr>
          <w:lang w:val="nl-NL"/>
        </w:rPr>
        <w:t>. Dit onderdeel eindigt met de primaire processen</w:t>
      </w:r>
      <w:r w:rsidR="00505887">
        <w:rPr>
          <w:lang w:val="nl-NL"/>
        </w:rPr>
        <w:t xml:space="preserve"> ofwel usecases van Vacancee</w:t>
      </w:r>
      <w:r w:rsidR="00C22012">
        <w:rPr>
          <w:lang w:val="nl-NL"/>
        </w:rPr>
        <w:t xml:space="preserve">, zoals het </w:t>
      </w:r>
      <w:r>
        <w:rPr>
          <w:lang w:val="nl-NL"/>
        </w:rPr>
        <w:t>versturen van een bericht naar een kandidaat.</w:t>
      </w:r>
      <w:r w:rsidR="00C22012">
        <w:rPr>
          <w:lang w:val="nl-NL"/>
        </w:rPr>
        <w:t xml:space="preserve"> </w:t>
      </w:r>
    </w:p>
    <w:p w14:paraId="0F6F83EC" w14:textId="5053FAD7" w:rsidR="00B733A0" w:rsidRDefault="00B733A0" w:rsidP="00B733A0">
      <w:pPr>
        <w:rPr>
          <w:lang w:val="nl-NL"/>
        </w:rPr>
      </w:pPr>
    </w:p>
    <w:p w14:paraId="40CAE6DE" w14:textId="5F168EBD" w:rsidR="00B733A0" w:rsidRDefault="00B733A0" w:rsidP="00B733A0">
      <w:pPr>
        <w:rPr>
          <w:lang w:val="nl-NL"/>
        </w:rPr>
      </w:pPr>
      <w:r>
        <w:rPr>
          <w:lang w:val="nl-NL"/>
        </w:rPr>
        <w:t xml:space="preserve">Om de procesbeschrijvingen overzichtelijk en </w:t>
      </w:r>
      <w:r w:rsidR="00505887">
        <w:rPr>
          <w:lang w:val="nl-NL"/>
        </w:rPr>
        <w:t>makkelijk</w:t>
      </w:r>
      <w:r>
        <w:rPr>
          <w:lang w:val="nl-NL"/>
        </w:rPr>
        <w:t xml:space="preserve"> leesbaar te houden, zal worden gerefereerd naar </w:t>
      </w:r>
      <w:r w:rsidR="00C053B2">
        <w:rPr>
          <w:lang w:val="nl-NL"/>
        </w:rPr>
        <w:t xml:space="preserve">de persona </w:t>
      </w:r>
      <w:r>
        <w:rPr>
          <w:lang w:val="nl-NL"/>
        </w:rPr>
        <w:t>Leo als de act</w:t>
      </w:r>
      <w:r w:rsidR="00505887">
        <w:rPr>
          <w:lang w:val="nl-NL"/>
        </w:rPr>
        <w:t>eu</w:t>
      </w:r>
      <w:r>
        <w:rPr>
          <w:lang w:val="nl-NL"/>
        </w:rPr>
        <w:t>r binnen processen</w:t>
      </w:r>
      <w:r w:rsidR="00C053B2">
        <w:rPr>
          <w:lang w:val="nl-NL"/>
        </w:rPr>
        <w:t>, zoals eerder gedefinieerd in het siteplan voor de promotionele website.</w:t>
      </w:r>
    </w:p>
    <w:p w14:paraId="717205E0" w14:textId="77777777" w:rsidR="00B733A0" w:rsidRDefault="00B733A0" w:rsidP="00B733A0">
      <w:pPr>
        <w:rPr>
          <w:lang w:val="nl-NL"/>
        </w:rPr>
      </w:pPr>
    </w:p>
    <w:p w14:paraId="4DFF89A9" w14:textId="05E9FFC7" w:rsidR="00B733A0" w:rsidRDefault="00B733A0" w:rsidP="00B733A0">
      <w:pPr>
        <w:pStyle w:val="Heading2"/>
        <w:numPr>
          <w:ilvl w:val="1"/>
          <w:numId w:val="1"/>
        </w:numPr>
        <w:rPr>
          <w:lang w:val="nl-NL"/>
        </w:rPr>
      </w:pPr>
      <w:bookmarkStart w:id="3" w:name="_Toc119059277"/>
      <w:r>
        <w:rPr>
          <w:lang w:val="nl-NL"/>
        </w:rPr>
        <w:t>Secundaire processen</w:t>
      </w:r>
      <w:bookmarkEnd w:id="3"/>
    </w:p>
    <w:p w14:paraId="7D062984" w14:textId="0721E15A" w:rsidR="00B733A0" w:rsidRDefault="00B733A0" w:rsidP="00B733A0">
      <w:pPr>
        <w:pStyle w:val="Heading3"/>
        <w:numPr>
          <w:ilvl w:val="2"/>
          <w:numId w:val="1"/>
        </w:numPr>
        <w:rPr>
          <w:lang w:val="nl-NL"/>
        </w:rPr>
      </w:pPr>
      <w:bookmarkStart w:id="4" w:name="_Toc119059278"/>
      <w:r>
        <w:rPr>
          <w:lang w:val="nl-NL"/>
        </w:rPr>
        <w:t>Accountcreatieproces</w:t>
      </w:r>
      <w:bookmarkEnd w:id="4"/>
    </w:p>
    <w:p w14:paraId="39CEDF29" w14:textId="204898D5" w:rsidR="00B733A0" w:rsidRDefault="00B733A0" w:rsidP="00B733A0">
      <w:pPr>
        <w:rPr>
          <w:lang w:val="nl-NL"/>
        </w:rPr>
      </w:pPr>
      <w:r>
        <w:rPr>
          <w:lang w:val="nl-NL"/>
        </w:rPr>
        <w:t>Om te beginnen met het gebruiken van Vacancee moet</w:t>
      </w:r>
      <w:r w:rsidR="00C053B2">
        <w:rPr>
          <w:lang w:val="nl-NL"/>
        </w:rPr>
        <w:t xml:space="preserve"> Leo een account </w:t>
      </w:r>
      <w:r w:rsidR="009D360D">
        <w:rPr>
          <w:lang w:val="nl-NL"/>
        </w:rPr>
        <w:t>hebben op het platform. Deze kan hij aanmaken</w:t>
      </w:r>
      <w:r w:rsidR="00C053B2">
        <w:rPr>
          <w:lang w:val="nl-NL"/>
        </w:rPr>
        <w:t xml:space="preserve"> door </w:t>
      </w:r>
      <w:r w:rsidR="009D360D">
        <w:rPr>
          <w:lang w:val="nl-NL"/>
        </w:rPr>
        <w:t xml:space="preserve">middel van een </w:t>
      </w:r>
      <w:r w:rsidR="00C053B2">
        <w:rPr>
          <w:lang w:val="nl-NL"/>
        </w:rPr>
        <w:t xml:space="preserve">formulier in de applicatie met velden </w:t>
      </w:r>
      <w:r w:rsidR="00614383">
        <w:rPr>
          <w:lang w:val="nl-NL"/>
        </w:rPr>
        <w:t>zo</w:t>
      </w:r>
      <w:r w:rsidR="00C053B2">
        <w:rPr>
          <w:lang w:val="nl-NL"/>
        </w:rPr>
        <w:t>als zijn naam, bedrijfsnaam, e-mailadres, wachtwoord en telefoonnummer. Om zijn registratie te bevestigen krijgt hij per SMS en e-mail</w:t>
      </w:r>
      <w:r w:rsidR="00C4186D">
        <w:rPr>
          <w:lang w:val="nl-NL"/>
        </w:rPr>
        <w:t xml:space="preserve"> twee</w:t>
      </w:r>
      <w:r w:rsidR="00C053B2">
        <w:rPr>
          <w:lang w:val="nl-NL"/>
        </w:rPr>
        <w:t xml:space="preserve"> verschillende verificatiecodes opgestuurd die hij op een volgend scherm moet intypen, ten behoeve van de bescherming van zijn account.</w:t>
      </w:r>
    </w:p>
    <w:p w14:paraId="07E8A3B5" w14:textId="02DCFED8" w:rsidR="00C053B2" w:rsidRDefault="00C053B2" w:rsidP="00B733A0">
      <w:pPr>
        <w:rPr>
          <w:lang w:val="nl-NL"/>
        </w:rPr>
      </w:pPr>
    </w:p>
    <w:p w14:paraId="73295EC3" w14:textId="2AC659A8" w:rsidR="00C053B2" w:rsidRDefault="00C053B2" w:rsidP="00B733A0">
      <w:pPr>
        <w:rPr>
          <w:lang w:val="nl-NL"/>
        </w:rPr>
      </w:pPr>
      <w:r>
        <w:rPr>
          <w:lang w:val="nl-NL"/>
        </w:rPr>
        <w:t xml:space="preserve">Na het bevestigen van de verificatiecodes, wordt Leo doorgestuurd naar de betalingsprovider om zijn betaalgegevens te bevestigen, zodat hij aan het einde van </w:t>
      </w:r>
      <w:r w:rsidR="00C22012">
        <w:rPr>
          <w:lang w:val="nl-NL"/>
        </w:rPr>
        <w:t>elk</w:t>
      </w:r>
      <w:r>
        <w:rPr>
          <w:lang w:val="nl-NL"/>
        </w:rPr>
        <w:t xml:space="preserve">e factureringsperiode </w:t>
      </w:r>
      <w:r w:rsidR="00C22012">
        <w:rPr>
          <w:lang w:val="nl-NL"/>
        </w:rPr>
        <w:t xml:space="preserve">automatisch wordt geïncasseerd. </w:t>
      </w:r>
    </w:p>
    <w:p w14:paraId="166A422C" w14:textId="0579580C" w:rsidR="00C22012" w:rsidRDefault="00C22012" w:rsidP="00B733A0">
      <w:pPr>
        <w:rPr>
          <w:lang w:val="nl-NL"/>
        </w:rPr>
      </w:pPr>
    </w:p>
    <w:p w14:paraId="1B337178" w14:textId="1E497CF8" w:rsidR="00C22012" w:rsidRDefault="00C22012" w:rsidP="00B733A0">
      <w:pPr>
        <w:rPr>
          <w:lang w:val="nl-NL"/>
        </w:rPr>
      </w:pPr>
      <w:r>
        <w:rPr>
          <w:lang w:val="nl-NL"/>
        </w:rPr>
        <w:t>Zodra zijn gegevens zijn opgeslagen wordt hij teruggestuurd naar Vacancee en ziet hij een lege applicatie die klaar om gevuld te worden met zijn vacatures.</w:t>
      </w:r>
    </w:p>
    <w:p w14:paraId="044BEFDE" w14:textId="2E4E811C" w:rsidR="00C22012" w:rsidRDefault="00C22012" w:rsidP="00B733A0">
      <w:pPr>
        <w:rPr>
          <w:lang w:val="nl-NL"/>
        </w:rPr>
      </w:pPr>
    </w:p>
    <w:p w14:paraId="14BBCBB8" w14:textId="77777777" w:rsidR="001C41AC" w:rsidRDefault="001C41AC" w:rsidP="00B733A0">
      <w:pPr>
        <w:rPr>
          <w:lang w:val="nl-NL"/>
        </w:rPr>
      </w:pPr>
    </w:p>
    <w:p w14:paraId="25103D20" w14:textId="0126C4BD" w:rsidR="00A24651" w:rsidRDefault="00A24651" w:rsidP="000A4935">
      <w:pPr>
        <w:pStyle w:val="Heading3"/>
        <w:numPr>
          <w:ilvl w:val="2"/>
          <w:numId w:val="1"/>
        </w:numPr>
        <w:rPr>
          <w:lang w:val="nl-NL"/>
        </w:rPr>
      </w:pPr>
      <w:bookmarkStart w:id="5" w:name="_Toc119059279"/>
      <w:r>
        <w:rPr>
          <w:lang w:val="nl-NL"/>
        </w:rPr>
        <w:t>Facturati</w:t>
      </w:r>
      <w:r w:rsidR="00C548B0">
        <w:rPr>
          <w:lang w:val="nl-NL"/>
        </w:rPr>
        <w:t>eproces</w:t>
      </w:r>
      <w:bookmarkEnd w:id="5"/>
    </w:p>
    <w:p w14:paraId="2A9DF144" w14:textId="7EC0482D" w:rsidR="00082DE5" w:rsidRDefault="00A24651" w:rsidP="00A24651">
      <w:pPr>
        <w:rPr>
          <w:lang w:val="nl-NL"/>
        </w:rPr>
      </w:pPr>
      <w:r>
        <w:rPr>
          <w:lang w:val="nl-NL"/>
        </w:rPr>
        <w:t>Om de actieve klanten te factureren, wordt dagelijks</w:t>
      </w:r>
      <w:r w:rsidR="00C548B0">
        <w:rPr>
          <w:lang w:val="nl-NL"/>
        </w:rPr>
        <w:t xml:space="preserve"> in een </w:t>
      </w:r>
      <w:r w:rsidR="00AA44F0">
        <w:rPr>
          <w:lang w:val="nl-NL"/>
        </w:rPr>
        <w:t>achtergrondproces</w:t>
      </w:r>
      <w:r>
        <w:rPr>
          <w:lang w:val="nl-NL"/>
        </w:rPr>
        <w:t xml:space="preserve"> gekeken welke klanten gefactureerd moeten worden. Voor elke klant wordt een opdracht gestuurd naar de betalingsprovider met de benodigde gegevens volgens de provider. </w:t>
      </w:r>
      <w:r w:rsidR="00082DE5">
        <w:rPr>
          <w:lang w:val="nl-NL"/>
        </w:rPr>
        <w:t>Ook wordt er een factuur gegenereerd binnen het boekhoudprogramma en een mail gestuurd met de factuur en de opmerking dat de factuur automatisch wordt geïncasseerd op de bij Vacancee bekende betalingsmethode.</w:t>
      </w:r>
    </w:p>
    <w:p w14:paraId="3A568A6C" w14:textId="77777777" w:rsidR="00082DE5" w:rsidRDefault="00082DE5" w:rsidP="00A24651">
      <w:pPr>
        <w:rPr>
          <w:lang w:val="nl-NL"/>
        </w:rPr>
      </w:pPr>
    </w:p>
    <w:p w14:paraId="2223DD41" w14:textId="4699BB13" w:rsidR="00A24651" w:rsidRDefault="00A24651" w:rsidP="00A24651">
      <w:pPr>
        <w:rPr>
          <w:lang w:val="nl-NL"/>
        </w:rPr>
      </w:pPr>
      <w:r>
        <w:rPr>
          <w:lang w:val="nl-NL"/>
        </w:rPr>
        <w:t>Mocht</w:t>
      </w:r>
      <w:r w:rsidR="00A43784">
        <w:rPr>
          <w:lang w:val="nl-NL"/>
        </w:rPr>
        <w:t xml:space="preserve"> de factuur niet</w:t>
      </w:r>
      <w:r w:rsidR="005F0AD1">
        <w:rPr>
          <w:lang w:val="nl-NL"/>
        </w:rPr>
        <w:t xml:space="preserve"> succes</w:t>
      </w:r>
      <w:r w:rsidR="00554E2F">
        <w:rPr>
          <w:lang w:val="nl-NL"/>
        </w:rPr>
        <w:t>vol</w:t>
      </w:r>
      <w:r w:rsidR="005F0AD1">
        <w:rPr>
          <w:lang w:val="nl-NL"/>
        </w:rPr>
        <w:t xml:space="preserve"> geïncasseerd</w:t>
      </w:r>
      <w:r w:rsidR="00A43784">
        <w:rPr>
          <w:lang w:val="nl-NL"/>
        </w:rPr>
        <w:t xml:space="preserve"> kunnen worden</w:t>
      </w:r>
      <w:r>
        <w:rPr>
          <w:lang w:val="nl-NL"/>
        </w:rPr>
        <w:t xml:space="preserve">, wordt het account van de klant tijdelijk geblokkeerd totdat de factuur </w:t>
      </w:r>
      <w:r w:rsidR="00A43784">
        <w:rPr>
          <w:lang w:val="nl-NL"/>
        </w:rPr>
        <w:t xml:space="preserve">wel </w:t>
      </w:r>
      <w:r w:rsidR="00082DE5">
        <w:rPr>
          <w:lang w:val="nl-NL"/>
        </w:rPr>
        <w:t xml:space="preserve">wordt </w:t>
      </w:r>
      <w:r>
        <w:rPr>
          <w:lang w:val="nl-NL"/>
        </w:rPr>
        <w:t xml:space="preserve">betaald. </w:t>
      </w:r>
      <w:r w:rsidR="00082DE5">
        <w:rPr>
          <w:lang w:val="nl-NL"/>
        </w:rPr>
        <w:t>Treedt er geen fout op</w:t>
      </w:r>
      <w:r w:rsidR="009A7C59">
        <w:rPr>
          <w:lang w:val="nl-NL"/>
        </w:rPr>
        <w:t xml:space="preserve"> en wordt het factuur met succes geïncasseerd</w:t>
      </w:r>
      <w:r w:rsidR="00082DE5">
        <w:rPr>
          <w:lang w:val="nl-NL"/>
        </w:rPr>
        <w:t xml:space="preserve">, gebeurt er niks met account van de klant en wordt één maand later hetzelfde proces opnieuw uitgevoerd. </w:t>
      </w:r>
    </w:p>
    <w:p w14:paraId="708FE84C" w14:textId="5BCFA4B1" w:rsidR="00082DE5" w:rsidRDefault="00082DE5" w:rsidP="00A24651">
      <w:pPr>
        <w:rPr>
          <w:lang w:val="nl-NL"/>
        </w:rPr>
      </w:pPr>
    </w:p>
    <w:p w14:paraId="47EE0885" w14:textId="0692C964" w:rsidR="00082DE5" w:rsidRDefault="00082DE5" w:rsidP="00082DE5">
      <w:pPr>
        <w:pStyle w:val="Heading2"/>
        <w:numPr>
          <w:ilvl w:val="1"/>
          <w:numId w:val="1"/>
        </w:numPr>
        <w:rPr>
          <w:lang w:val="nl-NL"/>
        </w:rPr>
      </w:pPr>
      <w:bookmarkStart w:id="6" w:name="_Toc119059280"/>
      <w:r>
        <w:rPr>
          <w:lang w:val="nl-NL"/>
        </w:rPr>
        <w:lastRenderedPageBreak/>
        <w:t>Primaire processen</w:t>
      </w:r>
      <w:bookmarkEnd w:id="6"/>
    </w:p>
    <w:p w14:paraId="5365603C" w14:textId="105E8C75" w:rsidR="00C548B0" w:rsidRPr="00C548B0" w:rsidRDefault="00C548B0" w:rsidP="00C548B0">
      <w:pPr>
        <w:pStyle w:val="Heading3"/>
        <w:numPr>
          <w:ilvl w:val="2"/>
          <w:numId w:val="1"/>
        </w:numPr>
        <w:rPr>
          <w:lang w:val="nl-NL"/>
        </w:rPr>
      </w:pPr>
      <w:bookmarkStart w:id="7" w:name="_Toc119059281"/>
      <w:r>
        <w:rPr>
          <w:lang w:val="nl-NL"/>
        </w:rPr>
        <w:t>Vacature-creatieproces</w:t>
      </w:r>
      <w:bookmarkEnd w:id="7"/>
    </w:p>
    <w:p w14:paraId="6833A78A" w14:textId="39B8EE17" w:rsidR="00082DE5" w:rsidRDefault="00082DE5" w:rsidP="00082DE5">
      <w:pPr>
        <w:rPr>
          <w:lang w:val="nl-NL"/>
        </w:rPr>
      </w:pPr>
      <w:r>
        <w:rPr>
          <w:lang w:val="nl-NL"/>
        </w:rPr>
        <w:t xml:space="preserve">Nu dat Leo een account </w:t>
      </w:r>
      <w:r w:rsidR="00D7110F">
        <w:rPr>
          <w:lang w:val="nl-NL"/>
        </w:rPr>
        <w:t>heeft</w:t>
      </w:r>
      <w:r>
        <w:rPr>
          <w:lang w:val="nl-NL"/>
        </w:rPr>
        <w:t>, kan er een vacature aangemaakt worden binnen de applicatie.</w:t>
      </w:r>
    </w:p>
    <w:p w14:paraId="162AF5BE" w14:textId="09223299" w:rsidR="00C548B0" w:rsidRDefault="00C548B0" w:rsidP="00082DE5">
      <w:pPr>
        <w:rPr>
          <w:lang w:val="nl-NL"/>
        </w:rPr>
      </w:pPr>
    </w:p>
    <w:p w14:paraId="7FFBD060" w14:textId="2A0EB4B8" w:rsidR="00C548B0" w:rsidRDefault="00C548B0" w:rsidP="00082DE5">
      <w:pPr>
        <w:rPr>
          <w:lang w:val="nl-NL"/>
        </w:rPr>
      </w:pPr>
      <w:r>
        <w:rPr>
          <w:lang w:val="nl-NL"/>
        </w:rPr>
        <w:t xml:space="preserve">Op het dashboard klikt Leo op de knop “Nieuwe vacature” waardoor hij een formulier gepresenteerd krijgt. Hij vult alle benodigde velden in, zoals titel van de vacature, vacatureomschrijving, salarisindicatie en dergelijke. </w:t>
      </w:r>
      <w:r w:rsidR="0020009F">
        <w:rPr>
          <w:lang w:val="nl-NL"/>
        </w:rPr>
        <w:t>Om de vacature aan te maken binnen het systeem klikt Leo op “Opslaan”.</w:t>
      </w:r>
    </w:p>
    <w:p w14:paraId="4E170A55" w14:textId="64F44E5F" w:rsidR="00A71C8B" w:rsidRDefault="00A71C8B" w:rsidP="00082DE5">
      <w:pPr>
        <w:rPr>
          <w:lang w:val="nl-NL"/>
        </w:rPr>
      </w:pPr>
    </w:p>
    <w:p w14:paraId="0B6F7725" w14:textId="55C5319A" w:rsidR="00A71C8B" w:rsidRDefault="00A71C8B" w:rsidP="00082DE5">
      <w:pPr>
        <w:rPr>
          <w:lang w:val="nl-NL"/>
        </w:rPr>
      </w:pPr>
      <w:r>
        <w:rPr>
          <w:lang w:val="nl-NL"/>
        </w:rPr>
        <w:t>Mochten sommige velden niet</w:t>
      </w:r>
      <w:r w:rsidR="0020009F">
        <w:rPr>
          <w:lang w:val="nl-NL"/>
        </w:rPr>
        <w:t xml:space="preserve"> volledig</w:t>
      </w:r>
      <w:r>
        <w:rPr>
          <w:lang w:val="nl-NL"/>
        </w:rPr>
        <w:t xml:space="preserve"> </w:t>
      </w:r>
      <w:r w:rsidR="00572675">
        <w:rPr>
          <w:lang w:val="nl-NL"/>
        </w:rPr>
        <w:t>zijn</w:t>
      </w:r>
      <w:r w:rsidR="00572675">
        <w:rPr>
          <w:lang w:val="nl-NL"/>
        </w:rPr>
        <w:t xml:space="preserve"> </w:t>
      </w:r>
      <w:r>
        <w:rPr>
          <w:lang w:val="nl-NL"/>
        </w:rPr>
        <w:t xml:space="preserve">ingevuld, zoals de titel of de omschrijving, krijgt hij een foutmelding te zien bij de </w:t>
      </w:r>
      <w:r w:rsidR="0020009F">
        <w:rPr>
          <w:lang w:val="nl-NL"/>
        </w:rPr>
        <w:t>betreffende velden. Zijn alle velden wel juist ingevuld, wordt de vacature opgeslagen in de dataopslag en ziet Leo een succesnotificatie in zijn scherm.</w:t>
      </w:r>
    </w:p>
    <w:p w14:paraId="550152B6" w14:textId="2ECEE862" w:rsidR="00C548B0" w:rsidRDefault="00C548B0" w:rsidP="00082DE5">
      <w:pPr>
        <w:rPr>
          <w:lang w:val="nl-NL"/>
        </w:rPr>
      </w:pPr>
    </w:p>
    <w:p w14:paraId="52B5D064" w14:textId="124B7806" w:rsidR="00C548B0" w:rsidRDefault="00C548B0" w:rsidP="00082DE5">
      <w:pPr>
        <w:rPr>
          <w:lang w:val="nl-NL"/>
        </w:rPr>
      </w:pPr>
      <w:r>
        <w:rPr>
          <w:lang w:val="nl-NL"/>
        </w:rPr>
        <w:t>Als er nog geen website is opgezet, wordt na het opslaan</w:t>
      </w:r>
      <w:r w:rsidR="00C67D0E">
        <w:rPr>
          <w:lang w:val="nl-NL"/>
        </w:rPr>
        <w:t xml:space="preserve"> de suggestie</w:t>
      </w:r>
      <w:r>
        <w:rPr>
          <w:lang w:val="nl-NL"/>
        </w:rPr>
        <w:t xml:space="preserve"> getoond het carrièresite-creatieproces voor Leo af te trappen. </w:t>
      </w:r>
    </w:p>
    <w:p w14:paraId="20ABCEB5" w14:textId="7A25C360" w:rsidR="00F470E5" w:rsidRDefault="00F470E5" w:rsidP="00082DE5">
      <w:pPr>
        <w:rPr>
          <w:lang w:val="nl-NL"/>
        </w:rPr>
      </w:pPr>
    </w:p>
    <w:p w14:paraId="15C540F9" w14:textId="464C7022" w:rsidR="00F470E5" w:rsidRDefault="00F470E5" w:rsidP="00F470E5">
      <w:pPr>
        <w:pStyle w:val="Heading3"/>
        <w:numPr>
          <w:ilvl w:val="2"/>
          <w:numId w:val="1"/>
        </w:numPr>
        <w:rPr>
          <w:lang w:val="nl-NL"/>
        </w:rPr>
      </w:pPr>
      <w:bookmarkStart w:id="8" w:name="_Toc119059282"/>
      <w:r>
        <w:rPr>
          <w:lang w:val="nl-NL"/>
        </w:rPr>
        <w:t>Carrièresite-creatieproces</w:t>
      </w:r>
      <w:bookmarkEnd w:id="8"/>
    </w:p>
    <w:p w14:paraId="4DB142AF" w14:textId="5AE5946C" w:rsidR="001A1E72" w:rsidRDefault="00101275" w:rsidP="00A71C8B">
      <w:pPr>
        <w:rPr>
          <w:lang w:val="nl-NL"/>
        </w:rPr>
      </w:pPr>
      <w:r>
        <w:rPr>
          <w:lang w:val="nl-NL"/>
        </w:rPr>
        <w:t>Om Leo’s vacatures online te zetten, heeft hij een carrièresite nodig</w:t>
      </w:r>
      <w:r w:rsidR="000D5A2E">
        <w:rPr>
          <w:lang w:val="nl-NL"/>
        </w:rPr>
        <w:t xml:space="preserve"> voor zijn onderneming. </w:t>
      </w:r>
      <w:r w:rsidR="005448C0">
        <w:rPr>
          <w:lang w:val="nl-NL"/>
        </w:rPr>
        <w:t xml:space="preserve">Om een site aan te maken, </w:t>
      </w:r>
      <w:r w:rsidR="00D879E6">
        <w:rPr>
          <w:lang w:val="nl-NL"/>
        </w:rPr>
        <w:t xml:space="preserve">klikt Leo </w:t>
      </w:r>
      <w:r w:rsidR="002A0972">
        <w:rPr>
          <w:lang w:val="nl-NL"/>
        </w:rPr>
        <w:t xml:space="preserve">in de menubalk op “Carrièresite”. </w:t>
      </w:r>
      <w:r w:rsidR="000C264D">
        <w:rPr>
          <w:lang w:val="nl-NL"/>
        </w:rPr>
        <w:t>Hierin krijgt hij een aantal velden te zien, zoals de naam van de carrièresite, een kleuren</w:t>
      </w:r>
      <w:r w:rsidR="009A1D07">
        <w:rPr>
          <w:lang w:val="nl-NL"/>
        </w:rPr>
        <w:t xml:space="preserve">kiezer voor de primaire kleur van de website en een tekstveld voor </w:t>
      </w:r>
      <w:r w:rsidR="001A1E72">
        <w:rPr>
          <w:lang w:val="nl-NL"/>
        </w:rPr>
        <w:t>een stuk tekst over hoe het is om te werken voor Leo.</w:t>
      </w:r>
      <w:r w:rsidR="00917580">
        <w:rPr>
          <w:lang w:val="nl-NL"/>
        </w:rPr>
        <w:t xml:space="preserve"> </w:t>
      </w:r>
      <w:r w:rsidR="005678D8">
        <w:rPr>
          <w:lang w:val="nl-NL"/>
        </w:rPr>
        <w:t>Deze tekst</w:t>
      </w:r>
      <w:r w:rsidR="002747E7">
        <w:rPr>
          <w:lang w:val="nl-NL"/>
        </w:rPr>
        <w:t xml:space="preserve"> en het logo van het bedrijf zijn</w:t>
      </w:r>
      <w:r w:rsidR="005678D8">
        <w:rPr>
          <w:lang w:val="nl-NL"/>
        </w:rPr>
        <w:t xml:space="preserve"> optione</w:t>
      </w:r>
      <w:r w:rsidR="002747E7">
        <w:rPr>
          <w:lang w:val="nl-NL"/>
        </w:rPr>
        <w:t>le velden. D</w:t>
      </w:r>
      <w:r w:rsidR="008B6BC7">
        <w:rPr>
          <w:lang w:val="nl-NL"/>
        </w:rPr>
        <w:t>e primaire kleur</w:t>
      </w:r>
      <w:r w:rsidR="002747E7">
        <w:rPr>
          <w:lang w:val="nl-NL"/>
        </w:rPr>
        <w:t xml:space="preserve"> en </w:t>
      </w:r>
      <w:r w:rsidR="008B6BC7">
        <w:rPr>
          <w:lang w:val="nl-NL"/>
        </w:rPr>
        <w:t xml:space="preserve">de titel van de carrièresite </w:t>
      </w:r>
      <w:r w:rsidR="002747E7">
        <w:rPr>
          <w:lang w:val="nl-NL"/>
        </w:rPr>
        <w:t xml:space="preserve">zijn echter </w:t>
      </w:r>
      <w:r w:rsidR="008B6BC7">
        <w:rPr>
          <w:lang w:val="nl-NL"/>
        </w:rPr>
        <w:t>wel verplichte invulvelden.</w:t>
      </w:r>
    </w:p>
    <w:p w14:paraId="5FDB3D93" w14:textId="78D61F5E" w:rsidR="00917580" w:rsidRDefault="00917580" w:rsidP="00A71C8B">
      <w:pPr>
        <w:rPr>
          <w:lang w:val="nl-NL"/>
        </w:rPr>
      </w:pPr>
    </w:p>
    <w:p w14:paraId="497E59BA" w14:textId="173D852B" w:rsidR="00917580" w:rsidRDefault="00917580" w:rsidP="00A71C8B">
      <w:pPr>
        <w:rPr>
          <w:lang w:val="nl-NL"/>
        </w:rPr>
      </w:pPr>
      <w:r>
        <w:rPr>
          <w:lang w:val="nl-NL"/>
        </w:rPr>
        <w:t>Ook kan Leo kiezen om zijn eigen domein te koppelen aan Vacancee.</w:t>
      </w:r>
      <w:r w:rsidR="00D014DF">
        <w:rPr>
          <w:lang w:val="nl-NL"/>
        </w:rPr>
        <w:t xml:space="preserve"> Hiervoor worden de technische instructies in het proces getoond.</w:t>
      </w:r>
      <w:r>
        <w:rPr>
          <w:lang w:val="nl-NL"/>
        </w:rPr>
        <w:t xml:space="preserve"> Mocht </w:t>
      </w:r>
      <w:r w:rsidR="00D014DF">
        <w:rPr>
          <w:lang w:val="nl-NL"/>
        </w:rPr>
        <w:t xml:space="preserve">dit </w:t>
      </w:r>
      <w:r>
        <w:rPr>
          <w:lang w:val="nl-NL"/>
        </w:rPr>
        <w:t>technisch te complex voor hem zijn, kan hij ook een subdomein van vacancee.nl</w:t>
      </w:r>
      <w:r w:rsidR="00836475">
        <w:rPr>
          <w:lang w:val="nl-NL"/>
        </w:rPr>
        <w:t xml:space="preserve"> claimen voor zijn carrièresite</w:t>
      </w:r>
      <w:r w:rsidR="00090BE2">
        <w:rPr>
          <w:lang w:val="nl-NL"/>
        </w:rPr>
        <w:t xml:space="preserve">. De laatste optie staat standaard aan met een </w:t>
      </w:r>
      <w:r w:rsidR="006671E9">
        <w:rPr>
          <w:lang w:val="nl-NL"/>
        </w:rPr>
        <w:t>URL-veilige versie van de naam van het bedrijf van Leo</w:t>
      </w:r>
      <w:r w:rsidR="00726CD1">
        <w:rPr>
          <w:lang w:val="nl-NL"/>
        </w:rPr>
        <w:t>, zonder speciale tekens die niet in een URL horen</w:t>
      </w:r>
      <w:r w:rsidR="006671E9">
        <w:rPr>
          <w:lang w:val="nl-NL"/>
        </w:rPr>
        <w:t>.</w:t>
      </w:r>
    </w:p>
    <w:p w14:paraId="24EA270F" w14:textId="6F5A479E" w:rsidR="001A6974" w:rsidRDefault="001A6974" w:rsidP="00A71C8B">
      <w:pPr>
        <w:rPr>
          <w:lang w:val="nl-NL"/>
        </w:rPr>
      </w:pPr>
    </w:p>
    <w:p w14:paraId="757A68B7" w14:textId="720A3203" w:rsidR="008B6BC7" w:rsidRDefault="008B5EF6" w:rsidP="00A71C8B">
      <w:pPr>
        <w:rPr>
          <w:lang w:val="nl-NL"/>
        </w:rPr>
      </w:pPr>
      <w:r>
        <w:rPr>
          <w:lang w:val="nl-NL"/>
        </w:rPr>
        <w:t xml:space="preserve">Wanneer Leo op “Opslaan” klikt, worden de instellingen </w:t>
      </w:r>
      <w:r w:rsidR="00A37B07">
        <w:rPr>
          <w:lang w:val="nl-NL"/>
        </w:rPr>
        <w:t>opgeslagen en krijgt Leo een succesnotificatie te zien.</w:t>
      </w:r>
      <w:r w:rsidR="006C2055">
        <w:rPr>
          <w:lang w:val="nl-NL"/>
        </w:rPr>
        <w:t xml:space="preserve"> In die succesnotificatie kan hij ook klikken </w:t>
      </w:r>
      <w:r w:rsidR="009743EA">
        <w:rPr>
          <w:lang w:val="nl-NL"/>
        </w:rPr>
        <w:t>op de link naar zijn nieuwe carrièresite.</w:t>
      </w:r>
    </w:p>
    <w:p w14:paraId="0C2D88B1" w14:textId="49E19B7B" w:rsidR="00953EEE" w:rsidRDefault="00953EEE" w:rsidP="00A71C8B">
      <w:pPr>
        <w:rPr>
          <w:lang w:val="nl-NL"/>
        </w:rPr>
      </w:pPr>
    </w:p>
    <w:p w14:paraId="6F16ABD3" w14:textId="7E06F4EB" w:rsidR="00953EEE" w:rsidRDefault="00953EEE" w:rsidP="00953EEE">
      <w:pPr>
        <w:pStyle w:val="Heading3"/>
        <w:numPr>
          <w:ilvl w:val="2"/>
          <w:numId w:val="1"/>
        </w:numPr>
        <w:rPr>
          <w:lang w:val="nl-NL"/>
        </w:rPr>
      </w:pPr>
      <w:bookmarkStart w:id="9" w:name="_Toc119059283"/>
      <w:r>
        <w:rPr>
          <w:lang w:val="nl-NL"/>
        </w:rPr>
        <w:t>Sollicitatieproces</w:t>
      </w:r>
      <w:bookmarkEnd w:id="9"/>
    </w:p>
    <w:p w14:paraId="6BEEE071" w14:textId="5CEE9E2B" w:rsidR="00953EEE" w:rsidRDefault="00953EEE" w:rsidP="00953EEE">
      <w:pPr>
        <w:rPr>
          <w:lang w:val="nl-NL"/>
        </w:rPr>
      </w:pPr>
      <w:r>
        <w:rPr>
          <w:lang w:val="nl-NL"/>
        </w:rPr>
        <w:t xml:space="preserve">Een </w:t>
      </w:r>
      <w:r w:rsidR="00DF25B4">
        <w:rPr>
          <w:lang w:val="nl-NL"/>
        </w:rPr>
        <w:t xml:space="preserve">potentiële </w:t>
      </w:r>
      <w:r>
        <w:rPr>
          <w:lang w:val="nl-NL"/>
        </w:rPr>
        <w:t>nieuwe werk</w:t>
      </w:r>
      <w:r w:rsidR="0068001D">
        <w:rPr>
          <w:lang w:val="nl-NL"/>
        </w:rPr>
        <w:t>nemer</w:t>
      </w:r>
      <w:r>
        <w:rPr>
          <w:lang w:val="nl-NL"/>
        </w:rPr>
        <w:t xml:space="preserve"> komt terecht op de </w:t>
      </w:r>
      <w:r w:rsidR="00E82A68">
        <w:rPr>
          <w:lang w:val="nl-NL"/>
        </w:rPr>
        <w:t xml:space="preserve">carrièresite van </w:t>
      </w:r>
      <w:r w:rsidR="0068001D">
        <w:rPr>
          <w:lang w:val="nl-NL"/>
        </w:rPr>
        <w:t xml:space="preserve">Leo’s bedrijf. </w:t>
      </w:r>
      <w:r w:rsidR="00324E4A">
        <w:rPr>
          <w:lang w:val="nl-NL"/>
        </w:rPr>
        <w:t xml:space="preserve">Op de homepagina ziet hij </w:t>
      </w:r>
      <w:r w:rsidR="00B3477C">
        <w:rPr>
          <w:lang w:val="nl-NL"/>
        </w:rPr>
        <w:t xml:space="preserve">een lijst met alle open vacatures bij het bedrijf. </w:t>
      </w:r>
      <w:r w:rsidR="00FF4D3D">
        <w:rPr>
          <w:lang w:val="nl-NL"/>
        </w:rPr>
        <w:t xml:space="preserve">Wanneer hij klikt op een van de vacatures, </w:t>
      </w:r>
      <w:r w:rsidR="001E599B">
        <w:rPr>
          <w:lang w:val="nl-NL"/>
        </w:rPr>
        <w:t>wordt hij doorgestuurd naar de vacaturepagina, met daarop meer informatie over de vacature zoals ingevuld in het vacature-creatieproces.</w:t>
      </w:r>
    </w:p>
    <w:p w14:paraId="3BFC8EA6" w14:textId="62F952FD" w:rsidR="00DF25B4" w:rsidRDefault="00DF25B4" w:rsidP="00953EEE">
      <w:pPr>
        <w:rPr>
          <w:lang w:val="nl-NL"/>
        </w:rPr>
      </w:pPr>
    </w:p>
    <w:p w14:paraId="11F1A834" w14:textId="4125C80C" w:rsidR="00DF25B4" w:rsidRDefault="00DF25B4" w:rsidP="00953EEE">
      <w:pPr>
        <w:rPr>
          <w:lang w:val="nl-NL"/>
        </w:rPr>
      </w:pPr>
      <w:r>
        <w:rPr>
          <w:lang w:val="nl-NL"/>
        </w:rPr>
        <w:t xml:space="preserve">Onderaan de pagina ziet de bezoeker </w:t>
      </w:r>
      <w:r w:rsidR="004C1693">
        <w:rPr>
          <w:lang w:val="nl-NL"/>
        </w:rPr>
        <w:t xml:space="preserve">een </w:t>
      </w:r>
      <w:r w:rsidR="00816387">
        <w:rPr>
          <w:lang w:val="nl-NL"/>
        </w:rPr>
        <w:t>sollicitatie</w:t>
      </w:r>
      <w:r w:rsidR="004C1693">
        <w:rPr>
          <w:lang w:val="nl-NL"/>
        </w:rPr>
        <w:t xml:space="preserve">formulier, waar hij zijn gegevens achter kan laten, zoals naam, telefoonnummer, e-mailadres en curriculum vitae met motivatiebrief. </w:t>
      </w:r>
      <w:r w:rsidR="00816387">
        <w:rPr>
          <w:lang w:val="nl-NL"/>
        </w:rPr>
        <w:t xml:space="preserve">Om zijn sollicitatie te versturen, klikt hij op de knop “Versturen” en ziet hij een </w:t>
      </w:r>
      <w:r w:rsidR="006B13E6">
        <w:rPr>
          <w:lang w:val="nl-NL"/>
        </w:rPr>
        <w:t xml:space="preserve">succesnotificatie </w:t>
      </w:r>
      <w:r w:rsidR="006C32E7">
        <w:rPr>
          <w:lang w:val="nl-NL"/>
        </w:rPr>
        <w:t>en krijgt hij per e-mail een bevestiging van zijn sollicitatie.</w:t>
      </w:r>
    </w:p>
    <w:p w14:paraId="61784488" w14:textId="5DE9FCE1" w:rsidR="006C32E7" w:rsidRDefault="006C32E7" w:rsidP="00953EEE">
      <w:pPr>
        <w:rPr>
          <w:lang w:val="nl-NL"/>
        </w:rPr>
      </w:pPr>
    </w:p>
    <w:p w14:paraId="74973E05" w14:textId="683353BD" w:rsidR="006C32E7" w:rsidRPr="0068001D" w:rsidRDefault="006C32E7" w:rsidP="00953EEE">
      <w:pPr>
        <w:rPr>
          <w:lang w:val="nl-NL"/>
        </w:rPr>
      </w:pPr>
      <w:r>
        <w:rPr>
          <w:lang w:val="nl-NL"/>
        </w:rPr>
        <w:t xml:space="preserve">Ook krijgt Leo in zijn e-mail een notificatie van </w:t>
      </w:r>
      <w:r w:rsidR="00C46CBD">
        <w:rPr>
          <w:lang w:val="nl-NL"/>
        </w:rPr>
        <w:t>de nieuwe sollicitatie, met daarin een link om gelijk</w:t>
      </w:r>
      <w:r w:rsidR="00726CD1">
        <w:rPr>
          <w:lang w:val="nl-NL"/>
        </w:rPr>
        <w:t xml:space="preserve"> Vacancee te openen</w:t>
      </w:r>
      <w:r w:rsidR="00005F86">
        <w:rPr>
          <w:lang w:val="nl-NL"/>
        </w:rPr>
        <w:t xml:space="preserve"> en de sollicitatie te bekijken in het dashboard</w:t>
      </w:r>
      <w:r w:rsidR="00C46CBD">
        <w:rPr>
          <w:lang w:val="nl-NL"/>
        </w:rPr>
        <w:t xml:space="preserve">. </w:t>
      </w:r>
    </w:p>
    <w:p w14:paraId="1D3BE71B" w14:textId="57B8C3D1" w:rsidR="001A6974" w:rsidRDefault="001A6974" w:rsidP="00A71C8B">
      <w:pPr>
        <w:rPr>
          <w:lang w:val="nl-NL"/>
        </w:rPr>
      </w:pPr>
    </w:p>
    <w:p w14:paraId="663D17BE" w14:textId="352BE6E5" w:rsidR="00C377CD" w:rsidRDefault="005D4FA9" w:rsidP="00BC7BA2">
      <w:pPr>
        <w:pStyle w:val="Heading3"/>
        <w:numPr>
          <w:ilvl w:val="2"/>
          <w:numId w:val="1"/>
        </w:numPr>
        <w:rPr>
          <w:lang w:val="nl-NL"/>
        </w:rPr>
      </w:pPr>
      <w:bookmarkStart w:id="10" w:name="_Toc119059284"/>
      <w:r>
        <w:rPr>
          <w:lang w:val="nl-NL"/>
        </w:rPr>
        <w:t>Communicatieproces</w:t>
      </w:r>
      <w:bookmarkEnd w:id="10"/>
    </w:p>
    <w:p w14:paraId="7045A52C" w14:textId="45C993ED" w:rsidR="005D4FA9" w:rsidRDefault="005B4E0E" w:rsidP="005D4FA9">
      <w:pPr>
        <w:rPr>
          <w:lang w:val="nl-NL"/>
        </w:rPr>
      </w:pPr>
      <w:r>
        <w:rPr>
          <w:lang w:val="nl-NL"/>
        </w:rPr>
        <w:t xml:space="preserve">Wanneer een nieuwe sollicitatie binnenkomt, kan Leo deze terugvinden </w:t>
      </w:r>
      <w:r w:rsidR="00E0263B">
        <w:rPr>
          <w:lang w:val="nl-NL"/>
        </w:rPr>
        <w:t xml:space="preserve">binnen Vacancee onder “Vacatures” in de menubalk en door vervolgens op de </w:t>
      </w:r>
      <w:r w:rsidR="00D914B6">
        <w:rPr>
          <w:lang w:val="nl-NL"/>
        </w:rPr>
        <w:t xml:space="preserve">betreffende vacature te klikken. Hier krijgt Leo een overzicht te zien van alle </w:t>
      </w:r>
      <w:r w:rsidR="00556444">
        <w:rPr>
          <w:lang w:val="nl-NL"/>
        </w:rPr>
        <w:t>kandidaten</w:t>
      </w:r>
      <w:r w:rsidR="0032444A">
        <w:rPr>
          <w:lang w:val="nl-NL"/>
        </w:rPr>
        <w:t xml:space="preserve"> </w:t>
      </w:r>
      <w:r w:rsidR="00556444">
        <w:rPr>
          <w:lang w:val="nl-NL"/>
        </w:rPr>
        <w:t xml:space="preserve">voor </w:t>
      </w:r>
      <w:r w:rsidR="0032444A">
        <w:rPr>
          <w:lang w:val="nl-NL"/>
        </w:rPr>
        <w:t xml:space="preserve">de vacature. </w:t>
      </w:r>
    </w:p>
    <w:p w14:paraId="0DCB1644" w14:textId="4321DDE8" w:rsidR="00957957" w:rsidRDefault="00957957" w:rsidP="005D4FA9">
      <w:pPr>
        <w:rPr>
          <w:lang w:val="nl-NL"/>
        </w:rPr>
      </w:pPr>
    </w:p>
    <w:p w14:paraId="054AF7C2" w14:textId="549FFD46" w:rsidR="00957957" w:rsidRDefault="00957957" w:rsidP="005D4FA9">
      <w:pPr>
        <w:rPr>
          <w:lang w:val="nl-NL"/>
        </w:rPr>
      </w:pPr>
      <w:r>
        <w:rPr>
          <w:lang w:val="nl-NL"/>
        </w:rPr>
        <w:t xml:space="preserve">Door op een </w:t>
      </w:r>
      <w:r w:rsidR="00556444">
        <w:rPr>
          <w:lang w:val="nl-NL"/>
        </w:rPr>
        <w:t xml:space="preserve">kandidaat </w:t>
      </w:r>
      <w:r>
        <w:rPr>
          <w:lang w:val="nl-NL"/>
        </w:rPr>
        <w:t xml:space="preserve">te klikken, </w:t>
      </w:r>
      <w:r w:rsidR="00D57F14">
        <w:rPr>
          <w:lang w:val="nl-NL"/>
        </w:rPr>
        <w:t>wordt een nieuwe pagina getoond waar hij</w:t>
      </w:r>
      <w:r w:rsidR="000B4A36">
        <w:rPr>
          <w:lang w:val="nl-NL"/>
        </w:rPr>
        <w:t xml:space="preserve"> een tijdlijn kan zien met</w:t>
      </w:r>
      <w:r w:rsidR="00D57F14">
        <w:rPr>
          <w:lang w:val="nl-NL"/>
        </w:rPr>
        <w:t xml:space="preserve"> alle correspondentie </w:t>
      </w:r>
      <w:r w:rsidR="000B4A36">
        <w:rPr>
          <w:lang w:val="nl-NL"/>
        </w:rPr>
        <w:t xml:space="preserve">tussen </w:t>
      </w:r>
      <w:r w:rsidR="00D57F14">
        <w:rPr>
          <w:lang w:val="nl-NL"/>
        </w:rPr>
        <w:t xml:space="preserve">de </w:t>
      </w:r>
      <w:r w:rsidR="00556444">
        <w:rPr>
          <w:lang w:val="nl-NL"/>
        </w:rPr>
        <w:t>betreffende kandidaat</w:t>
      </w:r>
      <w:r w:rsidR="000B4A36">
        <w:rPr>
          <w:lang w:val="nl-NL"/>
        </w:rPr>
        <w:t xml:space="preserve"> en Leo</w:t>
      </w:r>
      <w:r w:rsidR="00A413C3">
        <w:rPr>
          <w:lang w:val="nl-NL"/>
        </w:rPr>
        <w:t>.</w:t>
      </w:r>
      <w:r w:rsidR="00556444">
        <w:rPr>
          <w:lang w:val="nl-NL"/>
        </w:rPr>
        <w:t xml:space="preserve"> Ook heeft hij hier de optie </w:t>
      </w:r>
      <w:r w:rsidR="00EF37AA">
        <w:rPr>
          <w:lang w:val="nl-NL"/>
        </w:rPr>
        <w:t xml:space="preserve">een nieuw bericht te sturen. Zo kan hij uit een sjabloon kiezen, maar ook zijn eigen bericht opstellen in een </w:t>
      </w:r>
      <w:r w:rsidR="005141F1">
        <w:rPr>
          <w:lang w:val="nl-NL"/>
        </w:rPr>
        <w:t>tekstveld</w:t>
      </w:r>
      <w:r w:rsidR="00EF37AA">
        <w:rPr>
          <w:lang w:val="nl-NL"/>
        </w:rPr>
        <w:t>.</w:t>
      </w:r>
      <w:r w:rsidR="005141F1">
        <w:rPr>
          <w:lang w:val="nl-NL"/>
        </w:rPr>
        <w:t xml:space="preserve"> </w:t>
      </w:r>
      <w:r w:rsidR="000B4A36">
        <w:rPr>
          <w:lang w:val="nl-NL"/>
        </w:rPr>
        <w:t>Door op de knop “Versturen” te drukken, wordt het nieuwe bericht verstuurd en op de juiste plek binnen de tijdlijn gezet.</w:t>
      </w:r>
      <w:r w:rsidR="006F1947">
        <w:rPr>
          <w:lang w:val="nl-NL"/>
        </w:rPr>
        <w:t xml:space="preserve"> Ook krijgt Leo een bevestiging per mail van zijn bericht aan de kandidaat.</w:t>
      </w:r>
    </w:p>
    <w:p w14:paraId="18C43BB3" w14:textId="2910E829" w:rsidR="00AF58D3" w:rsidRDefault="00AF58D3" w:rsidP="005D4FA9">
      <w:pPr>
        <w:rPr>
          <w:lang w:val="nl-NL"/>
        </w:rPr>
      </w:pPr>
    </w:p>
    <w:p w14:paraId="08A72B50" w14:textId="7A38A21B" w:rsidR="000A4935" w:rsidRDefault="000A4935" w:rsidP="000A4935">
      <w:pPr>
        <w:pStyle w:val="Heading1"/>
        <w:numPr>
          <w:ilvl w:val="0"/>
          <w:numId w:val="1"/>
        </w:numPr>
        <w:rPr>
          <w:lang w:val="nl-NL"/>
        </w:rPr>
      </w:pPr>
      <w:bookmarkStart w:id="11" w:name="_Toc119059285"/>
      <w:r>
        <w:rPr>
          <w:lang w:val="nl-NL"/>
        </w:rPr>
        <w:lastRenderedPageBreak/>
        <w:t>Plan van aanpak</w:t>
      </w:r>
      <w:bookmarkEnd w:id="11"/>
    </w:p>
    <w:p w14:paraId="69AFF046" w14:textId="31E766EF" w:rsidR="000A4935" w:rsidRDefault="00FA4953" w:rsidP="000A4935">
      <w:pPr>
        <w:rPr>
          <w:lang w:val="nl-NL"/>
        </w:rPr>
      </w:pPr>
      <w:r>
        <w:rPr>
          <w:lang w:val="nl-NL"/>
        </w:rPr>
        <w:t>Om het systeem van Vacancee te realiseren</w:t>
      </w:r>
      <w:r w:rsidR="00373F91">
        <w:rPr>
          <w:lang w:val="nl-NL"/>
        </w:rPr>
        <w:t>, is een</w:t>
      </w:r>
      <w:r w:rsidR="00311EBC">
        <w:rPr>
          <w:lang w:val="nl-NL"/>
        </w:rPr>
        <w:t xml:space="preserve"> </w:t>
      </w:r>
      <w:r w:rsidR="007F7B18">
        <w:rPr>
          <w:lang w:val="nl-NL"/>
        </w:rPr>
        <w:t xml:space="preserve">plan van aanpak </w:t>
      </w:r>
      <w:r w:rsidR="00094445">
        <w:rPr>
          <w:lang w:val="nl-NL"/>
        </w:rPr>
        <w:t>nodig</w:t>
      </w:r>
      <w:r w:rsidR="007F7B18">
        <w:rPr>
          <w:lang w:val="nl-NL"/>
        </w:rPr>
        <w:t xml:space="preserve"> om een duidelijk </w:t>
      </w:r>
      <w:r w:rsidR="00094445">
        <w:rPr>
          <w:lang w:val="nl-NL"/>
        </w:rPr>
        <w:t xml:space="preserve"> </w:t>
      </w:r>
      <w:r w:rsidR="007F7B18">
        <w:rPr>
          <w:lang w:val="nl-NL"/>
        </w:rPr>
        <w:t xml:space="preserve"> beeld te krijgen van </w:t>
      </w:r>
      <w:r w:rsidR="00094445">
        <w:rPr>
          <w:lang w:val="nl-NL"/>
        </w:rPr>
        <w:t xml:space="preserve">wat </w:t>
      </w:r>
      <w:r w:rsidR="007F7B18">
        <w:rPr>
          <w:lang w:val="nl-NL"/>
        </w:rPr>
        <w:t xml:space="preserve">de functionaliteit van de applicatie is. </w:t>
      </w:r>
      <w:r w:rsidR="005D71BD">
        <w:rPr>
          <w:lang w:val="nl-NL"/>
        </w:rPr>
        <w:t>Dit beeld wordt gemaakt aan de hand van een aantal diagrammen, zoals</w:t>
      </w:r>
      <w:r w:rsidR="00017749">
        <w:rPr>
          <w:lang w:val="nl-NL"/>
        </w:rPr>
        <w:t>:</w:t>
      </w:r>
    </w:p>
    <w:p w14:paraId="79A61980" w14:textId="1FD3D87F" w:rsidR="00017749" w:rsidRDefault="00017749" w:rsidP="00017749">
      <w:pPr>
        <w:pStyle w:val="ListParagraph"/>
        <w:numPr>
          <w:ilvl w:val="0"/>
          <w:numId w:val="3"/>
        </w:numPr>
        <w:rPr>
          <w:lang w:val="nl-NL"/>
        </w:rPr>
      </w:pPr>
      <w:r>
        <w:rPr>
          <w:lang w:val="nl-NL"/>
        </w:rPr>
        <w:t>Usecasediagram</w:t>
      </w:r>
    </w:p>
    <w:p w14:paraId="1D2550B0" w14:textId="6F2D209E" w:rsidR="0086681A" w:rsidRDefault="0086681A" w:rsidP="00017749">
      <w:pPr>
        <w:pStyle w:val="ListParagraph"/>
        <w:numPr>
          <w:ilvl w:val="0"/>
          <w:numId w:val="3"/>
        </w:numPr>
        <w:rPr>
          <w:lang w:val="nl-NL"/>
        </w:rPr>
      </w:pPr>
      <w:r>
        <w:rPr>
          <w:lang w:val="nl-NL"/>
        </w:rPr>
        <w:t>Activiteitendiagram</w:t>
      </w:r>
    </w:p>
    <w:p w14:paraId="008F9227" w14:textId="127C01EE" w:rsidR="00017749" w:rsidRDefault="00A55A19" w:rsidP="00017749">
      <w:pPr>
        <w:pStyle w:val="ListParagraph"/>
        <w:numPr>
          <w:ilvl w:val="0"/>
          <w:numId w:val="3"/>
        </w:numPr>
        <w:rPr>
          <w:lang w:val="nl-NL"/>
        </w:rPr>
      </w:pPr>
      <w:r>
        <w:rPr>
          <w:lang w:val="nl-NL"/>
        </w:rPr>
        <w:t>Klassendiagram</w:t>
      </w:r>
    </w:p>
    <w:p w14:paraId="0A4F7B8F" w14:textId="330F63C7" w:rsidR="00A55A19" w:rsidRPr="00FB15E9" w:rsidRDefault="00A55A19" w:rsidP="00A55A19">
      <w:pPr>
        <w:pStyle w:val="ListParagraph"/>
        <w:numPr>
          <w:ilvl w:val="0"/>
          <w:numId w:val="3"/>
        </w:numPr>
        <w:rPr>
          <w:lang w:val="nl-NL"/>
        </w:rPr>
      </w:pPr>
      <w:r>
        <w:rPr>
          <w:lang w:val="nl-NL"/>
        </w:rPr>
        <w:t>Sequencediagram</w:t>
      </w:r>
    </w:p>
    <w:p w14:paraId="4A6FC880" w14:textId="0C6214D1" w:rsidR="00A55A19" w:rsidRDefault="00A55A19" w:rsidP="00A55A19">
      <w:pPr>
        <w:rPr>
          <w:lang w:val="nl-NL"/>
        </w:rPr>
      </w:pPr>
      <w:r>
        <w:rPr>
          <w:lang w:val="nl-NL"/>
        </w:rPr>
        <w:t xml:space="preserve">Ook </w:t>
      </w:r>
      <w:r w:rsidR="005D71BD">
        <w:rPr>
          <w:lang w:val="nl-NL"/>
        </w:rPr>
        <w:t xml:space="preserve">worden </w:t>
      </w:r>
      <w:r w:rsidR="003F43AB">
        <w:rPr>
          <w:lang w:val="nl-NL"/>
        </w:rPr>
        <w:t xml:space="preserve">er wireframes </w:t>
      </w:r>
      <w:r w:rsidR="00E92009">
        <w:rPr>
          <w:lang w:val="nl-NL"/>
        </w:rPr>
        <w:t xml:space="preserve">ontwikkeld, tezamen met </w:t>
      </w:r>
      <w:r w:rsidR="00580EB2">
        <w:rPr>
          <w:lang w:val="nl-NL"/>
        </w:rPr>
        <w:t>een proof-of-concept voor de klassen van de applicatie.</w:t>
      </w:r>
    </w:p>
    <w:p w14:paraId="29C55D69" w14:textId="139D4390" w:rsidR="005D71BD" w:rsidRDefault="005D71BD" w:rsidP="00A55A19">
      <w:pPr>
        <w:rPr>
          <w:lang w:val="nl-NL"/>
        </w:rPr>
      </w:pPr>
    </w:p>
    <w:p w14:paraId="0A848C72" w14:textId="3C327C37" w:rsidR="00EE5F49" w:rsidRDefault="005D71BD" w:rsidP="00A55A19">
      <w:pPr>
        <w:rPr>
          <w:lang w:val="nl-NL"/>
        </w:rPr>
      </w:pPr>
      <w:r>
        <w:rPr>
          <w:lang w:val="nl-NL"/>
        </w:rPr>
        <w:t xml:space="preserve">Zodra deze hulpmiddelen ontwikkeld zijn, kan er een consensus </w:t>
      </w:r>
      <w:r w:rsidR="005C73B7">
        <w:rPr>
          <w:lang w:val="nl-NL"/>
        </w:rPr>
        <w:t xml:space="preserve">gesloten </w:t>
      </w:r>
      <w:r>
        <w:rPr>
          <w:lang w:val="nl-NL"/>
        </w:rPr>
        <w:t xml:space="preserve">worden met de stakeholders </w:t>
      </w:r>
      <w:r w:rsidR="005C73B7">
        <w:rPr>
          <w:lang w:val="nl-NL"/>
        </w:rPr>
        <w:t xml:space="preserve">en zijn de functionaliteiten vastgesteld. </w:t>
      </w:r>
    </w:p>
    <w:p w14:paraId="7135BAF9" w14:textId="77777777" w:rsidR="00EE5F49" w:rsidRDefault="00EE5F49" w:rsidP="00A55A19">
      <w:pPr>
        <w:rPr>
          <w:lang w:val="nl-NL"/>
        </w:rPr>
      </w:pPr>
    </w:p>
    <w:p w14:paraId="1335AA8E" w14:textId="122DD0BA" w:rsidR="005D71BD" w:rsidRPr="00A55A19" w:rsidRDefault="005C73B7" w:rsidP="00A55A19">
      <w:pPr>
        <w:rPr>
          <w:lang w:val="nl-NL"/>
        </w:rPr>
      </w:pPr>
      <w:r>
        <w:rPr>
          <w:lang w:val="nl-NL"/>
        </w:rPr>
        <w:t xml:space="preserve">Vervolgens kan worden overgegaan tot implementatie van het platform. </w:t>
      </w:r>
      <w:r w:rsidR="00EE5F49">
        <w:rPr>
          <w:lang w:val="nl-NL"/>
        </w:rPr>
        <w:t>Om dit te stroomlijnen, wordt van te voren een lijst met taken</w:t>
      </w:r>
      <w:r w:rsidR="00913712">
        <w:rPr>
          <w:lang w:val="nl-NL"/>
        </w:rPr>
        <w:t>. P</w:t>
      </w:r>
      <w:r w:rsidR="00EE5F49">
        <w:rPr>
          <w:lang w:val="nl-NL"/>
        </w:rPr>
        <w:t xml:space="preserve">er onderdeel van het platform </w:t>
      </w:r>
      <w:r w:rsidR="00345BCE">
        <w:rPr>
          <w:lang w:val="nl-NL"/>
        </w:rPr>
        <w:t>worden éé</w:t>
      </w:r>
      <w:r w:rsidR="00913712">
        <w:rPr>
          <w:lang w:val="nl-NL"/>
        </w:rPr>
        <w:t>n</w:t>
      </w:r>
      <w:r w:rsidR="00345BCE">
        <w:rPr>
          <w:lang w:val="nl-NL"/>
        </w:rPr>
        <w:t xml:space="preserve"> of meerdere</w:t>
      </w:r>
      <w:r w:rsidR="00913712">
        <w:rPr>
          <w:lang w:val="nl-NL"/>
        </w:rPr>
        <w:t xml:space="preserve"> ta</w:t>
      </w:r>
      <w:r w:rsidR="00345BCE">
        <w:rPr>
          <w:lang w:val="nl-NL"/>
        </w:rPr>
        <w:t>ken</w:t>
      </w:r>
      <w:r w:rsidR="00913712">
        <w:rPr>
          <w:lang w:val="nl-NL"/>
        </w:rPr>
        <w:t xml:space="preserve"> </w:t>
      </w:r>
      <w:r w:rsidR="00EE5F49">
        <w:rPr>
          <w:lang w:val="nl-NL"/>
        </w:rPr>
        <w:t>opgesteld met daarin de manier van implementatie uiteengezet</w:t>
      </w:r>
      <w:r w:rsidR="00345BCE">
        <w:rPr>
          <w:lang w:val="nl-NL"/>
        </w:rPr>
        <w:t>.</w:t>
      </w:r>
      <w:r w:rsidR="009A7C59">
        <w:rPr>
          <w:lang w:val="nl-NL"/>
        </w:rPr>
        <w:t xml:space="preserve"> </w:t>
      </w:r>
    </w:p>
    <w:p w14:paraId="25EF0613" w14:textId="5DC8CE88" w:rsidR="00A413C3" w:rsidRDefault="00A413C3" w:rsidP="005D4FA9">
      <w:pPr>
        <w:rPr>
          <w:lang w:val="nl-NL"/>
        </w:rPr>
      </w:pPr>
    </w:p>
    <w:p w14:paraId="7BA82A1E" w14:textId="77777777" w:rsidR="00A413C3" w:rsidRPr="005D4FA9" w:rsidRDefault="00A413C3" w:rsidP="005D4FA9">
      <w:pPr>
        <w:rPr>
          <w:lang w:val="nl-NL"/>
        </w:rPr>
      </w:pPr>
    </w:p>
    <w:p w14:paraId="1DB2B5BA" w14:textId="77777777" w:rsidR="005D4FA9" w:rsidRPr="005D4FA9" w:rsidRDefault="005D4FA9" w:rsidP="005D4FA9">
      <w:pPr>
        <w:rPr>
          <w:lang w:val="nl-NL"/>
        </w:rPr>
      </w:pPr>
    </w:p>
    <w:sectPr w:rsidR="005D4FA9" w:rsidRPr="005D4FA9" w:rsidSect="005521C1">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E9AF" w14:textId="77777777" w:rsidR="00A02577" w:rsidRDefault="00A02577" w:rsidP="00B733A0">
      <w:pPr>
        <w:spacing w:line="240" w:lineRule="auto"/>
      </w:pPr>
      <w:r>
        <w:separator/>
      </w:r>
    </w:p>
  </w:endnote>
  <w:endnote w:type="continuationSeparator" w:id="0">
    <w:p w14:paraId="304CC83F" w14:textId="77777777" w:rsidR="00A02577" w:rsidRDefault="00A02577" w:rsidP="00B73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panose1 w:val="00000000000000000000"/>
    <w:charset w:val="4D"/>
    <w:family w:val="auto"/>
    <w:pitch w:val="variable"/>
    <w:sig w:usb0="A00002FF" w:usb1="4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0295958"/>
      <w:docPartObj>
        <w:docPartGallery w:val="Page Numbers (Bottom of Page)"/>
        <w:docPartUnique/>
      </w:docPartObj>
    </w:sdtPr>
    <w:sdtContent>
      <w:p w14:paraId="2DC33A00" w14:textId="59AB1BA8" w:rsidR="00AD4931" w:rsidRDefault="00AD4931" w:rsidP="00EA4C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521C1">
          <w:rPr>
            <w:rStyle w:val="PageNumber"/>
            <w:noProof/>
          </w:rPr>
          <w:t>1</w:t>
        </w:r>
        <w:r>
          <w:rPr>
            <w:rStyle w:val="PageNumber"/>
          </w:rPr>
          <w:fldChar w:fldCharType="end"/>
        </w:r>
      </w:p>
    </w:sdtContent>
  </w:sdt>
  <w:p w14:paraId="361B8CA0" w14:textId="77777777" w:rsidR="00AD4931" w:rsidRDefault="00AD4931" w:rsidP="00AD49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0304567"/>
      <w:docPartObj>
        <w:docPartGallery w:val="Page Numbers (Bottom of Page)"/>
        <w:docPartUnique/>
      </w:docPartObj>
    </w:sdtPr>
    <w:sdtContent>
      <w:p w14:paraId="4F5789D9" w14:textId="62778EA3" w:rsidR="00AD4931" w:rsidRDefault="00AD4931" w:rsidP="00EA4C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3026CCA" w14:textId="77777777" w:rsidR="00AD4931" w:rsidRDefault="00AD4931" w:rsidP="00AD49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4039" w14:textId="77777777" w:rsidR="00A02577" w:rsidRDefault="00A02577" w:rsidP="00B733A0">
      <w:pPr>
        <w:spacing w:line="240" w:lineRule="auto"/>
      </w:pPr>
      <w:r>
        <w:separator/>
      </w:r>
    </w:p>
  </w:footnote>
  <w:footnote w:type="continuationSeparator" w:id="0">
    <w:p w14:paraId="66506F34" w14:textId="77777777" w:rsidR="00A02577" w:rsidRDefault="00A02577" w:rsidP="00B73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A9E7" w14:textId="7C73AE53" w:rsidR="00AD4931" w:rsidRPr="005521C1" w:rsidRDefault="005521C1">
    <w:pPr>
      <w:pStyle w:val="Header"/>
      <w:rPr>
        <w:lang w:val="nl-NL"/>
      </w:rPr>
    </w:pPr>
    <w:r>
      <w:rPr>
        <w:lang w:val="nl-NL"/>
      </w:rPr>
      <w:t>Informatievooronderzoek Vacancee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AA3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5EA9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1804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F875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526C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2E04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22FD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B00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4A7D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42C5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D2F14"/>
    <w:multiLevelType w:val="hybridMultilevel"/>
    <w:tmpl w:val="ACD02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5616F"/>
    <w:multiLevelType w:val="multilevel"/>
    <w:tmpl w:val="0DE675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0FE660E"/>
    <w:multiLevelType w:val="multilevel"/>
    <w:tmpl w:val="C72C8BEC"/>
    <w:lvl w:ilvl="0">
      <w:start w:val="2"/>
      <w:numFmt w:val="decimal"/>
      <w:lvlText w:val="%1"/>
      <w:lvlJc w:val="left"/>
      <w:pPr>
        <w:ind w:left="460" w:hanging="46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16cid:durableId="1545940938">
    <w:abstractNumId w:val="11"/>
  </w:num>
  <w:num w:numId="2" w16cid:durableId="693192167">
    <w:abstractNumId w:val="12"/>
  </w:num>
  <w:num w:numId="3" w16cid:durableId="644893000">
    <w:abstractNumId w:val="10"/>
  </w:num>
  <w:num w:numId="4" w16cid:durableId="1089541898">
    <w:abstractNumId w:val="0"/>
  </w:num>
  <w:num w:numId="5" w16cid:durableId="20479771">
    <w:abstractNumId w:val="1"/>
  </w:num>
  <w:num w:numId="6" w16cid:durableId="1210335402">
    <w:abstractNumId w:val="2"/>
  </w:num>
  <w:num w:numId="7" w16cid:durableId="895431991">
    <w:abstractNumId w:val="3"/>
  </w:num>
  <w:num w:numId="8" w16cid:durableId="193733485">
    <w:abstractNumId w:val="8"/>
  </w:num>
  <w:num w:numId="9" w16cid:durableId="1772167331">
    <w:abstractNumId w:val="4"/>
  </w:num>
  <w:num w:numId="10" w16cid:durableId="2054041603">
    <w:abstractNumId w:val="5"/>
  </w:num>
  <w:num w:numId="11" w16cid:durableId="2078550035">
    <w:abstractNumId w:val="6"/>
  </w:num>
  <w:num w:numId="12" w16cid:durableId="1718973854">
    <w:abstractNumId w:val="7"/>
  </w:num>
  <w:num w:numId="13" w16cid:durableId="1082681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0D"/>
    <w:rsid w:val="000036BC"/>
    <w:rsid w:val="00005F86"/>
    <w:rsid w:val="00017749"/>
    <w:rsid w:val="00023DB3"/>
    <w:rsid w:val="000423D4"/>
    <w:rsid w:val="00082DE5"/>
    <w:rsid w:val="00086FF1"/>
    <w:rsid w:val="00090BE2"/>
    <w:rsid w:val="00094445"/>
    <w:rsid w:val="000A4935"/>
    <w:rsid w:val="000B4A36"/>
    <w:rsid w:val="000C264D"/>
    <w:rsid w:val="000D5A2E"/>
    <w:rsid w:val="00101275"/>
    <w:rsid w:val="001A1E72"/>
    <w:rsid w:val="001A6974"/>
    <w:rsid w:val="001C29E1"/>
    <w:rsid w:val="001C41AC"/>
    <w:rsid w:val="001E599B"/>
    <w:rsid w:val="0020009F"/>
    <w:rsid w:val="002747E7"/>
    <w:rsid w:val="002969D5"/>
    <w:rsid w:val="002A0972"/>
    <w:rsid w:val="00311EBC"/>
    <w:rsid w:val="0032444A"/>
    <w:rsid w:val="00324E4A"/>
    <w:rsid w:val="00345BCE"/>
    <w:rsid w:val="00350A09"/>
    <w:rsid w:val="00373F91"/>
    <w:rsid w:val="003F43AB"/>
    <w:rsid w:val="00446C01"/>
    <w:rsid w:val="00487A5F"/>
    <w:rsid w:val="004C1693"/>
    <w:rsid w:val="00505887"/>
    <w:rsid w:val="005141F1"/>
    <w:rsid w:val="005448C0"/>
    <w:rsid w:val="005521C1"/>
    <w:rsid w:val="00554E2F"/>
    <w:rsid w:val="00556444"/>
    <w:rsid w:val="005678D8"/>
    <w:rsid w:val="00572675"/>
    <w:rsid w:val="00573543"/>
    <w:rsid w:val="00580EB2"/>
    <w:rsid w:val="005B4E0E"/>
    <w:rsid w:val="005C73B7"/>
    <w:rsid w:val="005D4FA9"/>
    <w:rsid w:val="005D71BD"/>
    <w:rsid w:val="005F0AD1"/>
    <w:rsid w:val="00614383"/>
    <w:rsid w:val="00630B9F"/>
    <w:rsid w:val="00654E25"/>
    <w:rsid w:val="006671E9"/>
    <w:rsid w:val="0068001D"/>
    <w:rsid w:val="006A4F68"/>
    <w:rsid w:val="006B13E6"/>
    <w:rsid w:val="006C2055"/>
    <w:rsid w:val="006C32E7"/>
    <w:rsid w:val="006F1947"/>
    <w:rsid w:val="00726CD1"/>
    <w:rsid w:val="007618A9"/>
    <w:rsid w:val="007C37EA"/>
    <w:rsid w:val="007C7D1F"/>
    <w:rsid w:val="007F7B18"/>
    <w:rsid w:val="00803991"/>
    <w:rsid w:val="00816387"/>
    <w:rsid w:val="00836475"/>
    <w:rsid w:val="00850805"/>
    <w:rsid w:val="0086681A"/>
    <w:rsid w:val="008B5EF6"/>
    <w:rsid w:val="008B6BC7"/>
    <w:rsid w:val="00913712"/>
    <w:rsid w:val="00913EC7"/>
    <w:rsid w:val="00917580"/>
    <w:rsid w:val="00953EEE"/>
    <w:rsid w:val="00957957"/>
    <w:rsid w:val="009743EA"/>
    <w:rsid w:val="009A1D07"/>
    <w:rsid w:val="009A7C59"/>
    <w:rsid w:val="009D360D"/>
    <w:rsid w:val="00A02577"/>
    <w:rsid w:val="00A24651"/>
    <w:rsid w:val="00A37B07"/>
    <w:rsid w:val="00A413C3"/>
    <w:rsid w:val="00A43784"/>
    <w:rsid w:val="00A55A19"/>
    <w:rsid w:val="00A71C8B"/>
    <w:rsid w:val="00AA44F0"/>
    <w:rsid w:val="00AB0DA1"/>
    <w:rsid w:val="00AD4931"/>
    <w:rsid w:val="00AF58D3"/>
    <w:rsid w:val="00B04E27"/>
    <w:rsid w:val="00B3477C"/>
    <w:rsid w:val="00B733A0"/>
    <w:rsid w:val="00B87B26"/>
    <w:rsid w:val="00BC7BA2"/>
    <w:rsid w:val="00BE1048"/>
    <w:rsid w:val="00C053B2"/>
    <w:rsid w:val="00C22012"/>
    <w:rsid w:val="00C377CD"/>
    <w:rsid w:val="00C4186D"/>
    <w:rsid w:val="00C46CBD"/>
    <w:rsid w:val="00C548B0"/>
    <w:rsid w:val="00C67D0E"/>
    <w:rsid w:val="00CD200D"/>
    <w:rsid w:val="00CD52C2"/>
    <w:rsid w:val="00D014DF"/>
    <w:rsid w:val="00D1607E"/>
    <w:rsid w:val="00D57F14"/>
    <w:rsid w:val="00D7110F"/>
    <w:rsid w:val="00D879E6"/>
    <w:rsid w:val="00D914B6"/>
    <w:rsid w:val="00DB32F6"/>
    <w:rsid w:val="00DF25B4"/>
    <w:rsid w:val="00E0263B"/>
    <w:rsid w:val="00E04E21"/>
    <w:rsid w:val="00E421C8"/>
    <w:rsid w:val="00E637BB"/>
    <w:rsid w:val="00E82A68"/>
    <w:rsid w:val="00E92009"/>
    <w:rsid w:val="00EE205D"/>
    <w:rsid w:val="00EE5F49"/>
    <w:rsid w:val="00EF37AA"/>
    <w:rsid w:val="00EF5398"/>
    <w:rsid w:val="00F470E5"/>
    <w:rsid w:val="00FA4953"/>
    <w:rsid w:val="00FB15E9"/>
    <w:rsid w:val="00FF4D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A88C"/>
  <w15:chartTrackingRefBased/>
  <w15:docId w15:val="{146D6686-AE39-6046-9A4F-693907F8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7BB"/>
    <w:pPr>
      <w:spacing w:line="360" w:lineRule="auto"/>
    </w:pPr>
  </w:style>
  <w:style w:type="paragraph" w:styleId="Heading1">
    <w:name w:val="heading 1"/>
    <w:basedOn w:val="Normal"/>
    <w:next w:val="Normal"/>
    <w:link w:val="Heading1Char"/>
    <w:uiPriority w:val="9"/>
    <w:qFormat/>
    <w:rsid w:val="00CD200D"/>
    <w:pPr>
      <w:keepNext/>
      <w:keepLines/>
      <w:spacing w:before="240"/>
      <w:outlineLvl w:val="0"/>
    </w:pPr>
    <w:rPr>
      <w:rFonts w:ascii="Montserrat" w:eastAsiaTheme="majorEastAsia" w:hAnsi="Montserrat" w:cstheme="majorBidi"/>
      <w:color w:val="FF2B64"/>
      <w:sz w:val="32"/>
      <w:szCs w:val="32"/>
    </w:rPr>
  </w:style>
  <w:style w:type="paragraph" w:styleId="Heading2">
    <w:name w:val="heading 2"/>
    <w:basedOn w:val="Normal"/>
    <w:next w:val="Normal"/>
    <w:link w:val="Heading2Char"/>
    <w:uiPriority w:val="9"/>
    <w:unhideWhenUsed/>
    <w:qFormat/>
    <w:rsid w:val="00CD200D"/>
    <w:pPr>
      <w:keepNext/>
      <w:keepLines/>
      <w:spacing w:before="40"/>
      <w:outlineLvl w:val="1"/>
    </w:pPr>
    <w:rPr>
      <w:rFonts w:ascii="Montserrat" w:eastAsiaTheme="majorEastAsia" w:hAnsi="Montserrat" w:cstheme="majorBidi"/>
      <w:color w:val="FF2B64"/>
      <w:sz w:val="26"/>
      <w:szCs w:val="26"/>
    </w:rPr>
  </w:style>
  <w:style w:type="paragraph" w:styleId="Heading3">
    <w:name w:val="heading 3"/>
    <w:basedOn w:val="Normal"/>
    <w:next w:val="Normal"/>
    <w:link w:val="Heading3Char"/>
    <w:uiPriority w:val="9"/>
    <w:unhideWhenUsed/>
    <w:qFormat/>
    <w:rsid w:val="00CD200D"/>
    <w:pPr>
      <w:keepNext/>
      <w:keepLines/>
      <w:spacing w:before="40"/>
      <w:outlineLvl w:val="2"/>
    </w:pPr>
    <w:rPr>
      <w:rFonts w:ascii="Montserrat" w:eastAsiaTheme="majorEastAsia" w:hAnsi="Montserrat" w:cstheme="majorBidi"/>
      <w:color w:val="FF2B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637BB"/>
  </w:style>
  <w:style w:type="paragraph" w:styleId="Caption">
    <w:name w:val="caption"/>
    <w:basedOn w:val="Normal"/>
    <w:next w:val="Normal"/>
    <w:uiPriority w:val="35"/>
    <w:unhideWhenUsed/>
    <w:qFormat/>
    <w:rsid w:val="00E637BB"/>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637BB"/>
    <w:pPr>
      <w:tabs>
        <w:tab w:val="center" w:pos="4513"/>
        <w:tab w:val="right" w:pos="9026"/>
      </w:tabs>
      <w:spacing w:line="240" w:lineRule="auto"/>
    </w:pPr>
  </w:style>
  <w:style w:type="character" w:customStyle="1" w:styleId="FooterChar">
    <w:name w:val="Footer Char"/>
    <w:basedOn w:val="DefaultParagraphFont"/>
    <w:link w:val="Footer"/>
    <w:uiPriority w:val="99"/>
    <w:rsid w:val="00E637BB"/>
  </w:style>
  <w:style w:type="paragraph" w:styleId="Header">
    <w:name w:val="header"/>
    <w:basedOn w:val="Normal"/>
    <w:link w:val="HeaderChar"/>
    <w:uiPriority w:val="99"/>
    <w:unhideWhenUsed/>
    <w:rsid w:val="00E637BB"/>
    <w:pPr>
      <w:tabs>
        <w:tab w:val="center" w:pos="4513"/>
        <w:tab w:val="right" w:pos="9026"/>
      </w:tabs>
      <w:spacing w:line="240" w:lineRule="auto"/>
    </w:pPr>
  </w:style>
  <w:style w:type="character" w:customStyle="1" w:styleId="HeaderChar">
    <w:name w:val="Header Char"/>
    <w:basedOn w:val="DefaultParagraphFont"/>
    <w:link w:val="Header"/>
    <w:uiPriority w:val="99"/>
    <w:rsid w:val="00E637BB"/>
  </w:style>
  <w:style w:type="character" w:customStyle="1" w:styleId="Heading1Char">
    <w:name w:val="Heading 1 Char"/>
    <w:basedOn w:val="DefaultParagraphFont"/>
    <w:link w:val="Heading1"/>
    <w:uiPriority w:val="9"/>
    <w:rsid w:val="00CD200D"/>
    <w:rPr>
      <w:rFonts w:ascii="Montserrat" w:eastAsiaTheme="majorEastAsia" w:hAnsi="Montserrat" w:cstheme="majorBidi"/>
      <w:color w:val="FF2B64"/>
      <w:sz w:val="32"/>
      <w:szCs w:val="32"/>
    </w:rPr>
  </w:style>
  <w:style w:type="character" w:customStyle="1" w:styleId="Heading2Char">
    <w:name w:val="Heading 2 Char"/>
    <w:basedOn w:val="DefaultParagraphFont"/>
    <w:link w:val="Heading2"/>
    <w:uiPriority w:val="9"/>
    <w:rsid w:val="00CD200D"/>
    <w:rPr>
      <w:rFonts w:ascii="Montserrat" w:eastAsiaTheme="majorEastAsia" w:hAnsi="Montserrat" w:cstheme="majorBidi"/>
      <w:color w:val="FF2B64"/>
      <w:sz w:val="26"/>
      <w:szCs w:val="26"/>
    </w:rPr>
  </w:style>
  <w:style w:type="character" w:customStyle="1" w:styleId="Heading3Char">
    <w:name w:val="Heading 3 Char"/>
    <w:basedOn w:val="DefaultParagraphFont"/>
    <w:link w:val="Heading3"/>
    <w:uiPriority w:val="9"/>
    <w:rsid w:val="00CD200D"/>
    <w:rPr>
      <w:rFonts w:ascii="Montserrat" w:eastAsiaTheme="majorEastAsia" w:hAnsi="Montserrat" w:cstheme="majorBidi"/>
      <w:color w:val="FF2B64"/>
    </w:rPr>
  </w:style>
  <w:style w:type="character" w:styleId="Hyperlink">
    <w:name w:val="Hyperlink"/>
    <w:basedOn w:val="DefaultParagraphFont"/>
    <w:uiPriority w:val="99"/>
    <w:unhideWhenUsed/>
    <w:rsid w:val="00E637BB"/>
    <w:rPr>
      <w:color w:val="0563C1" w:themeColor="hyperlink"/>
      <w:u w:val="single"/>
    </w:rPr>
  </w:style>
  <w:style w:type="paragraph" w:styleId="ListParagraph">
    <w:name w:val="List Paragraph"/>
    <w:basedOn w:val="Normal"/>
    <w:uiPriority w:val="34"/>
    <w:qFormat/>
    <w:rsid w:val="00E637BB"/>
    <w:pPr>
      <w:ind w:left="720"/>
      <w:contextualSpacing/>
    </w:pPr>
  </w:style>
  <w:style w:type="paragraph" w:styleId="NoSpacing">
    <w:name w:val="No Spacing"/>
    <w:uiPriority w:val="1"/>
    <w:qFormat/>
    <w:rsid w:val="00E637BB"/>
  </w:style>
  <w:style w:type="character" w:styleId="PageNumber">
    <w:name w:val="page number"/>
    <w:basedOn w:val="DefaultParagraphFont"/>
    <w:uiPriority w:val="99"/>
    <w:semiHidden/>
    <w:unhideWhenUsed/>
    <w:rsid w:val="00E637BB"/>
  </w:style>
  <w:style w:type="table" w:styleId="TableGrid">
    <w:name w:val="Table Grid"/>
    <w:basedOn w:val="TableNormal"/>
    <w:uiPriority w:val="39"/>
    <w:rsid w:val="00E63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637BB"/>
    <w:pPr>
      <w:spacing w:before="120"/>
    </w:pPr>
    <w:rPr>
      <w:rFonts w:cstheme="minorHAnsi"/>
      <w:b/>
      <w:bCs/>
      <w:i/>
      <w:iCs/>
    </w:rPr>
  </w:style>
  <w:style w:type="paragraph" w:styleId="TOC2">
    <w:name w:val="toc 2"/>
    <w:basedOn w:val="Normal"/>
    <w:next w:val="Normal"/>
    <w:autoRedefine/>
    <w:uiPriority w:val="39"/>
    <w:unhideWhenUsed/>
    <w:rsid w:val="00E637BB"/>
    <w:pPr>
      <w:spacing w:before="120"/>
      <w:ind w:left="240"/>
    </w:pPr>
    <w:rPr>
      <w:rFonts w:cstheme="minorHAnsi"/>
      <w:b/>
      <w:bCs/>
      <w:sz w:val="22"/>
      <w:szCs w:val="22"/>
    </w:rPr>
  </w:style>
  <w:style w:type="paragraph" w:styleId="TOC3">
    <w:name w:val="toc 3"/>
    <w:basedOn w:val="Normal"/>
    <w:next w:val="Normal"/>
    <w:autoRedefine/>
    <w:uiPriority w:val="39"/>
    <w:unhideWhenUsed/>
    <w:rsid w:val="00E637BB"/>
    <w:pPr>
      <w:ind w:left="480"/>
    </w:pPr>
    <w:rPr>
      <w:rFonts w:cstheme="minorHAnsi"/>
      <w:sz w:val="20"/>
      <w:szCs w:val="20"/>
    </w:rPr>
  </w:style>
  <w:style w:type="paragraph" w:styleId="TOC4">
    <w:name w:val="toc 4"/>
    <w:basedOn w:val="Normal"/>
    <w:next w:val="Normal"/>
    <w:autoRedefine/>
    <w:uiPriority w:val="39"/>
    <w:semiHidden/>
    <w:unhideWhenUsed/>
    <w:rsid w:val="00E637BB"/>
    <w:pPr>
      <w:ind w:left="720"/>
    </w:pPr>
    <w:rPr>
      <w:rFonts w:cstheme="minorHAnsi"/>
      <w:sz w:val="20"/>
      <w:szCs w:val="20"/>
    </w:rPr>
  </w:style>
  <w:style w:type="paragraph" w:styleId="TOC5">
    <w:name w:val="toc 5"/>
    <w:basedOn w:val="Normal"/>
    <w:next w:val="Normal"/>
    <w:autoRedefine/>
    <w:uiPriority w:val="39"/>
    <w:semiHidden/>
    <w:unhideWhenUsed/>
    <w:rsid w:val="00E637BB"/>
    <w:pPr>
      <w:ind w:left="960"/>
    </w:pPr>
    <w:rPr>
      <w:rFonts w:cstheme="minorHAnsi"/>
      <w:sz w:val="20"/>
      <w:szCs w:val="20"/>
    </w:rPr>
  </w:style>
  <w:style w:type="paragraph" w:styleId="TOC6">
    <w:name w:val="toc 6"/>
    <w:basedOn w:val="Normal"/>
    <w:next w:val="Normal"/>
    <w:autoRedefine/>
    <w:uiPriority w:val="39"/>
    <w:semiHidden/>
    <w:unhideWhenUsed/>
    <w:rsid w:val="00E637BB"/>
    <w:pPr>
      <w:ind w:left="1200"/>
    </w:pPr>
    <w:rPr>
      <w:rFonts w:cstheme="minorHAnsi"/>
      <w:sz w:val="20"/>
      <w:szCs w:val="20"/>
    </w:rPr>
  </w:style>
  <w:style w:type="paragraph" w:styleId="TOC7">
    <w:name w:val="toc 7"/>
    <w:basedOn w:val="Normal"/>
    <w:next w:val="Normal"/>
    <w:autoRedefine/>
    <w:uiPriority w:val="39"/>
    <w:semiHidden/>
    <w:unhideWhenUsed/>
    <w:rsid w:val="00E637BB"/>
    <w:pPr>
      <w:ind w:left="1440"/>
    </w:pPr>
    <w:rPr>
      <w:rFonts w:cstheme="minorHAnsi"/>
      <w:sz w:val="20"/>
      <w:szCs w:val="20"/>
    </w:rPr>
  </w:style>
  <w:style w:type="paragraph" w:styleId="TOC8">
    <w:name w:val="toc 8"/>
    <w:basedOn w:val="Normal"/>
    <w:next w:val="Normal"/>
    <w:autoRedefine/>
    <w:uiPriority w:val="39"/>
    <w:semiHidden/>
    <w:unhideWhenUsed/>
    <w:rsid w:val="00E637BB"/>
    <w:pPr>
      <w:ind w:left="1680"/>
    </w:pPr>
    <w:rPr>
      <w:rFonts w:cstheme="minorHAnsi"/>
      <w:sz w:val="20"/>
      <w:szCs w:val="20"/>
    </w:rPr>
  </w:style>
  <w:style w:type="paragraph" w:styleId="TOC9">
    <w:name w:val="toc 9"/>
    <w:basedOn w:val="Normal"/>
    <w:next w:val="Normal"/>
    <w:autoRedefine/>
    <w:uiPriority w:val="39"/>
    <w:semiHidden/>
    <w:unhideWhenUsed/>
    <w:rsid w:val="00E637BB"/>
    <w:pPr>
      <w:ind w:left="1920"/>
    </w:pPr>
    <w:rPr>
      <w:rFonts w:cstheme="minorHAnsi"/>
      <w:sz w:val="20"/>
      <w:szCs w:val="20"/>
    </w:rPr>
  </w:style>
  <w:style w:type="paragraph" w:styleId="TOCHeading">
    <w:name w:val="TOC Heading"/>
    <w:basedOn w:val="Heading1"/>
    <w:next w:val="Normal"/>
    <w:uiPriority w:val="39"/>
    <w:unhideWhenUsed/>
    <w:qFormat/>
    <w:rsid w:val="00E637BB"/>
    <w:pPr>
      <w:spacing w:before="480" w:line="276" w:lineRule="auto"/>
      <w:outlineLvl w:val="9"/>
    </w:pPr>
    <w:rPr>
      <w:b/>
      <w:bCs/>
      <w:sz w:val="28"/>
      <w:szCs w:val="28"/>
      <w:lang w:val="en-US"/>
    </w:rPr>
  </w:style>
  <w:style w:type="paragraph" w:styleId="Title">
    <w:name w:val="Title"/>
    <w:basedOn w:val="Normal"/>
    <w:next w:val="Normal"/>
    <w:link w:val="TitleChar"/>
    <w:uiPriority w:val="10"/>
    <w:qFormat/>
    <w:rsid w:val="00CD200D"/>
    <w:pPr>
      <w:spacing w:line="240" w:lineRule="auto"/>
      <w:contextualSpacing/>
    </w:pPr>
    <w:rPr>
      <w:rFonts w:ascii="Montserrat" w:eastAsiaTheme="majorEastAsia" w:hAnsi="Montserrat" w:cstheme="majorBidi"/>
      <w:b/>
      <w:color w:val="FF2B64"/>
      <w:spacing w:val="-10"/>
      <w:kern w:val="28"/>
      <w:sz w:val="56"/>
      <w:szCs w:val="56"/>
    </w:rPr>
  </w:style>
  <w:style w:type="character" w:customStyle="1" w:styleId="TitleChar">
    <w:name w:val="Title Char"/>
    <w:basedOn w:val="DefaultParagraphFont"/>
    <w:link w:val="Title"/>
    <w:uiPriority w:val="10"/>
    <w:rsid w:val="00CD200D"/>
    <w:rPr>
      <w:rFonts w:ascii="Montserrat" w:eastAsiaTheme="majorEastAsia" w:hAnsi="Montserrat" w:cstheme="majorBidi"/>
      <w:b/>
      <w:color w:val="FF2B64"/>
      <w:spacing w:val="-10"/>
      <w:kern w:val="28"/>
      <w:sz w:val="56"/>
      <w:szCs w:val="56"/>
    </w:rPr>
  </w:style>
  <w:style w:type="paragraph" w:styleId="Subtitle">
    <w:name w:val="Subtitle"/>
    <w:basedOn w:val="Normal"/>
    <w:next w:val="Normal"/>
    <w:link w:val="SubtitleChar"/>
    <w:uiPriority w:val="11"/>
    <w:qFormat/>
    <w:rsid w:val="00CD200D"/>
    <w:pPr>
      <w:numPr>
        <w:ilvl w:val="1"/>
      </w:numPr>
      <w:spacing w:after="160" w:line="240" w:lineRule="auto"/>
    </w:pPr>
    <w:rPr>
      <w:rFonts w:ascii="Montserrat" w:eastAsiaTheme="minorEastAsia" w:hAnsi="Montserrat"/>
      <w:color w:val="FF2B64"/>
      <w:spacing w:val="15"/>
      <w:sz w:val="22"/>
      <w:szCs w:val="22"/>
    </w:rPr>
  </w:style>
  <w:style w:type="character" w:customStyle="1" w:styleId="SubtitleChar">
    <w:name w:val="Subtitle Char"/>
    <w:basedOn w:val="DefaultParagraphFont"/>
    <w:link w:val="Subtitle"/>
    <w:uiPriority w:val="11"/>
    <w:rsid w:val="00CD200D"/>
    <w:rPr>
      <w:rFonts w:ascii="Montserrat" w:eastAsiaTheme="minorEastAsia" w:hAnsi="Montserrat"/>
      <w:color w:val="FF2B64"/>
      <w:spacing w:val="15"/>
      <w:sz w:val="22"/>
      <w:szCs w:val="22"/>
    </w:rPr>
  </w:style>
  <w:style w:type="paragraph" w:styleId="EndnoteText">
    <w:name w:val="endnote text"/>
    <w:basedOn w:val="Normal"/>
    <w:link w:val="EndnoteTextChar"/>
    <w:uiPriority w:val="99"/>
    <w:semiHidden/>
    <w:unhideWhenUsed/>
    <w:rsid w:val="00B733A0"/>
    <w:pPr>
      <w:spacing w:line="240" w:lineRule="auto"/>
    </w:pPr>
    <w:rPr>
      <w:sz w:val="20"/>
      <w:szCs w:val="20"/>
    </w:rPr>
  </w:style>
  <w:style w:type="character" w:customStyle="1" w:styleId="EndnoteTextChar">
    <w:name w:val="Endnote Text Char"/>
    <w:basedOn w:val="DefaultParagraphFont"/>
    <w:link w:val="EndnoteText"/>
    <w:uiPriority w:val="99"/>
    <w:semiHidden/>
    <w:rsid w:val="00B733A0"/>
    <w:rPr>
      <w:sz w:val="20"/>
      <w:szCs w:val="20"/>
    </w:rPr>
  </w:style>
  <w:style w:type="character" w:styleId="EndnoteReference">
    <w:name w:val="endnote reference"/>
    <w:basedOn w:val="DefaultParagraphFont"/>
    <w:uiPriority w:val="99"/>
    <w:semiHidden/>
    <w:unhideWhenUsed/>
    <w:rsid w:val="00B733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E5AD4-CB84-3843-A9CF-1C91DF1DE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Huizen</dc:creator>
  <cp:keywords/>
  <dc:description/>
  <cp:lastModifiedBy>Guus Huizen</cp:lastModifiedBy>
  <cp:revision>108</cp:revision>
  <dcterms:created xsi:type="dcterms:W3CDTF">2022-11-06T09:55:00Z</dcterms:created>
  <dcterms:modified xsi:type="dcterms:W3CDTF">2022-11-19T11:32:00Z</dcterms:modified>
</cp:coreProperties>
</file>