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B182" w14:textId="7777777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CENTRO PAULA SOUZA</w:t>
      </w:r>
    </w:p>
    <w:p w14:paraId="03DEA777" w14:textId="174D5DD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FACULDADE DE TECNOLOGIA DE FRANCA</w:t>
      </w:r>
    </w:p>
    <w:p w14:paraId="0FCB2E8A" w14:textId="7777777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“Dr. THOMAZ NOVELINO”</w:t>
      </w:r>
    </w:p>
    <w:p w14:paraId="00C5215A" w14:textId="77777777" w:rsidR="007C7CA1" w:rsidRPr="002876CA" w:rsidRDefault="007C7CA1" w:rsidP="00322E16">
      <w:pPr>
        <w:jc w:val="center"/>
        <w:rPr>
          <w:sz w:val="28"/>
          <w:szCs w:val="28"/>
        </w:rPr>
      </w:pPr>
    </w:p>
    <w:p w14:paraId="259D3C89" w14:textId="77777777" w:rsidR="007C7CA1" w:rsidRPr="002876CA" w:rsidRDefault="007C7CA1" w:rsidP="00322E16">
      <w:pPr>
        <w:jc w:val="center"/>
        <w:rPr>
          <w:b/>
          <w:sz w:val="28"/>
          <w:szCs w:val="28"/>
        </w:rPr>
      </w:pPr>
      <w:r w:rsidRPr="002876CA">
        <w:rPr>
          <w:b/>
          <w:sz w:val="28"/>
          <w:szCs w:val="28"/>
        </w:rPr>
        <w:t>TECNOLOGIA EM ANÁLISE E DESENVOLVIMENTO DE SISTEMAS</w:t>
      </w:r>
    </w:p>
    <w:p w14:paraId="1C280826" w14:textId="77777777" w:rsidR="007C7CA1" w:rsidRPr="002876CA" w:rsidRDefault="007C7CA1" w:rsidP="00322E16">
      <w:pPr>
        <w:pStyle w:val="0-Autor"/>
        <w:spacing w:line="360" w:lineRule="auto"/>
        <w:rPr>
          <w:rFonts w:cs="Arial"/>
          <w:sz w:val="24"/>
          <w:szCs w:val="24"/>
          <w:u w:val="single"/>
        </w:rPr>
      </w:pPr>
    </w:p>
    <w:p w14:paraId="46CD5782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4EA2F32D" w14:textId="77777777" w:rsidR="007C7CA1" w:rsidRPr="002876CA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2876CA">
        <w:rPr>
          <w:rFonts w:cs="Arial"/>
          <w:sz w:val="24"/>
          <w:szCs w:val="24"/>
        </w:rPr>
        <w:t>JOSE AUGUSTO SOARES DE SOUZA NETO</w:t>
      </w:r>
    </w:p>
    <w:p w14:paraId="311A319F" w14:textId="793C94B8" w:rsidR="007C7CA1" w:rsidRPr="002876CA" w:rsidRDefault="007C7CA1" w:rsidP="00322E16">
      <w:pPr>
        <w:pStyle w:val="0-Autor"/>
        <w:spacing w:line="360" w:lineRule="auto"/>
        <w:rPr>
          <w:rFonts w:cs="Arial"/>
          <w:color w:val="252423"/>
          <w:sz w:val="24"/>
          <w:szCs w:val="24"/>
          <w:lang w:eastAsia="pt-BR"/>
        </w:rPr>
      </w:pPr>
      <w:r w:rsidRPr="002876CA">
        <w:rPr>
          <w:rFonts w:cs="Arial"/>
          <w:sz w:val="24"/>
          <w:szCs w:val="24"/>
        </w:rPr>
        <w:t>LUÍS GUSTAVO GIANVECCHIO SANTOS</w:t>
      </w:r>
    </w:p>
    <w:p w14:paraId="594A357D" w14:textId="143B1C18" w:rsidR="007C7CA1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2876CA">
        <w:rPr>
          <w:rFonts w:cs="Arial"/>
          <w:sz w:val="24"/>
          <w:szCs w:val="24"/>
        </w:rPr>
        <w:t>VINICIUS GOMES DE SOUZA</w:t>
      </w:r>
    </w:p>
    <w:p w14:paraId="3AB16EE7" w14:textId="71CACB6E" w:rsidR="00873B00" w:rsidRPr="00873B00" w:rsidRDefault="00873B00" w:rsidP="00873B00">
      <w:pPr>
        <w:jc w:val="center"/>
        <w:rPr>
          <w:lang w:eastAsia="ar-SA"/>
        </w:rPr>
      </w:pPr>
      <w:r w:rsidRPr="007C7CA1">
        <w:rPr>
          <w:b/>
          <w:sz w:val="24"/>
          <w:szCs w:val="24"/>
        </w:rPr>
        <w:t>RAFAEL RONALD FREITAS PAULINO</w:t>
      </w:r>
    </w:p>
    <w:p w14:paraId="0EF2F50C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19AF91C6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7F78062F" w14:textId="77777777" w:rsidR="007C7CA1" w:rsidRPr="002876CA" w:rsidRDefault="007C7CA1" w:rsidP="00322E16">
      <w:pPr>
        <w:pStyle w:val="0-TitTCC"/>
        <w:spacing w:before="0" w:line="360" w:lineRule="auto"/>
        <w:rPr>
          <w:rFonts w:cs="Arial"/>
          <w:sz w:val="32"/>
          <w:szCs w:val="32"/>
        </w:rPr>
      </w:pPr>
      <w:r w:rsidRPr="002876CA">
        <w:rPr>
          <w:rFonts w:cs="Arial"/>
          <w:sz w:val="32"/>
          <w:szCs w:val="32"/>
        </w:rPr>
        <w:t>Calculadora estatística</w:t>
      </w:r>
    </w:p>
    <w:p w14:paraId="3A922E30" w14:textId="77777777" w:rsidR="007C7CA1" w:rsidRPr="002876CA" w:rsidRDefault="007C7CA1" w:rsidP="00322E16">
      <w:pPr>
        <w:pStyle w:val="0-Autor"/>
        <w:spacing w:line="360" w:lineRule="auto"/>
        <w:rPr>
          <w:rFonts w:cs="Arial"/>
          <w:b w:val="0"/>
          <w:bCs/>
          <w:sz w:val="32"/>
          <w:szCs w:val="32"/>
        </w:rPr>
      </w:pPr>
      <w:r w:rsidRPr="002876CA">
        <w:rPr>
          <w:rFonts w:cs="Arial"/>
          <w:b w:val="0"/>
          <w:bCs/>
          <w:sz w:val="32"/>
          <w:szCs w:val="32"/>
        </w:rPr>
        <w:t>“Info estatística”</w:t>
      </w:r>
    </w:p>
    <w:p w14:paraId="1502BDAF" w14:textId="404CFA4D" w:rsidR="007C7CA1" w:rsidRPr="002876CA" w:rsidRDefault="007C7CA1" w:rsidP="00322E16">
      <w:pPr>
        <w:rPr>
          <w:sz w:val="24"/>
          <w:szCs w:val="24"/>
        </w:rPr>
      </w:pPr>
    </w:p>
    <w:p w14:paraId="642B2AF2" w14:textId="671B70FC" w:rsidR="007C7CA1" w:rsidRPr="002876CA" w:rsidRDefault="007C7CA1" w:rsidP="00322E16">
      <w:pPr>
        <w:rPr>
          <w:sz w:val="24"/>
          <w:szCs w:val="24"/>
        </w:rPr>
      </w:pPr>
    </w:p>
    <w:p w14:paraId="22CA630B" w14:textId="77777777" w:rsidR="007C7CA1" w:rsidRPr="002876CA" w:rsidRDefault="007C7CA1" w:rsidP="00322E16">
      <w:pPr>
        <w:rPr>
          <w:sz w:val="24"/>
          <w:szCs w:val="24"/>
        </w:rPr>
      </w:pPr>
    </w:p>
    <w:p w14:paraId="002DF665" w14:textId="77777777" w:rsidR="007C7CA1" w:rsidRPr="002876CA" w:rsidRDefault="007C7CA1" w:rsidP="00322E16">
      <w:pPr>
        <w:rPr>
          <w:sz w:val="24"/>
          <w:szCs w:val="24"/>
        </w:rPr>
      </w:pPr>
    </w:p>
    <w:p w14:paraId="253398AD" w14:textId="77777777" w:rsidR="007C7CA1" w:rsidRPr="002876CA" w:rsidRDefault="007C7CA1" w:rsidP="00322E16">
      <w:pPr>
        <w:ind w:left="3969"/>
        <w:rPr>
          <w:sz w:val="24"/>
          <w:szCs w:val="24"/>
        </w:rPr>
      </w:pPr>
      <w:r w:rsidRPr="002876CA">
        <w:rPr>
          <w:sz w:val="24"/>
          <w:szCs w:val="24"/>
        </w:rPr>
        <w:t xml:space="preserve">Trabalho submetido à Faculdade de Tecnologia de Franca - “Dr. Thomaz </w:t>
      </w:r>
      <w:proofErr w:type="spellStart"/>
      <w:r w:rsidRPr="002876CA">
        <w:rPr>
          <w:sz w:val="24"/>
          <w:szCs w:val="24"/>
        </w:rPr>
        <w:t>Novelino</w:t>
      </w:r>
      <w:proofErr w:type="spellEnd"/>
      <w:r w:rsidRPr="002876CA">
        <w:rPr>
          <w:sz w:val="24"/>
          <w:szCs w:val="24"/>
        </w:rPr>
        <w:t>”, para a obtenção dos créditos nas disciplinas Engenharia de Software II, Estatística Aplicada, Estrutura de Dados e Interação Humano-Computador.</w:t>
      </w:r>
    </w:p>
    <w:p w14:paraId="4774DDDE" w14:textId="77777777" w:rsidR="007C7CA1" w:rsidRPr="002876CA" w:rsidRDefault="007C7CA1" w:rsidP="00322E16">
      <w:pPr>
        <w:spacing w:line="240" w:lineRule="auto"/>
        <w:jc w:val="right"/>
        <w:rPr>
          <w:sz w:val="24"/>
          <w:szCs w:val="24"/>
        </w:rPr>
      </w:pPr>
      <w:r w:rsidRPr="002876CA">
        <w:rPr>
          <w:b/>
          <w:bCs/>
          <w:color w:val="000000"/>
          <w:sz w:val="24"/>
          <w:szCs w:val="24"/>
        </w:rPr>
        <w:t>Banca Examinadora:</w:t>
      </w:r>
    </w:p>
    <w:p w14:paraId="69707040" w14:textId="77777777" w:rsidR="007C7CA1" w:rsidRPr="002876CA" w:rsidRDefault="007C7CA1" w:rsidP="00322E16">
      <w:pPr>
        <w:spacing w:line="240" w:lineRule="auto"/>
        <w:jc w:val="right"/>
        <w:rPr>
          <w:sz w:val="24"/>
          <w:szCs w:val="24"/>
        </w:rPr>
      </w:pPr>
    </w:p>
    <w:p w14:paraId="198F48F4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 xml:space="preserve">Prof. Me. Maria </w:t>
      </w:r>
      <w:proofErr w:type="spellStart"/>
      <w:r w:rsidRPr="002876CA">
        <w:rPr>
          <w:color w:val="000000"/>
          <w:sz w:val="24"/>
          <w:szCs w:val="24"/>
        </w:rPr>
        <w:t>Luisa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Cervi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Uzun</w:t>
      </w:r>
      <w:proofErr w:type="spellEnd"/>
      <w:r w:rsidRPr="002876CA">
        <w:rPr>
          <w:color w:val="000000"/>
          <w:sz w:val="24"/>
          <w:szCs w:val="24"/>
        </w:rPr>
        <w:t xml:space="preserve"> (Orientadora)</w:t>
      </w:r>
    </w:p>
    <w:p w14:paraId="28EE7C3A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>Prof. Me. Ely Fernando Do Prado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602090C3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 xml:space="preserve">Prof. Me. Jorge </w:t>
      </w:r>
      <w:proofErr w:type="spellStart"/>
      <w:r w:rsidRPr="002876CA">
        <w:rPr>
          <w:color w:val="000000"/>
          <w:sz w:val="24"/>
          <w:szCs w:val="24"/>
        </w:rPr>
        <w:t>Luis</w:t>
      </w:r>
      <w:proofErr w:type="spellEnd"/>
      <w:r w:rsidRPr="002876CA">
        <w:rPr>
          <w:color w:val="000000"/>
          <w:sz w:val="24"/>
          <w:szCs w:val="24"/>
        </w:rPr>
        <w:t xml:space="preserve"> Takahashi </w:t>
      </w:r>
      <w:proofErr w:type="spellStart"/>
      <w:r w:rsidRPr="002876CA">
        <w:rPr>
          <w:color w:val="000000"/>
          <w:sz w:val="24"/>
          <w:szCs w:val="24"/>
        </w:rPr>
        <w:t>Hattori</w:t>
      </w:r>
      <w:proofErr w:type="spellEnd"/>
      <w:r w:rsidRPr="002876CA">
        <w:rPr>
          <w:color w:val="000000"/>
          <w:sz w:val="24"/>
          <w:szCs w:val="24"/>
        </w:rPr>
        <w:t xml:space="preserve">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5C5E84EB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>Prof. Me. Fausto Gonçalves Cintra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311E23C8" w14:textId="77777777" w:rsidR="007C7CA1" w:rsidRPr="002876CA" w:rsidRDefault="007C7CA1" w:rsidP="00322E16">
      <w:pPr>
        <w:rPr>
          <w:sz w:val="24"/>
          <w:szCs w:val="24"/>
        </w:rPr>
      </w:pPr>
    </w:p>
    <w:p w14:paraId="2B27F102" w14:textId="77777777" w:rsidR="007C7CA1" w:rsidRPr="002876CA" w:rsidRDefault="007C7CA1" w:rsidP="00322E16">
      <w:pPr>
        <w:rPr>
          <w:sz w:val="24"/>
          <w:szCs w:val="24"/>
        </w:rPr>
      </w:pPr>
    </w:p>
    <w:p w14:paraId="2FDF475E" w14:textId="23C1BB24" w:rsidR="007C7CA1" w:rsidRPr="002876CA" w:rsidRDefault="007C7CA1" w:rsidP="00322E16">
      <w:pPr>
        <w:rPr>
          <w:sz w:val="24"/>
          <w:szCs w:val="24"/>
        </w:rPr>
      </w:pPr>
    </w:p>
    <w:p w14:paraId="5A350D52" w14:textId="77777777" w:rsidR="007C7CA1" w:rsidRPr="002876CA" w:rsidRDefault="007C7CA1" w:rsidP="00322E16">
      <w:pPr>
        <w:rPr>
          <w:sz w:val="24"/>
          <w:szCs w:val="24"/>
        </w:rPr>
      </w:pPr>
    </w:p>
    <w:p w14:paraId="41C245AA" w14:textId="24225C11" w:rsidR="007C7CA1" w:rsidRPr="002876CA" w:rsidRDefault="007C7CA1" w:rsidP="00322E16">
      <w:pPr>
        <w:rPr>
          <w:sz w:val="24"/>
          <w:szCs w:val="24"/>
        </w:rPr>
      </w:pPr>
    </w:p>
    <w:p w14:paraId="5532D084" w14:textId="77777777" w:rsidR="00F71ADD" w:rsidRPr="002876CA" w:rsidRDefault="00F71ADD" w:rsidP="00322E16">
      <w:pPr>
        <w:rPr>
          <w:sz w:val="24"/>
          <w:szCs w:val="24"/>
        </w:rPr>
      </w:pPr>
    </w:p>
    <w:p w14:paraId="54F75875" w14:textId="77777777" w:rsidR="007C7CA1" w:rsidRPr="002876CA" w:rsidRDefault="007C7CA1" w:rsidP="00322E16">
      <w:pPr>
        <w:pStyle w:val="0-Data"/>
        <w:spacing w:line="360" w:lineRule="auto"/>
        <w:rPr>
          <w:rFonts w:cs="Arial"/>
          <w:sz w:val="24"/>
          <w:szCs w:val="24"/>
        </w:rPr>
        <w:sectPr w:rsidR="007C7CA1" w:rsidRPr="002876CA" w:rsidSect="007C7CA1">
          <w:headerReference w:type="default" r:id="rId8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2876CA">
        <w:rPr>
          <w:rFonts w:cs="Arial"/>
          <w:sz w:val="24"/>
          <w:szCs w:val="24"/>
        </w:rPr>
        <w:t>Franca/SP</w:t>
      </w:r>
      <w:r w:rsidRPr="002876CA">
        <w:rPr>
          <w:rFonts w:cs="Arial"/>
          <w:sz w:val="24"/>
          <w:szCs w:val="24"/>
        </w:rPr>
        <w:br/>
        <w:t>2020</w:t>
      </w:r>
    </w:p>
    <w:p w14:paraId="1B35D59F" w14:textId="77777777" w:rsidR="007C7CA1" w:rsidRPr="002876CA" w:rsidRDefault="007C7CA1" w:rsidP="00322E16">
      <w:pPr>
        <w:pStyle w:val="0-Autor"/>
        <w:spacing w:line="360" w:lineRule="auto"/>
        <w:rPr>
          <w:rFonts w:cs="Arial"/>
          <w:caps w:val="0"/>
          <w:sz w:val="24"/>
          <w:szCs w:val="24"/>
        </w:rPr>
      </w:pPr>
      <w:r w:rsidRPr="002876CA">
        <w:rPr>
          <w:rFonts w:cs="Arial"/>
          <w:caps w:val="0"/>
          <w:sz w:val="24"/>
          <w:szCs w:val="24"/>
        </w:rPr>
        <w:lastRenderedPageBreak/>
        <w:t>CALCULADORA ESTATÍSTICA</w:t>
      </w:r>
      <w:r w:rsidRPr="002876CA">
        <w:rPr>
          <w:rFonts w:cs="Arial"/>
          <w:caps w:val="0"/>
          <w:sz w:val="24"/>
          <w:szCs w:val="24"/>
        </w:rPr>
        <w:br/>
        <w:t>Jose Augusto Soares de Souza Neto</w:t>
      </w:r>
      <w:r w:rsidRPr="002876CA">
        <w:rPr>
          <w:rStyle w:val="Refdenotaderodap"/>
          <w:rFonts w:cs="Arial"/>
          <w:sz w:val="24"/>
          <w:szCs w:val="24"/>
        </w:rPr>
        <w:footnoteReference w:id="1"/>
      </w:r>
    </w:p>
    <w:p w14:paraId="777C0406" w14:textId="77777777" w:rsidR="007C7CA1" w:rsidRPr="002876CA" w:rsidRDefault="007C7CA1" w:rsidP="00322E16">
      <w:pPr>
        <w:pStyle w:val="0-Autor"/>
        <w:spacing w:line="360" w:lineRule="auto"/>
        <w:rPr>
          <w:rFonts w:cs="Arial"/>
          <w:b w:val="0"/>
          <w:caps w:val="0"/>
          <w:sz w:val="24"/>
          <w:szCs w:val="24"/>
        </w:rPr>
      </w:pPr>
      <w:r w:rsidRPr="002876CA">
        <w:rPr>
          <w:rFonts w:cs="Arial"/>
          <w:bCs/>
          <w:caps w:val="0"/>
          <w:sz w:val="24"/>
          <w:szCs w:val="24"/>
        </w:rPr>
        <w:t>Luís Gustavo Gianvecchio Santos</w:t>
      </w:r>
      <w:r w:rsidRPr="002876CA">
        <w:rPr>
          <w:rStyle w:val="Refdenotaderodap"/>
          <w:rFonts w:cs="Arial"/>
          <w:b w:val="0"/>
          <w:caps w:val="0"/>
          <w:sz w:val="24"/>
          <w:szCs w:val="24"/>
        </w:rPr>
        <w:t xml:space="preserve"> </w:t>
      </w:r>
      <w:r w:rsidRPr="002876CA">
        <w:rPr>
          <w:rStyle w:val="Refdenotaderodap"/>
          <w:rFonts w:cs="Arial"/>
          <w:sz w:val="24"/>
          <w:szCs w:val="24"/>
        </w:rPr>
        <w:footnoteReference w:id="2"/>
      </w:r>
    </w:p>
    <w:p w14:paraId="0D9EB4FC" w14:textId="13CF6B1C" w:rsidR="007C7CA1" w:rsidRDefault="007C7CA1" w:rsidP="00322E16">
      <w:pPr>
        <w:pStyle w:val="0-Autor"/>
        <w:spacing w:line="360" w:lineRule="auto"/>
        <w:rPr>
          <w:rFonts w:cs="Arial"/>
          <w:bCs/>
          <w:caps w:val="0"/>
          <w:sz w:val="24"/>
          <w:szCs w:val="24"/>
        </w:rPr>
      </w:pPr>
      <w:r w:rsidRPr="002876CA">
        <w:rPr>
          <w:rFonts w:cs="Arial"/>
          <w:bCs/>
          <w:caps w:val="0"/>
          <w:sz w:val="24"/>
          <w:szCs w:val="24"/>
        </w:rPr>
        <w:t>Vinicius Gomes de Souza</w:t>
      </w:r>
      <w:r w:rsidRPr="002876CA">
        <w:rPr>
          <w:rStyle w:val="Refdenotaderodap"/>
          <w:rFonts w:cs="Arial"/>
          <w:b w:val="0"/>
          <w:sz w:val="24"/>
          <w:szCs w:val="24"/>
        </w:rPr>
        <w:footnoteReference w:id="3"/>
      </w:r>
    </w:p>
    <w:p w14:paraId="174CC0D4" w14:textId="0ED96A64" w:rsidR="00873B00" w:rsidRPr="00873B00" w:rsidRDefault="00873B00" w:rsidP="00873B00">
      <w:pPr>
        <w:jc w:val="center"/>
        <w:rPr>
          <w:b/>
          <w:sz w:val="24"/>
          <w:szCs w:val="24"/>
        </w:rPr>
      </w:pPr>
      <w:r w:rsidRPr="007C7CA1">
        <w:rPr>
          <w:b/>
          <w:sz w:val="24"/>
          <w:szCs w:val="24"/>
        </w:rPr>
        <w:t>Rafael Ronald Freitas Paulino</w:t>
      </w:r>
      <w:r w:rsidRPr="007C7CA1">
        <w:rPr>
          <w:rStyle w:val="Refdenotaderodap"/>
          <w:b/>
          <w:sz w:val="24"/>
          <w:szCs w:val="24"/>
        </w:rPr>
        <w:footnoteReference w:id="4"/>
      </w:r>
    </w:p>
    <w:p w14:paraId="03590B71" w14:textId="77777777" w:rsidR="008B6EDD" w:rsidRPr="002876CA" w:rsidRDefault="008B6EDD" w:rsidP="00322E16">
      <w:pPr>
        <w:widowControl w:val="0"/>
        <w:spacing w:before="231" w:line="362" w:lineRule="auto"/>
        <w:ind w:left="2530" w:right="2059"/>
        <w:rPr>
          <w:b/>
          <w:sz w:val="26"/>
          <w:szCs w:val="26"/>
        </w:rPr>
      </w:pPr>
    </w:p>
    <w:p w14:paraId="7D4CBB69" w14:textId="77777777" w:rsidR="008B6EDD" w:rsidRPr="002876CA" w:rsidRDefault="007C7CA1" w:rsidP="004A02B2">
      <w:pPr>
        <w:widowControl w:val="0"/>
        <w:spacing w:before="138" w:line="240" w:lineRule="auto"/>
        <w:ind w:left="702"/>
        <w:jc w:val="both"/>
        <w:rPr>
          <w:b/>
          <w:sz w:val="24"/>
          <w:szCs w:val="24"/>
        </w:rPr>
      </w:pPr>
      <w:r w:rsidRPr="002876CA">
        <w:rPr>
          <w:b/>
          <w:sz w:val="24"/>
          <w:szCs w:val="24"/>
        </w:rPr>
        <w:t>Resumo</w:t>
      </w:r>
    </w:p>
    <w:p w14:paraId="03BE9EB0" w14:textId="77777777" w:rsidR="008B6EDD" w:rsidRPr="002876CA" w:rsidRDefault="008B6EDD" w:rsidP="004A02B2">
      <w:pPr>
        <w:widowControl w:val="0"/>
        <w:spacing w:before="10" w:line="240" w:lineRule="auto"/>
        <w:jc w:val="both"/>
        <w:rPr>
          <w:b/>
          <w:sz w:val="12"/>
          <w:szCs w:val="12"/>
        </w:rPr>
      </w:pPr>
    </w:p>
    <w:p w14:paraId="42DA7D03" w14:textId="5932C177" w:rsidR="008B6EDD" w:rsidRDefault="002876CA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foi realizado para créditos </w:t>
      </w:r>
      <w:r w:rsidR="00DC03B1">
        <w:rPr>
          <w:sz w:val="24"/>
          <w:szCs w:val="24"/>
        </w:rPr>
        <w:t>n</w:t>
      </w:r>
      <w:r>
        <w:rPr>
          <w:sz w:val="24"/>
          <w:szCs w:val="24"/>
        </w:rPr>
        <w:t xml:space="preserve">as </w:t>
      </w:r>
      <w:r w:rsidR="00DC03B1">
        <w:rPr>
          <w:sz w:val="24"/>
          <w:szCs w:val="24"/>
        </w:rPr>
        <w:t>matérias</w:t>
      </w:r>
      <w:r>
        <w:rPr>
          <w:sz w:val="24"/>
          <w:szCs w:val="24"/>
        </w:rPr>
        <w:t xml:space="preserve"> de</w:t>
      </w:r>
      <w:r w:rsidR="00DC03B1">
        <w:rPr>
          <w:sz w:val="24"/>
          <w:szCs w:val="24"/>
        </w:rPr>
        <w:t xml:space="preserve"> Estatística Aplicada,</w:t>
      </w:r>
      <w:r>
        <w:rPr>
          <w:sz w:val="24"/>
          <w:szCs w:val="24"/>
        </w:rPr>
        <w:t xml:space="preserve"> Estrutura de Dados, Engenharia de Software II</w:t>
      </w:r>
      <w:r w:rsidR="00DC03B1">
        <w:rPr>
          <w:sz w:val="24"/>
          <w:szCs w:val="24"/>
        </w:rPr>
        <w:t xml:space="preserve"> e IHC – Interação Humano Computador, e segue a seguinte proposta: o usuário ao entrar no sistema, será direcionado à página de introdução, onde é reproduzida a introdução desta documentação, ele deverá acionar o menu, localizado à esquerda no topo da página, e então dará início à navegação, </w:t>
      </w:r>
      <w:r w:rsidR="00222171">
        <w:rPr>
          <w:sz w:val="24"/>
          <w:szCs w:val="24"/>
        </w:rPr>
        <w:t>selecionando uma opção</w:t>
      </w:r>
      <w:r w:rsidR="00DC03B1">
        <w:rPr>
          <w:sz w:val="24"/>
          <w:szCs w:val="24"/>
        </w:rPr>
        <w:t xml:space="preserve"> entre os itens</w:t>
      </w:r>
      <w:r w:rsidR="00222171">
        <w:rPr>
          <w:sz w:val="24"/>
          <w:szCs w:val="24"/>
        </w:rPr>
        <w:t xml:space="preserve"> disponíveis</w:t>
      </w:r>
      <w:r w:rsidR="00DC03B1">
        <w:rPr>
          <w:sz w:val="24"/>
          <w:szCs w:val="24"/>
        </w:rPr>
        <w:t xml:space="preserve"> </w:t>
      </w:r>
      <w:r w:rsidR="00222171">
        <w:rPr>
          <w:sz w:val="24"/>
          <w:szCs w:val="24"/>
        </w:rPr>
        <w:t>n</w:t>
      </w:r>
      <w:r w:rsidR="00DC03B1">
        <w:rPr>
          <w:sz w:val="24"/>
          <w:szCs w:val="24"/>
        </w:rPr>
        <w:t>o menu, em sua maioria de caráter informativo</w:t>
      </w:r>
      <w:r w:rsidR="00222171">
        <w:rPr>
          <w:sz w:val="24"/>
          <w:szCs w:val="24"/>
        </w:rPr>
        <w:t>,</w:t>
      </w:r>
      <w:r w:rsidR="00DC03B1">
        <w:rPr>
          <w:sz w:val="24"/>
          <w:szCs w:val="24"/>
        </w:rPr>
        <w:t xml:space="preserve"> </w:t>
      </w:r>
      <w:r w:rsidR="00222171">
        <w:rPr>
          <w:sz w:val="24"/>
          <w:szCs w:val="24"/>
        </w:rPr>
        <w:t>com</w:t>
      </w:r>
      <w:r w:rsidR="00DC03B1">
        <w:rPr>
          <w:sz w:val="24"/>
          <w:szCs w:val="24"/>
        </w:rPr>
        <w:t xml:space="preserve"> conteúdo aberto, a exceção do objetivo principal do trabalho, a calculadora de estatística, que tem seu conteúdo condicionado a realização de login.</w:t>
      </w:r>
    </w:p>
    <w:p w14:paraId="263228CF" w14:textId="4E0DDE86" w:rsidR="00DC03B1" w:rsidRDefault="00DC03B1" w:rsidP="004A02B2">
      <w:pPr>
        <w:widowControl w:val="0"/>
        <w:spacing w:before="92" w:line="360" w:lineRule="auto"/>
        <w:ind w:left="702" w:right="79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Ao acessar o conteúdo aberto relacionado à matéria de Estatística, o usuário terá acesso a uma explicação sobre o cálculo escolhido, e ao final encontrará links para uma lista de tarefas e para as videoaulas do canal da Professora </w:t>
      </w:r>
      <w:r w:rsidRPr="002876CA">
        <w:rPr>
          <w:color w:val="000000"/>
          <w:sz w:val="24"/>
          <w:szCs w:val="24"/>
        </w:rPr>
        <w:t xml:space="preserve">Maria </w:t>
      </w:r>
      <w:proofErr w:type="spellStart"/>
      <w:r w:rsidRPr="002876CA">
        <w:rPr>
          <w:color w:val="000000"/>
          <w:sz w:val="24"/>
          <w:szCs w:val="24"/>
        </w:rPr>
        <w:t>Luisa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Cervi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Uzun</w:t>
      </w:r>
      <w:proofErr w:type="spellEnd"/>
      <w:r>
        <w:rPr>
          <w:color w:val="000000"/>
          <w:sz w:val="24"/>
          <w:szCs w:val="24"/>
        </w:rPr>
        <w:t>, assim como um botão de atalho pa</w:t>
      </w:r>
      <w:r w:rsidR="00A00556">
        <w:rPr>
          <w:color w:val="000000"/>
          <w:sz w:val="24"/>
          <w:szCs w:val="24"/>
        </w:rPr>
        <w:t>ra a calculadora.</w:t>
      </w:r>
    </w:p>
    <w:p w14:paraId="266ABDB8" w14:textId="4F2FDE3C" w:rsidR="00A00556" w:rsidRPr="002876CA" w:rsidRDefault="00A00556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Ao acessar a Calculadora, o usuário escolherá, em uma mesma tela, entre os cálculos de Estatística </w:t>
      </w:r>
      <w:proofErr w:type="gramStart"/>
      <w:r w:rsidR="00CF23CF">
        <w:rPr>
          <w:color w:val="000000"/>
          <w:sz w:val="24"/>
          <w:szCs w:val="24"/>
        </w:rPr>
        <w:t>Descritiva(</w:t>
      </w:r>
      <w:proofErr w:type="gramEnd"/>
      <w:r>
        <w:rPr>
          <w:color w:val="000000"/>
          <w:sz w:val="24"/>
          <w:szCs w:val="24"/>
        </w:rPr>
        <w:t xml:space="preserve">1), Distribuição de Probabilidades Normal(2), Binomial(3), e Uniforme(4), e Correlação de </w:t>
      </w:r>
      <w:r w:rsidRPr="00222171">
        <w:rPr>
          <w:color w:val="000000"/>
          <w:sz w:val="24"/>
          <w:szCs w:val="24"/>
          <w:u w:val="single"/>
        </w:rPr>
        <w:t>Regressão</w:t>
      </w:r>
      <w:r>
        <w:rPr>
          <w:color w:val="000000"/>
          <w:sz w:val="24"/>
          <w:szCs w:val="24"/>
        </w:rPr>
        <w:t>(5)</w:t>
      </w:r>
      <w:r w:rsidR="00222171">
        <w:rPr>
          <w:color w:val="000000"/>
          <w:sz w:val="24"/>
          <w:szCs w:val="24"/>
        </w:rPr>
        <w:t>, e a</w:t>
      </w:r>
      <w:r>
        <w:rPr>
          <w:color w:val="000000"/>
          <w:sz w:val="24"/>
          <w:szCs w:val="24"/>
        </w:rPr>
        <w:t>o escolher entre um d</w:t>
      </w:r>
      <w:r w:rsidR="00222171">
        <w:rPr>
          <w:color w:val="000000"/>
          <w:sz w:val="24"/>
          <w:szCs w:val="24"/>
        </w:rPr>
        <w:t>esses cálculos</w:t>
      </w:r>
      <w:r>
        <w:rPr>
          <w:color w:val="000000"/>
          <w:sz w:val="24"/>
          <w:szCs w:val="24"/>
        </w:rPr>
        <w:t xml:space="preserve">, procederá com a entrada dos dados, </w:t>
      </w:r>
      <w:r w:rsidR="00222171">
        <w:rPr>
          <w:color w:val="000000"/>
          <w:sz w:val="24"/>
          <w:szCs w:val="24"/>
        </w:rPr>
        <w:t>optando ao final da inserção dos dados entre realizar</w:t>
      </w:r>
      <w:r>
        <w:rPr>
          <w:color w:val="000000"/>
          <w:sz w:val="24"/>
          <w:szCs w:val="24"/>
        </w:rPr>
        <w:t xml:space="preserve"> o </w:t>
      </w:r>
      <w:r w:rsidR="00CF23CF">
        <w:rPr>
          <w:color w:val="000000"/>
          <w:sz w:val="24"/>
          <w:szCs w:val="24"/>
        </w:rPr>
        <w:t>cálculo</w:t>
      </w:r>
      <w:r>
        <w:rPr>
          <w:color w:val="000000"/>
          <w:sz w:val="24"/>
          <w:szCs w:val="24"/>
        </w:rPr>
        <w:t xml:space="preserve"> e exibir os resultados ou limpar a calculadora para a </w:t>
      </w:r>
      <w:r w:rsidR="00222171">
        <w:rPr>
          <w:color w:val="000000"/>
          <w:sz w:val="24"/>
          <w:szCs w:val="24"/>
        </w:rPr>
        <w:t>entrada</w:t>
      </w:r>
      <w:r>
        <w:rPr>
          <w:color w:val="000000"/>
          <w:sz w:val="24"/>
          <w:szCs w:val="24"/>
        </w:rPr>
        <w:t xml:space="preserve"> de novos dados.</w:t>
      </w:r>
      <w:r w:rsidR="00222171">
        <w:rPr>
          <w:color w:val="000000"/>
          <w:sz w:val="24"/>
          <w:szCs w:val="24"/>
        </w:rPr>
        <w:t xml:space="preserve"> Os resultados serão exibidos no espaço disponível abaixo da calculadora, e ao limpar o formulário, a tela será </w:t>
      </w:r>
      <w:r w:rsidR="00222171">
        <w:rPr>
          <w:color w:val="000000"/>
          <w:sz w:val="24"/>
          <w:szCs w:val="24"/>
        </w:rPr>
        <w:lastRenderedPageBreak/>
        <w:t xml:space="preserve">posicionada no topo da calculadora, para que </w:t>
      </w:r>
      <w:proofErr w:type="gramStart"/>
      <w:r w:rsidR="00222171">
        <w:rPr>
          <w:color w:val="000000"/>
          <w:sz w:val="24"/>
          <w:szCs w:val="24"/>
        </w:rPr>
        <w:t>o usuários</w:t>
      </w:r>
      <w:proofErr w:type="gramEnd"/>
      <w:r w:rsidR="00222171">
        <w:rPr>
          <w:color w:val="000000"/>
          <w:sz w:val="24"/>
          <w:szCs w:val="24"/>
        </w:rPr>
        <w:t xml:space="preserve"> então possa selecionar outra função, ou iniciar um novo cálculo.</w:t>
      </w:r>
    </w:p>
    <w:p w14:paraId="52FAA2F9" w14:textId="77777777" w:rsidR="008B6EDD" w:rsidRPr="002876CA" w:rsidRDefault="008B6EDD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</w:p>
    <w:p w14:paraId="744AFDD9" w14:textId="3B6E338E" w:rsidR="008B6EDD" w:rsidRPr="00CF23CF" w:rsidRDefault="007C7CA1" w:rsidP="004A02B2">
      <w:pPr>
        <w:widowControl w:val="0"/>
        <w:spacing w:line="360" w:lineRule="auto"/>
        <w:ind w:left="720" w:right="757"/>
        <w:jc w:val="both"/>
        <w:rPr>
          <w:sz w:val="24"/>
          <w:szCs w:val="24"/>
        </w:rPr>
      </w:pPr>
      <w:r w:rsidRPr="00CF23CF">
        <w:rPr>
          <w:b/>
          <w:sz w:val="24"/>
          <w:szCs w:val="24"/>
        </w:rPr>
        <w:t xml:space="preserve">Palavras-chaves: </w:t>
      </w:r>
      <w:r w:rsidRPr="00CF23CF">
        <w:rPr>
          <w:sz w:val="24"/>
          <w:szCs w:val="24"/>
        </w:rPr>
        <w:t xml:space="preserve">Estatística, </w:t>
      </w:r>
      <w:r w:rsidR="00134F58" w:rsidRPr="00CF23CF">
        <w:rPr>
          <w:sz w:val="24"/>
          <w:szCs w:val="24"/>
        </w:rPr>
        <w:t>Cálculos</w:t>
      </w:r>
      <w:r w:rsidRPr="00CF23CF">
        <w:rPr>
          <w:sz w:val="24"/>
          <w:szCs w:val="24"/>
        </w:rPr>
        <w:t xml:space="preserve">, </w:t>
      </w:r>
      <w:r w:rsidR="00CF23CF" w:rsidRPr="00CF23CF">
        <w:rPr>
          <w:sz w:val="24"/>
          <w:szCs w:val="24"/>
        </w:rPr>
        <w:t>Calculadora</w:t>
      </w:r>
      <w:r w:rsidRPr="00CF23CF">
        <w:rPr>
          <w:sz w:val="24"/>
          <w:szCs w:val="24"/>
        </w:rPr>
        <w:t xml:space="preserve">, </w:t>
      </w:r>
      <w:r w:rsidR="00CF23CF" w:rsidRPr="00CF23CF">
        <w:rPr>
          <w:sz w:val="24"/>
          <w:szCs w:val="24"/>
        </w:rPr>
        <w:t>Estatística Descritiva, Distribuição de Probabilidades Normal, Distribuição de Probabilidades Binomial, Distribuição de Probabilidades Uniforme, Correlação e Regressão.</w:t>
      </w:r>
    </w:p>
    <w:p w14:paraId="0D71F83B" w14:textId="77777777" w:rsidR="00CF23CF" w:rsidRDefault="00CF23CF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  <w:highlight w:val="yellow"/>
        </w:rPr>
      </w:pPr>
    </w:p>
    <w:p w14:paraId="7BF97466" w14:textId="28FD033D" w:rsidR="008B6EDD" w:rsidRPr="00222171" w:rsidRDefault="007C7CA1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</w:rPr>
      </w:pPr>
      <w:r w:rsidRPr="00222171">
        <w:rPr>
          <w:b/>
          <w:i/>
          <w:sz w:val="24"/>
          <w:szCs w:val="24"/>
        </w:rPr>
        <w:t>Abstract</w:t>
      </w:r>
    </w:p>
    <w:p w14:paraId="029953FF" w14:textId="6E6FD6AD" w:rsidR="00134F58" w:rsidRPr="00222171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3E1F91C6" w14:textId="52DCC99F" w:rsidR="00222171" w:rsidRPr="00222171" w:rsidRDefault="00222171" w:rsidP="0022217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proofErr w:type="spellStart"/>
      <w:r w:rsidRPr="00222171">
        <w:rPr>
          <w:i/>
          <w:sz w:val="24"/>
          <w:szCs w:val="24"/>
        </w:rPr>
        <w:t>This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work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was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done</w:t>
      </w:r>
      <w:proofErr w:type="spellEnd"/>
      <w:r w:rsidRPr="00222171">
        <w:rPr>
          <w:i/>
          <w:sz w:val="24"/>
          <w:szCs w:val="24"/>
        </w:rPr>
        <w:t xml:space="preserve"> for </w:t>
      </w:r>
      <w:proofErr w:type="spellStart"/>
      <w:r w:rsidRPr="00222171">
        <w:rPr>
          <w:i/>
          <w:sz w:val="24"/>
          <w:szCs w:val="24"/>
        </w:rPr>
        <w:t>credits</w:t>
      </w:r>
      <w:proofErr w:type="spellEnd"/>
      <w:r w:rsidRPr="00222171">
        <w:rPr>
          <w:i/>
          <w:sz w:val="24"/>
          <w:szCs w:val="24"/>
        </w:rPr>
        <w:t xml:space="preserve"> in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subjects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Applied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Statistics</w:t>
      </w:r>
      <w:proofErr w:type="spellEnd"/>
      <w:r w:rsidRPr="00222171">
        <w:rPr>
          <w:i/>
          <w:sz w:val="24"/>
          <w:szCs w:val="24"/>
        </w:rPr>
        <w:t xml:space="preserve">, Data </w:t>
      </w:r>
      <w:proofErr w:type="spellStart"/>
      <w:r w:rsidRPr="00222171">
        <w:rPr>
          <w:i/>
          <w:sz w:val="24"/>
          <w:szCs w:val="24"/>
        </w:rPr>
        <w:t>Structure</w:t>
      </w:r>
      <w:proofErr w:type="spellEnd"/>
      <w:r w:rsidRPr="00222171">
        <w:rPr>
          <w:i/>
          <w:sz w:val="24"/>
          <w:szCs w:val="24"/>
        </w:rPr>
        <w:t xml:space="preserve">, Software </w:t>
      </w:r>
      <w:proofErr w:type="spellStart"/>
      <w:r w:rsidRPr="00222171">
        <w:rPr>
          <w:i/>
          <w:sz w:val="24"/>
          <w:szCs w:val="24"/>
        </w:rPr>
        <w:t>Engineering</w:t>
      </w:r>
      <w:proofErr w:type="spellEnd"/>
      <w:r w:rsidRPr="00222171">
        <w:rPr>
          <w:i/>
          <w:sz w:val="24"/>
          <w:szCs w:val="24"/>
        </w:rPr>
        <w:t xml:space="preserve"> II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IHC - </w:t>
      </w:r>
      <w:proofErr w:type="spellStart"/>
      <w:r w:rsidRPr="00222171">
        <w:rPr>
          <w:i/>
          <w:sz w:val="24"/>
          <w:szCs w:val="24"/>
        </w:rPr>
        <w:t>Human</w:t>
      </w:r>
      <w:proofErr w:type="spellEnd"/>
      <w:r w:rsidRPr="00222171">
        <w:rPr>
          <w:i/>
          <w:sz w:val="24"/>
          <w:szCs w:val="24"/>
        </w:rPr>
        <w:t xml:space="preserve"> Computer </w:t>
      </w:r>
      <w:proofErr w:type="spellStart"/>
      <w:r w:rsidRPr="00222171">
        <w:rPr>
          <w:i/>
          <w:sz w:val="24"/>
          <w:szCs w:val="24"/>
        </w:rPr>
        <w:t>Interaction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follows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following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proposal</w:t>
      </w:r>
      <w:proofErr w:type="spellEnd"/>
      <w:r w:rsidRPr="00222171">
        <w:rPr>
          <w:i/>
          <w:sz w:val="24"/>
          <w:szCs w:val="24"/>
        </w:rPr>
        <w:t xml:space="preserve">: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user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when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entering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system,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be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directed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introduction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page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where</w:t>
      </w:r>
      <w:proofErr w:type="spellEnd"/>
      <w:r w:rsidRPr="00222171">
        <w:rPr>
          <w:i/>
          <w:sz w:val="24"/>
          <w:szCs w:val="24"/>
        </w:rPr>
        <w:t xml:space="preserve"> it </w:t>
      </w:r>
      <w:proofErr w:type="spellStart"/>
      <w:r w:rsidRPr="00222171">
        <w:rPr>
          <w:i/>
          <w:sz w:val="24"/>
          <w:szCs w:val="24"/>
        </w:rPr>
        <w:t>is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reproduced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introduction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this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documentation</w:t>
      </w:r>
      <w:proofErr w:type="spellEnd"/>
      <w:r w:rsidRPr="00222171">
        <w:rPr>
          <w:i/>
          <w:sz w:val="24"/>
          <w:szCs w:val="24"/>
        </w:rPr>
        <w:t xml:space="preserve">, it </w:t>
      </w:r>
      <w:proofErr w:type="spellStart"/>
      <w:r w:rsidRPr="00222171">
        <w:rPr>
          <w:i/>
          <w:sz w:val="24"/>
          <w:szCs w:val="24"/>
        </w:rPr>
        <w:t>should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activate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menu, </w:t>
      </w:r>
      <w:proofErr w:type="spellStart"/>
      <w:r w:rsidRPr="00222171">
        <w:rPr>
          <w:i/>
          <w:sz w:val="24"/>
          <w:szCs w:val="24"/>
        </w:rPr>
        <w:t>located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left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top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page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then</w:t>
      </w:r>
      <w:proofErr w:type="spellEnd"/>
      <w:r w:rsidRPr="00222171">
        <w:rPr>
          <w:i/>
          <w:sz w:val="24"/>
          <w:szCs w:val="24"/>
        </w:rPr>
        <w:t xml:space="preserve"> it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start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navigation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selecting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option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among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items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available</w:t>
      </w:r>
      <w:proofErr w:type="spellEnd"/>
      <w:r w:rsidRPr="00222171">
        <w:rPr>
          <w:i/>
          <w:sz w:val="24"/>
          <w:szCs w:val="24"/>
        </w:rPr>
        <w:t xml:space="preserve"> in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menu, </w:t>
      </w:r>
      <w:proofErr w:type="spellStart"/>
      <w:r w:rsidRPr="00222171">
        <w:rPr>
          <w:i/>
          <w:sz w:val="24"/>
          <w:szCs w:val="24"/>
        </w:rPr>
        <w:t>most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them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informative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with</w:t>
      </w:r>
      <w:proofErr w:type="spellEnd"/>
      <w:r w:rsidRPr="00222171">
        <w:rPr>
          <w:i/>
          <w:sz w:val="24"/>
          <w:szCs w:val="24"/>
        </w:rPr>
        <w:t xml:space="preserve"> open </w:t>
      </w:r>
      <w:proofErr w:type="spellStart"/>
      <w:r w:rsidRPr="00222171">
        <w:rPr>
          <w:i/>
          <w:sz w:val="24"/>
          <w:szCs w:val="24"/>
        </w:rPr>
        <w:t>content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except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main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objective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work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statistics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calculator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which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has</w:t>
      </w:r>
      <w:proofErr w:type="spellEnd"/>
      <w:r w:rsidRPr="00222171">
        <w:rPr>
          <w:i/>
          <w:sz w:val="24"/>
          <w:szCs w:val="24"/>
        </w:rPr>
        <w:t xml:space="preserve"> its </w:t>
      </w:r>
      <w:proofErr w:type="spellStart"/>
      <w:r w:rsidRPr="00222171">
        <w:rPr>
          <w:i/>
          <w:sz w:val="24"/>
          <w:szCs w:val="24"/>
        </w:rPr>
        <w:t>content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conditioned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realization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login.</w:t>
      </w:r>
    </w:p>
    <w:p w14:paraId="7B2FA902" w14:textId="77777777" w:rsidR="00222171" w:rsidRPr="00222171" w:rsidRDefault="00222171" w:rsidP="0022217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5C283145" w14:textId="606511B5" w:rsidR="00222171" w:rsidRPr="00222171" w:rsidRDefault="00222171" w:rsidP="0022217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proofErr w:type="spellStart"/>
      <w:r w:rsidRPr="00222171">
        <w:rPr>
          <w:i/>
          <w:sz w:val="24"/>
          <w:szCs w:val="24"/>
        </w:rPr>
        <w:t>When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accessing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open </w:t>
      </w:r>
      <w:proofErr w:type="spellStart"/>
      <w:r w:rsidRPr="00222171">
        <w:rPr>
          <w:i/>
          <w:sz w:val="24"/>
          <w:szCs w:val="24"/>
        </w:rPr>
        <w:t>content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related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subject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Statistics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user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have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access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explanation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chosen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calculation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end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find</w:t>
      </w:r>
      <w:proofErr w:type="spellEnd"/>
      <w:r w:rsidRPr="00222171">
        <w:rPr>
          <w:i/>
          <w:sz w:val="24"/>
          <w:szCs w:val="24"/>
        </w:rPr>
        <w:t xml:space="preserve"> links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a </w:t>
      </w:r>
      <w:proofErr w:type="spellStart"/>
      <w:r w:rsidRPr="00222171">
        <w:rPr>
          <w:i/>
          <w:sz w:val="24"/>
          <w:szCs w:val="24"/>
        </w:rPr>
        <w:t>list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tasks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video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lessons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Professor Maria </w:t>
      </w:r>
      <w:proofErr w:type="spellStart"/>
      <w:r w:rsidRPr="00222171">
        <w:rPr>
          <w:i/>
          <w:sz w:val="24"/>
          <w:szCs w:val="24"/>
        </w:rPr>
        <w:t>Luisa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Cervi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Uzun's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channel</w:t>
      </w:r>
      <w:proofErr w:type="spellEnd"/>
      <w:r w:rsidRPr="00222171">
        <w:rPr>
          <w:i/>
          <w:sz w:val="24"/>
          <w:szCs w:val="24"/>
        </w:rPr>
        <w:t xml:space="preserve">, as </w:t>
      </w:r>
      <w:proofErr w:type="spellStart"/>
      <w:r w:rsidRPr="00222171">
        <w:rPr>
          <w:i/>
          <w:sz w:val="24"/>
          <w:szCs w:val="24"/>
        </w:rPr>
        <w:t>well</w:t>
      </w:r>
      <w:proofErr w:type="spellEnd"/>
      <w:r w:rsidRPr="00222171">
        <w:rPr>
          <w:i/>
          <w:sz w:val="24"/>
          <w:szCs w:val="24"/>
        </w:rPr>
        <w:t xml:space="preserve"> as a </w:t>
      </w:r>
      <w:proofErr w:type="spellStart"/>
      <w:r w:rsidRPr="00222171">
        <w:rPr>
          <w:i/>
          <w:sz w:val="24"/>
          <w:szCs w:val="24"/>
        </w:rPr>
        <w:t>button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shortcut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calculator</w:t>
      </w:r>
      <w:proofErr w:type="spellEnd"/>
      <w:r w:rsidRPr="00222171">
        <w:rPr>
          <w:i/>
          <w:sz w:val="24"/>
          <w:szCs w:val="24"/>
        </w:rPr>
        <w:t>.</w:t>
      </w:r>
    </w:p>
    <w:p w14:paraId="20654311" w14:textId="77777777" w:rsidR="00222171" w:rsidRPr="00222171" w:rsidRDefault="00222171" w:rsidP="0022217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538B971E" w14:textId="66AB40AB" w:rsidR="00222171" w:rsidRPr="00222171" w:rsidRDefault="00222171" w:rsidP="0022217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proofErr w:type="spellStart"/>
      <w:r w:rsidRPr="00222171">
        <w:rPr>
          <w:i/>
          <w:sz w:val="24"/>
          <w:szCs w:val="24"/>
        </w:rPr>
        <w:t>When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accessing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Calculator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user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choose</w:t>
      </w:r>
      <w:proofErr w:type="spellEnd"/>
      <w:r w:rsidRPr="00222171">
        <w:rPr>
          <w:i/>
          <w:sz w:val="24"/>
          <w:szCs w:val="24"/>
        </w:rPr>
        <w:t xml:space="preserve">, in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same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screen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between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calculations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Descriptive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Statistics</w:t>
      </w:r>
      <w:proofErr w:type="spellEnd"/>
      <w:r w:rsidRPr="00222171">
        <w:rPr>
          <w:i/>
          <w:sz w:val="24"/>
          <w:szCs w:val="24"/>
        </w:rPr>
        <w:t xml:space="preserve"> (1), Normal </w:t>
      </w:r>
      <w:proofErr w:type="spellStart"/>
      <w:r w:rsidRPr="00222171">
        <w:rPr>
          <w:i/>
          <w:sz w:val="24"/>
          <w:szCs w:val="24"/>
        </w:rPr>
        <w:t>Probability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Distribution</w:t>
      </w:r>
      <w:proofErr w:type="spellEnd"/>
      <w:r w:rsidRPr="00222171">
        <w:rPr>
          <w:i/>
          <w:sz w:val="24"/>
          <w:szCs w:val="24"/>
        </w:rPr>
        <w:t xml:space="preserve"> (2), Binomial (3),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Uniform</w:t>
      </w:r>
      <w:proofErr w:type="spellEnd"/>
      <w:r w:rsidRPr="00222171">
        <w:rPr>
          <w:i/>
          <w:sz w:val="24"/>
          <w:szCs w:val="24"/>
        </w:rPr>
        <w:t xml:space="preserve"> (4),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Regression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Correlation</w:t>
      </w:r>
      <w:proofErr w:type="spellEnd"/>
      <w:r w:rsidRPr="00222171">
        <w:rPr>
          <w:i/>
          <w:sz w:val="24"/>
          <w:szCs w:val="24"/>
        </w:rPr>
        <w:t xml:space="preserve"> (5)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when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choosing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between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one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these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calculations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proceed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with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data </w:t>
      </w:r>
      <w:proofErr w:type="spellStart"/>
      <w:r w:rsidRPr="00222171">
        <w:rPr>
          <w:i/>
          <w:sz w:val="24"/>
          <w:szCs w:val="24"/>
        </w:rPr>
        <w:t>entry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choosing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end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data </w:t>
      </w:r>
      <w:proofErr w:type="spellStart"/>
      <w:r w:rsidRPr="00222171">
        <w:rPr>
          <w:i/>
          <w:sz w:val="24"/>
          <w:szCs w:val="24"/>
        </w:rPr>
        <w:t>insertion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between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performing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calculation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displaying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results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or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cleaning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calculator</w:t>
      </w:r>
      <w:proofErr w:type="spellEnd"/>
      <w:r w:rsidRPr="00222171">
        <w:rPr>
          <w:i/>
          <w:sz w:val="24"/>
          <w:szCs w:val="24"/>
        </w:rPr>
        <w:t xml:space="preserve"> for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entry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new data. The </w:t>
      </w:r>
      <w:proofErr w:type="spellStart"/>
      <w:r w:rsidRPr="00222171">
        <w:rPr>
          <w:i/>
          <w:sz w:val="24"/>
          <w:szCs w:val="24"/>
        </w:rPr>
        <w:t>results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be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displayed</w:t>
      </w:r>
      <w:proofErr w:type="spellEnd"/>
      <w:r w:rsidRPr="00222171">
        <w:rPr>
          <w:i/>
          <w:sz w:val="24"/>
          <w:szCs w:val="24"/>
        </w:rPr>
        <w:t xml:space="preserve"> in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space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available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below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calculator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and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when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clearing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form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screen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will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be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positioned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on</w:t>
      </w:r>
      <w:proofErr w:type="spellEnd"/>
      <w:r w:rsidRPr="00222171">
        <w:rPr>
          <w:i/>
          <w:sz w:val="24"/>
          <w:szCs w:val="24"/>
        </w:rPr>
        <w:t xml:space="preserve"> top </w:t>
      </w:r>
      <w:proofErr w:type="spellStart"/>
      <w:r w:rsidRPr="00222171">
        <w:rPr>
          <w:i/>
          <w:sz w:val="24"/>
          <w:szCs w:val="24"/>
        </w:rPr>
        <w:t>of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calculator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so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that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user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can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then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select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another</w:t>
      </w:r>
      <w:proofErr w:type="spellEnd"/>
      <w:r w:rsidRPr="00222171">
        <w:rPr>
          <w:i/>
          <w:sz w:val="24"/>
          <w:szCs w:val="24"/>
        </w:rPr>
        <w:t xml:space="preserve"> </w:t>
      </w:r>
      <w:proofErr w:type="spellStart"/>
      <w:r w:rsidRPr="00222171">
        <w:rPr>
          <w:i/>
          <w:sz w:val="24"/>
          <w:szCs w:val="24"/>
        </w:rPr>
        <w:t>function</w:t>
      </w:r>
      <w:proofErr w:type="spellEnd"/>
      <w:r w:rsidRPr="00222171">
        <w:rPr>
          <w:i/>
          <w:sz w:val="24"/>
          <w:szCs w:val="24"/>
        </w:rPr>
        <w:t xml:space="preserve">, </w:t>
      </w:r>
      <w:proofErr w:type="spellStart"/>
      <w:r w:rsidRPr="00222171">
        <w:rPr>
          <w:i/>
          <w:sz w:val="24"/>
          <w:szCs w:val="24"/>
        </w:rPr>
        <w:t>or</w:t>
      </w:r>
      <w:proofErr w:type="spellEnd"/>
      <w:r w:rsidRPr="00222171">
        <w:rPr>
          <w:i/>
          <w:sz w:val="24"/>
          <w:szCs w:val="24"/>
        </w:rPr>
        <w:t xml:space="preserve"> start a new </w:t>
      </w:r>
      <w:proofErr w:type="spellStart"/>
      <w:r w:rsidRPr="00222171">
        <w:rPr>
          <w:i/>
          <w:sz w:val="24"/>
          <w:szCs w:val="24"/>
        </w:rPr>
        <w:t>calculation</w:t>
      </w:r>
      <w:proofErr w:type="spellEnd"/>
      <w:r w:rsidRPr="00222171">
        <w:rPr>
          <w:i/>
          <w:sz w:val="24"/>
          <w:szCs w:val="24"/>
        </w:rPr>
        <w:t>.</w:t>
      </w:r>
    </w:p>
    <w:p w14:paraId="375F5B68" w14:textId="77777777" w:rsidR="00134F58" w:rsidRPr="00222171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372C2739" w14:textId="77777777" w:rsidR="00222171" w:rsidRPr="00222171" w:rsidRDefault="007C7CA1" w:rsidP="00222171">
      <w:pPr>
        <w:widowControl w:val="0"/>
        <w:spacing w:line="240" w:lineRule="auto"/>
        <w:ind w:left="702"/>
        <w:jc w:val="both"/>
        <w:rPr>
          <w:b/>
          <w:i/>
          <w:sz w:val="24"/>
          <w:szCs w:val="24"/>
        </w:rPr>
      </w:pPr>
      <w:r w:rsidRPr="00222171">
        <w:rPr>
          <w:b/>
          <w:i/>
          <w:sz w:val="24"/>
          <w:szCs w:val="24"/>
        </w:rPr>
        <w:t>Keywords:</w:t>
      </w:r>
    </w:p>
    <w:p w14:paraId="213D8AA8" w14:textId="77777777" w:rsidR="00222171" w:rsidRPr="00222171" w:rsidRDefault="00222171" w:rsidP="00222171">
      <w:pPr>
        <w:widowControl w:val="0"/>
        <w:spacing w:line="240" w:lineRule="auto"/>
        <w:ind w:left="702"/>
        <w:jc w:val="both"/>
        <w:rPr>
          <w:b/>
          <w:i/>
          <w:sz w:val="24"/>
          <w:szCs w:val="24"/>
        </w:rPr>
      </w:pPr>
    </w:p>
    <w:p w14:paraId="55C7EAE1" w14:textId="16A377E6" w:rsidR="008B6EDD" w:rsidRPr="00222171" w:rsidRDefault="00222171" w:rsidP="00222171">
      <w:pPr>
        <w:widowControl w:val="0"/>
        <w:spacing w:line="240" w:lineRule="auto"/>
        <w:ind w:left="702"/>
        <w:jc w:val="both"/>
        <w:rPr>
          <w:i/>
          <w:iCs/>
          <w:sz w:val="24"/>
          <w:szCs w:val="24"/>
          <w:highlight w:val="yellow"/>
        </w:rPr>
      </w:pPr>
      <w:proofErr w:type="spellStart"/>
      <w:r w:rsidRPr="00222171">
        <w:rPr>
          <w:i/>
          <w:iCs/>
        </w:rPr>
        <w:t>Statistics</w:t>
      </w:r>
      <w:proofErr w:type="spellEnd"/>
      <w:r w:rsidRPr="00222171">
        <w:rPr>
          <w:i/>
          <w:iCs/>
        </w:rPr>
        <w:t xml:space="preserve">, </w:t>
      </w:r>
      <w:proofErr w:type="spellStart"/>
      <w:r w:rsidRPr="00222171">
        <w:rPr>
          <w:i/>
          <w:iCs/>
        </w:rPr>
        <w:t>Calculations</w:t>
      </w:r>
      <w:proofErr w:type="spellEnd"/>
      <w:r w:rsidRPr="00222171">
        <w:rPr>
          <w:i/>
          <w:iCs/>
        </w:rPr>
        <w:t xml:space="preserve">, </w:t>
      </w:r>
      <w:proofErr w:type="spellStart"/>
      <w:r w:rsidRPr="00222171">
        <w:rPr>
          <w:i/>
          <w:iCs/>
        </w:rPr>
        <w:t>Calculator</w:t>
      </w:r>
      <w:proofErr w:type="spellEnd"/>
      <w:r w:rsidRPr="00222171">
        <w:rPr>
          <w:i/>
          <w:iCs/>
        </w:rPr>
        <w:t xml:space="preserve">, </w:t>
      </w:r>
      <w:proofErr w:type="spellStart"/>
      <w:r w:rsidRPr="00222171">
        <w:rPr>
          <w:i/>
          <w:iCs/>
        </w:rPr>
        <w:t>Descriptive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Statistics</w:t>
      </w:r>
      <w:proofErr w:type="spellEnd"/>
      <w:r w:rsidRPr="00222171">
        <w:rPr>
          <w:i/>
          <w:iCs/>
        </w:rPr>
        <w:t xml:space="preserve">, Normal </w:t>
      </w:r>
      <w:proofErr w:type="spellStart"/>
      <w:r w:rsidRPr="00222171">
        <w:rPr>
          <w:i/>
          <w:iCs/>
        </w:rPr>
        <w:t>Probability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Distribution</w:t>
      </w:r>
      <w:proofErr w:type="spellEnd"/>
      <w:r w:rsidRPr="00222171">
        <w:rPr>
          <w:i/>
          <w:iCs/>
        </w:rPr>
        <w:t xml:space="preserve">, Binomial </w:t>
      </w:r>
      <w:proofErr w:type="spellStart"/>
      <w:r w:rsidRPr="00222171">
        <w:rPr>
          <w:i/>
          <w:iCs/>
        </w:rPr>
        <w:t>Probability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Distribution</w:t>
      </w:r>
      <w:proofErr w:type="spellEnd"/>
      <w:r w:rsidRPr="00222171">
        <w:rPr>
          <w:i/>
          <w:iCs/>
        </w:rPr>
        <w:t xml:space="preserve">, </w:t>
      </w:r>
      <w:proofErr w:type="spellStart"/>
      <w:r w:rsidRPr="00222171">
        <w:rPr>
          <w:i/>
          <w:iCs/>
        </w:rPr>
        <w:t>Uniform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Probability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Distribution</w:t>
      </w:r>
      <w:proofErr w:type="spellEnd"/>
      <w:r w:rsidRPr="00222171">
        <w:rPr>
          <w:i/>
          <w:iCs/>
        </w:rPr>
        <w:t xml:space="preserve">, </w:t>
      </w:r>
      <w:proofErr w:type="spellStart"/>
      <w:r w:rsidRPr="00222171">
        <w:rPr>
          <w:i/>
          <w:iCs/>
        </w:rPr>
        <w:t>Correlation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and</w:t>
      </w:r>
      <w:proofErr w:type="spellEnd"/>
      <w:r w:rsidRPr="00222171">
        <w:rPr>
          <w:i/>
          <w:iCs/>
        </w:rPr>
        <w:t xml:space="preserve"> </w:t>
      </w:r>
      <w:proofErr w:type="spellStart"/>
      <w:r w:rsidRPr="00222171">
        <w:rPr>
          <w:i/>
          <w:iCs/>
        </w:rPr>
        <w:t>Regression</w:t>
      </w:r>
      <w:proofErr w:type="spellEnd"/>
      <w:r w:rsidRPr="00222171">
        <w:rPr>
          <w:i/>
          <w:iCs/>
        </w:rPr>
        <w:t>.</w:t>
      </w:r>
      <w:r w:rsidR="007C7CA1" w:rsidRPr="00222171">
        <w:rPr>
          <w:i/>
          <w:iCs/>
        </w:rPr>
        <w:br w:type="page"/>
      </w:r>
    </w:p>
    <w:p w14:paraId="718AAF4C" w14:textId="77777777" w:rsidR="008B6EDD" w:rsidRPr="002876CA" w:rsidRDefault="007C7CA1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81" w:after="0" w:line="240" w:lineRule="auto"/>
        <w:ind w:hanging="345"/>
        <w:jc w:val="both"/>
      </w:pPr>
      <w:r w:rsidRPr="002876CA">
        <w:rPr>
          <w:b/>
          <w:sz w:val="28"/>
          <w:szCs w:val="28"/>
        </w:rPr>
        <w:lastRenderedPageBreak/>
        <w:t>Introdução</w:t>
      </w:r>
    </w:p>
    <w:p w14:paraId="7073F696" w14:textId="77777777" w:rsidR="008B6EDD" w:rsidRPr="002876CA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2875A897" w14:textId="600C874F" w:rsidR="008B6EDD" w:rsidRPr="002876CA" w:rsidRDefault="007C7CA1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Estatística computacional, é a interface entre a estatística e</w:t>
      </w:r>
      <w:r w:rsidR="00E97057" w:rsidRPr="002876CA">
        <w:rPr>
          <w:sz w:val="24"/>
          <w:szCs w:val="24"/>
        </w:rPr>
        <w:t xml:space="preserve"> a</w:t>
      </w:r>
      <w:r w:rsidRPr="002876CA">
        <w:rPr>
          <w:sz w:val="24"/>
          <w:szCs w:val="24"/>
        </w:rPr>
        <w:t xml:space="preserve"> ciência da computação. Podemos afirmar sem sombra de dúvidas que a estatística computacional é hoje em dia uma das principais ferramentas da Estatística. A Estatística é a área da matemática que coleta, analisa e interpreta dados numéricos para o estudo de fenômenos naturais, econômicos</w:t>
      </w:r>
      <w:r w:rsidR="00E97057" w:rsidRPr="002876CA">
        <w:rPr>
          <w:sz w:val="24"/>
          <w:szCs w:val="24"/>
        </w:rPr>
        <w:t xml:space="preserve"> e</w:t>
      </w:r>
      <w:r w:rsidRPr="002876CA">
        <w:rPr>
          <w:sz w:val="24"/>
          <w:szCs w:val="24"/>
        </w:rPr>
        <w:t xml:space="preserve"> sociais</w:t>
      </w:r>
      <w:r w:rsidR="00E97057" w:rsidRPr="002876CA">
        <w:rPr>
          <w:sz w:val="24"/>
          <w:szCs w:val="24"/>
        </w:rPr>
        <w:t>.</w:t>
      </w:r>
      <w:r w:rsidRPr="002876CA">
        <w:rPr>
          <w:sz w:val="24"/>
          <w:szCs w:val="24"/>
        </w:rPr>
        <w:t xml:space="preserve"> O estatístico planeja e coordena o levantamento de informações por meio de pesquisas, entrevistas, medições ou até mesmo formulários, depois organiza, analisa e interpreta os resultados</w:t>
      </w:r>
      <w:r w:rsidR="00062A20">
        <w:rPr>
          <w:sz w:val="24"/>
          <w:szCs w:val="24"/>
        </w:rPr>
        <w:t>. C</w:t>
      </w:r>
      <w:r w:rsidRPr="002876CA">
        <w:rPr>
          <w:sz w:val="24"/>
          <w:szCs w:val="24"/>
        </w:rPr>
        <w:t>abe a ele montar o banco de dados para os mais diversos usos, como</w:t>
      </w:r>
      <w:r w:rsidR="00044151">
        <w:rPr>
          <w:sz w:val="24"/>
          <w:szCs w:val="24"/>
        </w:rPr>
        <w:t xml:space="preserve"> por exemplo, o</w:t>
      </w:r>
      <w:r w:rsidRPr="002876CA">
        <w:rPr>
          <w:sz w:val="24"/>
          <w:szCs w:val="24"/>
        </w:rPr>
        <w:t xml:space="preserve"> controle de qualidade d</w:t>
      </w:r>
      <w:r w:rsidR="00044151">
        <w:rPr>
          <w:sz w:val="24"/>
          <w:szCs w:val="24"/>
        </w:rPr>
        <w:t>a</w:t>
      </w:r>
      <w:r w:rsidRPr="002876CA">
        <w:rPr>
          <w:sz w:val="24"/>
          <w:szCs w:val="24"/>
        </w:rPr>
        <w:t xml:space="preserve"> uma indústria, </w:t>
      </w:r>
      <w:r w:rsidR="00044151">
        <w:rPr>
          <w:sz w:val="24"/>
          <w:szCs w:val="24"/>
        </w:rPr>
        <w:t xml:space="preserve">o </w:t>
      </w:r>
      <w:r w:rsidRPr="002876CA">
        <w:rPr>
          <w:sz w:val="24"/>
          <w:szCs w:val="24"/>
        </w:rPr>
        <w:t xml:space="preserve">recenseamento populacional, </w:t>
      </w:r>
      <w:r w:rsidR="00044151">
        <w:rPr>
          <w:sz w:val="24"/>
          <w:szCs w:val="24"/>
        </w:rPr>
        <w:t xml:space="preserve">a </w:t>
      </w:r>
      <w:r w:rsidRPr="002876CA">
        <w:rPr>
          <w:sz w:val="24"/>
          <w:szCs w:val="24"/>
        </w:rPr>
        <w:t>pesquisa eleitoral</w:t>
      </w:r>
      <w:r w:rsidR="00044151">
        <w:rPr>
          <w:sz w:val="24"/>
          <w:szCs w:val="24"/>
        </w:rPr>
        <w:t>,</w:t>
      </w:r>
      <w:r w:rsidRPr="002876CA">
        <w:rPr>
          <w:sz w:val="24"/>
          <w:szCs w:val="24"/>
        </w:rPr>
        <w:t xml:space="preserve"> </w:t>
      </w:r>
      <w:r w:rsidR="00E97057" w:rsidRPr="002876CA">
        <w:rPr>
          <w:sz w:val="24"/>
          <w:szCs w:val="24"/>
        </w:rPr>
        <w:t>o</w:t>
      </w:r>
      <w:r w:rsidRPr="002876CA">
        <w:rPr>
          <w:sz w:val="24"/>
          <w:szCs w:val="24"/>
        </w:rPr>
        <w:t xml:space="preserve"> lançamento de produto</w:t>
      </w:r>
      <w:r w:rsidR="00E97057" w:rsidRPr="002876CA">
        <w:rPr>
          <w:sz w:val="24"/>
          <w:szCs w:val="24"/>
        </w:rPr>
        <w:t>s</w:t>
      </w:r>
      <w:r w:rsidR="00FC239E" w:rsidRPr="002876CA">
        <w:rPr>
          <w:sz w:val="24"/>
          <w:szCs w:val="24"/>
        </w:rPr>
        <w:t>, entre outros</w:t>
      </w:r>
      <w:r w:rsidRPr="002876CA">
        <w:rPr>
          <w:sz w:val="24"/>
          <w:szCs w:val="24"/>
        </w:rPr>
        <w:t xml:space="preserve">. Na indústria, </w:t>
      </w:r>
      <w:r w:rsidR="00044151">
        <w:rPr>
          <w:sz w:val="24"/>
          <w:szCs w:val="24"/>
        </w:rPr>
        <w:t xml:space="preserve">pode </w:t>
      </w:r>
      <w:r w:rsidRPr="002876CA">
        <w:rPr>
          <w:sz w:val="24"/>
          <w:szCs w:val="24"/>
        </w:rPr>
        <w:t>acompanha</w:t>
      </w:r>
      <w:r w:rsidR="00044151">
        <w:rPr>
          <w:sz w:val="24"/>
          <w:szCs w:val="24"/>
        </w:rPr>
        <w:t>r</w:t>
      </w:r>
      <w:r w:rsidRPr="002876CA">
        <w:rPr>
          <w:sz w:val="24"/>
          <w:szCs w:val="24"/>
        </w:rPr>
        <w:t xml:space="preserve"> os testes de qualidade, ajuda</w:t>
      </w:r>
      <w:r w:rsidR="00044151">
        <w:rPr>
          <w:sz w:val="24"/>
          <w:szCs w:val="24"/>
        </w:rPr>
        <w:t>r</w:t>
      </w:r>
      <w:r w:rsidRPr="002876CA">
        <w:rPr>
          <w:sz w:val="24"/>
          <w:szCs w:val="24"/>
        </w:rPr>
        <w:t xml:space="preserve"> </w:t>
      </w:r>
      <w:r w:rsidR="00044151">
        <w:rPr>
          <w:sz w:val="24"/>
          <w:szCs w:val="24"/>
        </w:rPr>
        <w:t xml:space="preserve">a estimar uma previsão de </w:t>
      </w:r>
      <w:r w:rsidRPr="002876CA">
        <w:rPr>
          <w:sz w:val="24"/>
          <w:szCs w:val="24"/>
        </w:rPr>
        <w:t>vendas</w:t>
      </w:r>
      <w:r w:rsidR="00044151">
        <w:rPr>
          <w:sz w:val="24"/>
          <w:szCs w:val="24"/>
        </w:rPr>
        <w:t>.</w:t>
      </w:r>
      <w:r w:rsidRPr="002876CA">
        <w:rPr>
          <w:sz w:val="24"/>
          <w:szCs w:val="24"/>
        </w:rPr>
        <w:t xml:space="preserve"> Em laboratório, </w:t>
      </w:r>
      <w:r w:rsidR="00044151">
        <w:rPr>
          <w:sz w:val="24"/>
          <w:szCs w:val="24"/>
        </w:rPr>
        <w:t>na criação de</w:t>
      </w:r>
      <w:r w:rsidRPr="002876CA">
        <w:rPr>
          <w:sz w:val="24"/>
          <w:szCs w:val="24"/>
        </w:rPr>
        <w:t xml:space="preserve"> tabelas para sistematizar os resultados de experimentos e pesquisas. Em geral manipulam bancos de dados extensos</w:t>
      </w:r>
      <w:r w:rsidR="00FC239E" w:rsidRPr="002876CA">
        <w:rPr>
          <w:sz w:val="24"/>
          <w:szCs w:val="24"/>
        </w:rPr>
        <w:t xml:space="preserve">, os quais </w:t>
      </w:r>
      <w:r w:rsidRPr="002876CA">
        <w:rPr>
          <w:sz w:val="24"/>
          <w:szCs w:val="24"/>
        </w:rPr>
        <w:t xml:space="preserve">seria impossível de se resolver </w:t>
      </w:r>
      <w:r w:rsidR="00FC239E" w:rsidRPr="002876CA">
        <w:rPr>
          <w:sz w:val="24"/>
          <w:szCs w:val="24"/>
        </w:rPr>
        <w:t>manualmente</w:t>
      </w:r>
      <w:r w:rsidR="00E97057" w:rsidRPr="002876CA">
        <w:rPr>
          <w:sz w:val="24"/>
          <w:szCs w:val="24"/>
        </w:rPr>
        <w:t>.</w:t>
      </w:r>
    </w:p>
    <w:p w14:paraId="6EF6352E" w14:textId="405288E7" w:rsidR="00441D81" w:rsidRPr="002876CA" w:rsidRDefault="00FC239E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Neste trabalho temos a intenção objetiva de fazer um software que realizará cálculos de estatística, assim exercitando a forma como</w:t>
      </w:r>
      <w:r w:rsidR="00D1423E" w:rsidRPr="002876CA">
        <w:rPr>
          <w:sz w:val="24"/>
          <w:szCs w:val="24"/>
        </w:rPr>
        <w:t xml:space="preserve"> a</w:t>
      </w:r>
      <w:r w:rsidRPr="002876CA">
        <w:rPr>
          <w:sz w:val="24"/>
          <w:szCs w:val="24"/>
        </w:rPr>
        <w:t xml:space="preserve"> programação é usada n</w:t>
      </w:r>
      <w:r w:rsidR="00044151">
        <w:rPr>
          <w:sz w:val="24"/>
          <w:szCs w:val="24"/>
        </w:rPr>
        <w:t>esta matéria</w:t>
      </w:r>
      <w:r w:rsidRPr="002876CA">
        <w:rPr>
          <w:sz w:val="24"/>
          <w:szCs w:val="24"/>
        </w:rPr>
        <w:t>,</w:t>
      </w:r>
      <w:r w:rsidR="007C7CA1" w:rsidRPr="002876CA">
        <w:rPr>
          <w:sz w:val="24"/>
          <w:szCs w:val="24"/>
        </w:rPr>
        <w:t xml:space="preserve"> desenvolve</w:t>
      </w:r>
      <w:r w:rsidRPr="002876CA">
        <w:rPr>
          <w:sz w:val="24"/>
          <w:szCs w:val="24"/>
        </w:rPr>
        <w:t>ndo</w:t>
      </w:r>
      <w:r w:rsidR="007C7CA1" w:rsidRPr="002876CA">
        <w:rPr>
          <w:sz w:val="24"/>
          <w:szCs w:val="24"/>
        </w:rPr>
        <w:t xml:space="preserve"> um</w:t>
      </w:r>
      <w:r w:rsidRPr="002876CA">
        <w:rPr>
          <w:sz w:val="24"/>
          <w:szCs w:val="24"/>
        </w:rPr>
        <w:t xml:space="preserve">a solução </w:t>
      </w:r>
      <w:r w:rsidR="007C7CA1" w:rsidRPr="002876CA">
        <w:rPr>
          <w:sz w:val="24"/>
          <w:szCs w:val="24"/>
        </w:rPr>
        <w:t>que interpret</w:t>
      </w:r>
      <w:r w:rsidR="00E97057" w:rsidRPr="002876CA">
        <w:rPr>
          <w:sz w:val="24"/>
          <w:szCs w:val="24"/>
        </w:rPr>
        <w:t>e</w:t>
      </w:r>
      <w:r w:rsidR="007C7CA1" w:rsidRPr="002876CA">
        <w:rPr>
          <w:sz w:val="24"/>
          <w:szCs w:val="24"/>
        </w:rPr>
        <w:t xml:space="preserve"> os dados inseridos e respond</w:t>
      </w:r>
      <w:r w:rsidR="00E97057" w:rsidRPr="002876CA">
        <w:rPr>
          <w:sz w:val="24"/>
          <w:szCs w:val="24"/>
        </w:rPr>
        <w:t>a</w:t>
      </w:r>
      <w:r w:rsidR="007C7CA1" w:rsidRPr="002876CA">
        <w:rPr>
          <w:sz w:val="24"/>
          <w:szCs w:val="24"/>
        </w:rPr>
        <w:t xml:space="preserve"> conforme as métricas definidas</w:t>
      </w:r>
      <w:r w:rsidR="00D1423E" w:rsidRPr="002876CA">
        <w:rPr>
          <w:sz w:val="24"/>
          <w:szCs w:val="24"/>
        </w:rPr>
        <w:t>.</w:t>
      </w:r>
    </w:p>
    <w:p w14:paraId="77D31A7B" w14:textId="395AEAB2" w:rsidR="00FC239E" w:rsidRPr="002876CA" w:rsidRDefault="00FC239E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Junto a este objetivo principal, desenvolveremos os </w:t>
      </w:r>
      <w:r w:rsidR="0063340D" w:rsidRPr="002876CA">
        <w:rPr>
          <w:sz w:val="24"/>
          <w:szCs w:val="24"/>
        </w:rPr>
        <w:t>conceitos explicitados nas aulas de Arquitetura de Dados, Engenharia de Software II e IHC – Interação Humano Computador do 3º Ciclo do Curso de Análise e Desenvolvimento de Sistemas</w:t>
      </w:r>
      <w:r w:rsidR="00044151">
        <w:rPr>
          <w:sz w:val="24"/>
          <w:szCs w:val="24"/>
        </w:rPr>
        <w:t>,</w:t>
      </w:r>
      <w:r w:rsidR="0063340D" w:rsidRPr="002876CA">
        <w:rPr>
          <w:sz w:val="24"/>
          <w:szCs w:val="24"/>
        </w:rPr>
        <w:t xml:space="preserve"> </w:t>
      </w:r>
      <w:proofErr w:type="gramStart"/>
      <w:r w:rsidR="0063340D" w:rsidRPr="002876CA">
        <w:rPr>
          <w:sz w:val="24"/>
          <w:szCs w:val="24"/>
        </w:rPr>
        <w:t>da  Faculdade</w:t>
      </w:r>
      <w:proofErr w:type="gramEnd"/>
      <w:r w:rsidR="0063340D" w:rsidRPr="002876CA">
        <w:rPr>
          <w:sz w:val="24"/>
          <w:szCs w:val="24"/>
        </w:rPr>
        <w:t xml:space="preserve"> de Tecnologia de São Paulo – Fatec/Franca – Campus Thomás </w:t>
      </w:r>
      <w:proofErr w:type="spellStart"/>
      <w:r w:rsidR="0063340D" w:rsidRPr="002876CA">
        <w:rPr>
          <w:sz w:val="24"/>
          <w:szCs w:val="24"/>
        </w:rPr>
        <w:t>Novelino</w:t>
      </w:r>
      <w:proofErr w:type="spellEnd"/>
      <w:r w:rsidR="0063340D" w:rsidRPr="002876CA">
        <w:rPr>
          <w:sz w:val="24"/>
          <w:szCs w:val="24"/>
        </w:rPr>
        <w:t>.</w:t>
      </w:r>
    </w:p>
    <w:p w14:paraId="7654E565" w14:textId="2398F26D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D991192" w14:textId="3443DCF1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2A7FC74B" w14:textId="030D5580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195CD64" w14:textId="5AF55084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101ECAF9" w14:textId="085D5EF8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0110FF87" w14:textId="042790B3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7CE6CE69" w14:textId="3D897E00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EB39725" w14:textId="2ABA5BC8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4A5FCC5D" w14:textId="77777777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8426F92" w14:textId="69CAC949" w:rsidR="00032DD9" w:rsidRPr="002876CA" w:rsidRDefault="00032DD9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  <w:jc w:val="both"/>
        <w:rPr>
          <w:sz w:val="28"/>
          <w:szCs w:val="28"/>
          <w:highlight w:val="yellow"/>
        </w:rPr>
      </w:pPr>
      <w:r w:rsidRPr="002876CA">
        <w:rPr>
          <w:b/>
          <w:sz w:val="28"/>
          <w:szCs w:val="28"/>
          <w:highlight w:val="yellow"/>
        </w:rPr>
        <w:t>Viabilidade do projeto</w:t>
      </w:r>
      <w:r w:rsidRPr="002876CA">
        <w:rPr>
          <w:color w:val="FF0000"/>
          <w:sz w:val="28"/>
          <w:szCs w:val="28"/>
          <w:highlight w:val="yellow"/>
        </w:rPr>
        <w:t xml:space="preserve"> (a critério do orientador) (Quando um item não constar na documentação, ajustar a numeração dos itens seguintes)</w:t>
      </w:r>
    </w:p>
    <w:p w14:paraId="070D6676" w14:textId="77777777" w:rsidR="00032DD9" w:rsidRPr="002876CA" w:rsidRDefault="00032DD9" w:rsidP="004A02B2">
      <w:pPr>
        <w:jc w:val="both"/>
        <w:rPr>
          <w:szCs w:val="24"/>
          <w:highlight w:val="yellow"/>
        </w:rPr>
      </w:pPr>
    </w:p>
    <w:p w14:paraId="28206D0C" w14:textId="43C7B76C" w:rsidR="00032DD9" w:rsidRPr="002876CA" w:rsidRDefault="00032DD9" w:rsidP="004A02B2">
      <w:pPr>
        <w:ind w:firstLine="709"/>
        <w:jc w:val="both"/>
        <w:rPr>
          <w:szCs w:val="24"/>
        </w:rPr>
      </w:pPr>
      <w:r w:rsidRPr="002876CA">
        <w:rPr>
          <w:szCs w:val="24"/>
          <w:highlight w:val="yellow"/>
        </w:rPr>
        <w:t xml:space="preserve">Apresentar a viabilidade do projeto por meio de </w:t>
      </w:r>
      <w:proofErr w:type="spellStart"/>
      <w:r w:rsidRPr="002876CA">
        <w:rPr>
          <w:szCs w:val="24"/>
          <w:highlight w:val="yellow"/>
        </w:rPr>
        <w:t>Canvas</w:t>
      </w:r>
      <w:proofErr w:type="spellEnd"/>
      <w:r w:rsidRPr="002876CA">
        <w:rPr>
          <w:szCs w:val="24"/>
          <w:highlight w:val="yellow"/>
        </w:rPr>
        <w:t xml:space="preserve"> ou MVP. Situar o seu projeto dentro de cada área.</w:t>
      </w:r>
    </w:p>
    <w:p w14:paraId="5FD481E6" w14:textId="76884252" w:rsidR="00032DD9" w:rsidRPr="002876CA" w:rsidRDefault="00032DD9" w:rsidP="004A02B2">
      <w:pPr>
        <w:ind w:firstLine="709"/>
        <w:jc w:val="both"/>
        <w:rPr>
          <w:szCs w:val="24"/>
        </w:rPr>
      </w:pPr>
    </w:p>
    <w:p w14:paraId="4A4D8495" w14:textId="7C2CAD8D" w:rsidR="008B6EDD" w:rsidRPr="002876CA" w:rsidRDefault="007C7CA1" w:rsidP="00D71CDF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2876CA">
        <w:rPr>
          <w:b/>
          <w:bCs/>
          <w:sz w:val="32"/>
          <w:szCs w:val="32"/>
        </w:rPr>
        <w:t>Levantamento de Requisitos</w:t>
      </w:r>
    </w:p>
    <w:p w14:paraId="1AE4123C" w14:textId="6BE243BC" w:rsidR="008B6EDD" w:rsidRPr="002876CA" w:rsidRDefault="008B6EDD" w:rsidP="004A02B2">
      <w:pPr>
        <w:widowControl w:val="0"/>
        <w:spacing w:before="7" w:line="240" w:lineRule="auto"/>
        <w:jc w:val="both"/>
        <w:rPr>
          <w:b/>
          <w:sz w:val="34"/>
          <w:szCs w:val="34"/>
        </w:rPr>
      </w:pPr>
    </w:p>
    <w:p w14:paraId="3A9C53ED" w14:textId="2D0D37E8" w:rsidR="008B6EDD" w:rsidRPr="002876CA" w:rsidRDefault="00D71CDF" w:rsidP="00D71CDF">
      <w:pPr>
        <w:ind w:left="1418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3.1 </w:t>
      </w:r>
      <w:proofErr w:type="spellStart"/>
      <w:r w:rsidR="007C7CA1" w:rsidRPr="002876CA">
        <w:rPr>
          <w:b/>
          <w:bCs/>
          <w:sz w:val="28"/>
          <w:szCs w:val="28"/>
        </w:rPr>
        <w:t>Elicitação</w:t>
      </w:r>
      <w:proofErr w:type="spellEnd"/>
      <w:r w:rsidRPr="002876CA">
        <w:rPr>
          <w:b/>
          <w:bCs/>
          <w:sz w:val="28"/>
          <w:szCs w:val="28"/>
        </w:rPr>
        <w:t xml:space="preserve"> e Especificação</w:t>
      </w:r>
      <w:r w:rsidR="007C7CA1" w:rsidRPr="002876CA">
        <w:rPr>
          <w:b/>
          <w:bCs/>
          <w:sz w:val="28"/>
          <w:szCs w:val="28"/>
        </w:rPr>
        <w:t xml:space="preserve"> de Requisitos</w:t>
      </w:r>
    </w:p>
    <w:p w14:paraId="1A4C738E" w14:textId="77777777" w:rsidR="008B6EDD" w:rsidRPr="002876CA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6D31FEE3" w14:textId="179BC994" w:rsidR="00076611" w:rsidRPr="002876CA" w:rsidRDefault="007C7CA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O termo </w:t>
      </w:r>
      <w:r w:rsidR="00D473F6" w:rsidRPr="002876CA">
        <w:rPr>
          <w:sz w:val="24"/>
          <w:szCs w:val="24"/>
        </w:rPr>
        <w:t>E</w:t>
      </w:r>
      <w:r w:rsidRPr="002876CA">
        <w:rPr>
          <w:sz w:val="24"/>
          <w:szCs w:val="24"/>
        </w:rPr>
        <w:t xml:space="preserve">licitar, no </w:t>
      </w:r>
      <w:r w:rsidR="00076611" w:rsidRPr="002876CA">
        <w:rPr>
          <w:sz w:val="24"/>
          <w:szCs w:val="24"/>
        </w:rPr>
        <w:t>Dicio</w:t>
      </w:r>
      <w:r w:rsidRPr="002876CA">
        <w:rPr>
          <w:sz w:val="24"/>
          <w:szCs w:val="24"/>
        </w:rPr>
        <w:t xml:space="preserve"> (</w:t>
      </w:r>
      <w:r w:rsidR="00076611" w:rsidRPr="002876CA">
        <w:rPr>
          <w:sz w:val="24"/>
          <w:szCs w:val="24"/>
        </w:rPr>
        <w:t>Dicionário Online de Português</w:t>
      </w:r>
      <w:r w:rsidRPr="002876CA">
        <w:rPr>
          <w:sz w:val="24"/>
          <w:szCs w:val="24"/>
        </w:rPr>
        <w:t xml:space="preserve">, </w:t>
      </w:r>
      <w:r w:rsidR="00076611" w:rsidRPr="002876CA">
        <w:rPr>
          <w:sz w:val="24"/>
          <w:szCs w:val="24"/>
        </w:rPr>
        <w:t>https://www.dicio.com.br/elicitacao/</w:t>
      </w:r>
      <w:r w:rsidRPr="002876CA">
        <w:rPr>
          <w:sz w:val="24"/>
          <w:szCs w:val="24"/>
        </w:rPr>
        <w:t>), encontra-se dentre outras as seguintes definições do termo</w:t>
      </w:r>
      <w:r w:rsidR="00076611" w:rsidRPr="002876CA">
        <w:rPr>
          <w:sz w:val="24"/>
          <w:szCs w:val="24"/>
        </w:rPr>
        <w:t>:</w:t>
      </w:r>
      <w:r w:rsidR="00076611" w:rsidRPr="002876CA">
        <w:t xml:space="preserve"> “</w:t>
      </w:r>
      <w:r w:rsidR="00076611" w:rsidRPr="002876CA">
        <w:rPr>
          <w:sz w:val="24"/>
          <w:szCs w:val="24"/>
        </w:rPr>
        <w:t>Obtenção de informações detalhadas sobre o que se pretende fazer”</w:t>
      </w:r>
      <w:r w:rsidRPr="002876CA">
        <w:rPr>
          <w:sz w:val="24"/>
          <w:szCs w:val="24"/>
        </w:rPr>
        <w:t>.</w:t>
      </w:r>
      <w:r w:rsidR="00076611" w:rsidRPr="002876CA">
        <w:rPr>
          <w:sz w:val="24"/>
          <w:szCs w:val="24"/>
        </w:rPr>
        <w:t xml:space="preserve"> E a expressão: </w:t>
      </w:r>
      <w:proofErr w:type="spellStart"/>
      <w:r w:rsidR="00076611" w:rsidRPr="002876CA">
        <w:rPr>
          <w:sz w:val="24"/>
          <w:szCs w:val="24"/>
        </w:rPr>
        <w:t>Elicitação</w:t>
      </w:r>
      <w:proofErr w:type="spellEnd"/>
      <w:r w:rsidR="00076611" w:rsidRPr="002876CA">
        <w:rPr>
          <w:sz w:val="24"/>
          <w:szCs w:val="24"/>
        </w:rPr>
        <w:t xml:space="preserve"> de Requisitos. </w:t>
      </w:r>
      <w:r w:rsidR="00D473F6" w:rsidRPr="002876CA">
        <w:rPr>
          <w:sz w:val="24"/>
          <w:szCs w:val="24"/>
        </w:rPr>
        <w:t>“</w:t>
      </w:r>
      <w:r w:rsidR="00076611" w:rsidRPr="002876CA">
        <w:rPr>
          <w:sz w:val="24"/>
          <w:szCs w:val="24"/>
        </w:rPr>
        <w:t>Levantamento e identificação de problemas, para buscar de uma solução tecnológica, partindo da análise das necessidades dos usuários e do negócio.</w:t>
      </w:r>
      <w:r w:rsidR="00D473F6" w:rsidRPr="002876CA">
        <w:rPr>
          <w:sz w:val="24"/>
          <w:szCs w:val="24"/>
        </w:rPr>
        <w:t>”</w:t>
      </w:r>
    </w:p>
    <w:p w14:paraId="694E26AD" w14:textId="59F7A9FB" w:rsidR="008B6EDD" w:rsidRDefault="007C7CA1" w:rsidP="004A02B2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A </w:t>
      </w:r>
      <w:proofErr w:type="spellStart"/>
      <w:r w:rsidRPr="002876CA">
        <w:rPr>
          <w:sz w:val="24"/>
          <w:szCs w:val="24"/>
        </w:rPr>
        <w:t>elicitação</w:t>
      </w:r>
      <w:proofErr w:type="spellEnd"/>
      <w:r w:rsidRPr="002876CA">
        <w:rPr>
          <w:sz w:val="24"/>
          <w:szCs w:val="24"/>
        </w:rPr>
        <w:t xml:space="preserve"> de requisitos é a primeira atividade no processo de engenharia de requisitos, na qual se busca entender quais são as necessidades do usuário que devem ser atendidas pelo software que será desenvolvido</w:t>
      </w:r>
      <w:r w:rsidR="00E97057" w:rsidRPr="002876CA">
        <w:rPr>
          <w:sz w:val="24"/>
          <w:szCs w:val="24"/>
        </w:rPr>
        <w:t>.</w:t>
      </w:r>
    </w:p>
    <w:p w14:paraId="0D40DBE0" w14:textId="0A1EE7CF" w:rsidR="00044151" w:rsidRPr="002876CA" w:rsidRDefault="00044151" w:rsidP="0004415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A descoberta (ou </w:t>
      </w:r>
      <w:proofErr w:type="spellStart"/>
      <w:r w:rsidRPr="00D473F6">
        <w:rPr>
          <w:sz w:val="24"/>
          <w:szCs w:val="24"/>
        </w:rPr>
        <w:t>eliticitação</w:t>
      </w:r>
      <w:proofErr w:type="spellEnd"/>
      <w:r w:rsidRPr="00D473F6">
        <w:rPr>
          <w:sz w:val="24"/>
          <w:szCs w:val="24"/>
        </w:rPr>
        <w:t>) de requisitos é o processo de reunir informações sobre o sistema requerido e os sistemas existentes</w:t>
      </w:r>
      <w:r>
        <w:rPr>
          <w:sz w:val="24"/>
          <w:szCs w:val="24"/>
        </w:rPr>
        <w:t>,</w:t>
      </w:r>
      <w:r w:rsidRPr="00D473F6">
        <w:rPr>
          <w:sz w:val="24"/>
          <w:szCs w:val="24"/>
        </w:rPr>
        <w:t xml:space="preserve"> e separar dessas informações os requisitos de usuário e de sistema. </w:t>
      </w:r>
    </w:p>
    <w:p w14:paraId="09D71CC8" w14:textId="627AF376" w:rsidR="00076611" w:rsidRPr="002876CA" w:rsidRDefault="00044151" w:rsidP="0004415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076611">
        <w:rPr>
          <w:sz w:val="24"/>
          <w:szCs w:val="24"/>
        </w:rPr>
        <w:t xml:space="preserve">Essa é a atividade de interação com os </w:t>
      </w:r>
      <w:r w:rsidRPr="00076611">
        <w:rPr>
          <w:i/>
          <w:iCs/>
          <w:sz w:val="24"/>
          <w:szCs w:val="24"/>
        </w:rPr>
        <w:t>stakeholders</w:t>
      </w:r>
      <w:r w:rsidRPr="00076611">
        <w:rPr>
          <w:sz w:val="24"/>
          <w:szCs w:val="24"/>
        </w:rPr>
        <w:t xml:space="preserve"> do sistema para descobrir seus requisitos</w:t>
      </w:r>
      <w:r>
        <w:rPr>
          <w:sz w:val="24"/>
          <w:szCs w:val="24"/>
        </w:rPr>
        <w:t>, e assim, os requisitos da documentação</w:t>
      </w:r>
      <w:r w:rsidR="00076611" w:rsidRPr="002876C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876CA">
        <w:rPr>
          <w:sz w:val="24"/>
          <w:szCs w:val="24"/>
        </w:rPr>
        <w:t>Você interage com os stakeholders por meio da observação</w:t>
      </w:r>
      <w:r>
        <w:rPr>
          <w:sz w:val="24"/>
          <w:szCs w:val="24"/>
        </w:rPr>
        <w:t>,</w:t>
      </w:r>
      <w:r w:rsidRPr="002876CA">
        <w:rPr>
          <w:sz w:val="24"/>
          <w:szCs w:val="24"/>
        </w:rPr>
        <w:t xml:space="preserve"> de entrevistas</w:t>
      </w:r>
      <w:r>
        <w:rPr>
          <w:sz w:val="24"/>
          <w:szCs w:val="24"/>
        </w:rPr>
        <w:t>,</w:t>
      </w:r>
      <w:r w:rsidRPr="002876CA">
        <w:rPr>
          <w:sz w:val="24"/>
          <w:szCs w:val="24"/>
        </w:rPr>
        <w:t xml:space="preserve"> pode</w:t>
      </w:r>
      <w:r>
        <w:rPr>
          <w:sz w:val="24"/>
          <w:szCs w:val="24"/>
        </w:rPr>
        <w:t>ndo</w:t>
      </w:r>
      <w:r w:rsidRPr="002876CA">
        <w:rPr>
          <w:sz w:val="24"/>
          <w:szCs w:val="24"/>
        </w:rPr>
        <w:t xml:space="preserve"> usar cenários e protótipos para ajudar os stakeholders a compreenderem como ficará o sistema.</w:t>
      </w:r>
    </w:p>
    <w:p w14:paraId="1B9118D6" w14:textId="1C45DB7B" w:rsidR="00D473F6" w:rsidRPr="00D473F6" w:rsidRDefault="00044151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>As f</w:t>
      </w:r>
      <w:r w:rsidR="00D473F6" w:rsidRPr="00D473F6">
        <w:rPr>
          <w:sz w:val="24"/>
          <w:szCs w:val="24"/>
        </w:rPr>
        <w:t xml:space="preserve">ontes de informação durante a fase de descoberta de requisitos incluem </w:t>
      </w:r>
      <w:r w:rsidR="00D473F6" w:rsidRPr="002876CA">
        <w:rPr>
          <w:sz w:val="24"/>
          <w:szCs w:val="24"/>
        </w:rPr>
        <w:t xml:space="preserve">documentação </w:t>
      </w:r>
      <w:r w:rsidR="00D473F6" w:rsidRPr="00D473F6">
        <w:rPr>
          <w:sz w:val="24"/>
          <w:szCs w:val="24"/>
        </w:rPr>
        <w:t>do sistema e especificações de sistemas similares.</w:t>
      </w:r>
    </w:p>
    <w:p w14:paraId="35EFB5E5" w14:textId="4821CFB5" w:rsidR="00D71CDF" w:rsidRPr="002876CA" w:rsidRDefault="00D473F6" w:rsidP="00D71CDF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Em nosso trabalho os</w:t>
      </w:r>
      <w:r w:rsidR="007C7CA1" w:rsidRPr="002876CA">
        <w:rPr>
          <w:sz w:val="24"/>
          <w:szCs w:val="24"/>
        </w:rPr>
        <w:t xml:space="preserve"> </w:t>
      </w:r>
      <w:r w:rsidR="007C7CA1" w:rsidRPr="002876CA">
        <w:rPr>
          <w:i/>
          <w:iCs/>
          <w:sz w:val="24"/>
          <w:szCs w:val="24"/>
        </w:rPr>
        <w:t>stakeholder</w:t>
      </w:r>
      <w:r w:rsidRPr="002876CA">
        <w:rPr>
          <w:i/>
          <w:iCs/>
          <w:sz w:val="24"/>
          <w:szCs w:val="24"/>
        </w:rPr>
        <w:t>s</w:t>
      </w:r>
      <w:r w:rsidR="007C7CA1" w:rsidRPr="002876CA">
        <w:rPr>
          <w:sz w:val="24"/>
          <w:szCs w:val="24"/>
        </w:rPr>
        <w:t xml:space="preserve"> </w:t>
      </w:r>
      <w:r w:rsidR="00F70C57" w:rsidRPr="002876CA">
        <w:rPr>
          <w:sz w:val="24"/>
          <w:szCs w:val="24"/>
        </w:rPr>
        <w:t>fo</w:t>
      </w:r>
      <w:r w:rsidRPr="002876CA">
        <w:rPr>
          <w:sz w:val="24"/>
          <w:szCs w:val="24"/>
        </w:rPr>
        <w:t>ram</w:t>
      </w:r>
      <w:r w:rsidR="00F70C57" w:rsidRPr="002876CA">
        <w:rPr>
          <w:sz w:val="24"/>
          <w:szCs w:val="24"/>
        </w:rPr>
        <w:t xml:space="preserve"> </w:t>
      </w:r>
      <w:r w:rsidRPr="002876CA">
        <w:rPr>
          <w:sz w:val="24"/>
          <w:szCs w:val="24"/>
        </w:rPr>
        <w:t>os professores das matérias implicadas já especificadas</w:t>
      </w:r>
      <w:r w:rsidR="007C7CA1" w:rsidRPr="002876CA">
        <w:rPr>
          <w:sz w:val="24"/>
          <w:szCs w:val="24"/>
        </w:rPr>
        <w:t xml:space="preserve">, </w:t>
      </w:r>
      <w:r w:rsidR="00F70C57" w:rsidRPr="002876CA">
        <w:rPr>
          <w:sz w:val="24"/>
          <w:szCs w:val="24"/>
        </w:rPr>
        <w:t>e a forma de obtenção das informações necessárias a confecção do produto foram os materiais e discussões apresentados em aula</w:t>
      </w:r>
      <w:r w:rsidR="00D71CDF" w:rsidRPr="002876CA">
        <w:rPr>
          <w:sz w:val="24"/>
          <w:szCs w:val="24"/>
        </w:rPr>
        <w:t>.</w:t>
      </w:r>
    </w:p>
    <w:p w14:paraId="5C53A8F3" w14:textId="6F269359" w:rsidR="00D473F6" w:rsidRPr="00D473F6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Na</w:t>
      </w:r>
      <w:r w:rsidRPr="00D473F6">
        <w:rPr>
          <w:sz w:val="24"/>
          <w:szCs w:val="24"/>
        </w:rPr>
        <w:t xml:space="preserve"> especificação de requisitos, aqueles que foram elicitados até esse momento são documentados de forma a ajudar na descoberta de novos requisitos. </w:t>
      </w:r>
    </w:p>
    <w:p w14:paraId="5B0C2E79" w14:textId="5396158D" w:rsidR="00D473F6" w:rsidRPr="002876CA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lastRenderedPageBreak/>
        <w:t>Nesse estágio, uma versão inicial do documento de requisitos do sistema pode ser produzida com seções faltantes e requisitos incompletos</w:t>
      </w:r>
      <w:r w:rsidR="00944FE9" w:rsidRPr="002876CA">
        <w:rPr>
          <w:sz w:val="24"/>
          <w:szCs w:val="24"/>
        </w:rPr>
        <w:t>, como é o caso deste Documento, que será atualizado e aprimorado no decorrer do curso.</w:t>
      </w:r>
    </w:p>
    <w:p w14:paraId="3FC592B2" w14:textId="43F37281" w:rsidR="00944FE9" w:rsidRPr="002876CA" w:rsidRDefault="00944FE9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Escrever os requisitos em cartões pode ser muito eficaz, pois são fáceis para os stakeholders lidarem, mudarem e organizarem. Foi o que tentamos inicialmente, utilizando uma ferramenta de </w:t>
      </w:r>
      <w:proofErr w:type="spellStart"/>
      <w:r w:rsidRPr="002876CA">
        <w:rPr>
          <w:sz w:val="24"/>
          <w:szCs w:val="24"/>
        </w:rPr>
        <w:t>Kanban</w:t>
      </w:r>
      <w:proofErr w:type="spellEnd"/>
      <w:r w:rsidRPr="002876CA">
        <w:rPr>
          <w:sz w:val="24"/>
          <w:szCs w:val="24"/>
        </w:rPr>
        <w:t xml:space="preserve"> (</w:t>
      </w:r>
      <w:hyperlink r:id="rId9" w:history="1">
        <w:r w:rsidRPr="002876CA">
          <w:rPr>
            <w:rStyle w:val="Hyperlink"/>
            <w:sz w:val="24"/>
            <w:szCs w:val="24"/>
          </w:rPr>
          <w:t>bitrix24</w:t>
        </w:r>
      </w:hyperlink>
      <w:r w:rsidRPr="002876CA">
        <w:rPr>
          <w:sz w:val="24"/>
          <w:szCs w:val="24"/>
        </w:rPr>
        <w:t xml:space="preserve">), mas que devido </w:t>
      </w:r>
      <w:r w:rsidR="00044151">
        <w:rPr>
          <w:sz w:val="24"/>
          <w:szCs w:val="24"/>
        </w:rPr>
        <w:t>os</w:t>
      </w:r>
      <w:r w:rsidRPr="002876CA">
        <w:rPr>
          <w:sz w:val="24"/>
          <w:szCs w:val="24"/>
        </w:rPr>
        <w:t xml:space="preserve"> imprevistos</w:t>
      </w:r>
      <w:r w:rsidR="00044151">
        <w:rPr>
          <w:sz w:val="24"/>
          <w:szCs w:val="24"/>
        </w:rPr>
        <w:t xml:space="preserve"> que tivemos</w:t>
      </w:r>
      <w:r w:rsidRPr="002876CA">
        <w:rPr>
          <w:sz w:val="24"/>
          <w:szCs w:val="24"/>
        </w:rPr>
        <w:t xml:space="preserve"> foi sendo abandonada, embora tenha sido válida a experiência</w:t>
      </w:r>
      <w:r w:rsidR="00044151">
        <w:rPr>
          <w:sz w:val="24"/>
          <w:szCs w:val="24"/>
        </w:rPr>
        <w:t xml:space="preserve">, e certamente em outros projetos será </w:t>
      </w:r>
      <w:r w:rsidR="004C1CDF">
        <w:rPr>
          <w:sz w:val="24"/>
          <w:szCs w:val="24"/>
        </w:rPr>
        <w:t>considerada</w:t>
      </w:r>
      <w:r w:rsidRPr="002876CA">
        <w:rPr>
          <w:sz w:val="24"/>
          <w:szCs w:val="24"/>
        </w:rPr>
        <w:t>.</w:t>
      </w:r>
    </w:p>
    <w:p w14:paraId="6067BA4E" w14:textId="77777777" w:rsidR="00D71CDF" w:rsidRPr="002876CA" w:rsidRDefault="00944FE9" w:rsidP="00D71CDF">
      <w:pPr>
        <w:widowControl w:val="0"/>
        <w:spacing w:line="360" w:lineRule="auto"/>
        <w:ind w:right="793"/>
        <w:jc w:val="center"/>
        <w:rPr>
          <w:b/>
          <w:sz w:val="28"/>
          <w:szCs w:val="28"/>
        </w:rPr>
      </w:pPr>
      <w:r w:rsidRPr="002876CA">
        <w:rPr>
          <w:noProof/>
          <w:sz w:val="24"/>
          <w:szCs w:val="24"/>
        </w:rPr>
        <w:drawing>
          <wp:inline distT="0" distB="0" distL="0" distR="0" wp14:anchorId="5050E85B" wp14:editId="6951FB3E">
            <wp:extent cx="6355715" cy="35496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79B2" w14:textId="77777777" w:rsidR="00D71CDF" w:rsidRPr="002876CA" w:rsidRDefault="00D71CDF" w:rsidP="00D71CDF">
      <w:pPr>
        <w:widowControl w:val="0"/>
        <w:spacing w:line="360" w:lineRule="auto"/>
        <w:ind w:right="793"/>
        <w:jc w:val="center"/>
        <w:rPr>
          <w:b/>
          <w:sz w:val="28"/>
          <w:szCs w:val="28"/>
        </w:rPr>
      </w:pPr>
    </w:p>
    <w:p w14:paraId="4325F2C6" w14:textId="71B86C7B" w:rsidR="00322E16" w:rsidRPr="002876CA" w:rsidRDefault="00D71CDF" w:rsidP="00D71CDF">
      <w:pPr>
        <w:widowControl w:val="0"/>
        <w:spacing w:line="360" w:lineRule="auto"/>
        <w:ind w:left="1560" w:right="793"/>
        <w:rPr>
          <w:sz w:val="28"/>
          <w:szCs w:val="28"/>
        </w:rPr>
      </w:pPr>
      <w:r w:rsidRPr="002876CA">
        <w:rPr>
          <w:b/>
          <w:sz w:val="28"/>
          <w:szCs w:val="28"/>
        </w:rPr>
        <w:t xml:space="preserve">3.2 BPMN – Business </w:t>
      </w:r>
      <w:proofErr w:type="spellStart"/>
      <w:r w:rsidRPr="002876CA">
        <w:rPr>
          <w:b/>
          <w:sz w:val="28"/>
          <w:szCs w:val="28"/>
        </w:rPr>
        <w:t>Process</w:t>
      </w:r>
      <w:proofErr w:type="spellEnd"/>
      <w:r w:rsidRPr="002876CA">
        <w:rPr>
          <w:b/>
          <w:sz w:val="28"/>
          <w:szCs w:val="28"/>
        </w:rPr>
        <w:t xml:space="preserve"> </w:t>
      </w:r>
      <w:proofErr w:type="spellStart"/>
      <w:r w:rsidRPr="002876CA">
        <w:rPr>
          <w:b/>
          <w:sz w:val="28"/>
          <w:szCs w:val="28"/>
        </w:rPr>
        <w:t>Modeling</w:t>
      </w:r>
      <w:proofErr w:type="spellEnd"/>
      <w:r w:rsidRPr="002876CA">
        <w:rPr>
          <w:b/>
          <w:sz w:val="28"/>
          <w:szCs w:val="28"/>
        </w:rPr>
        <w:t xml:space="preserve"> </w:t>
      </w:r>
      <w:proofErr w:type="spellStart"/>
      <w:r w:rsidRPr="002876CA">
        <w:rPr>
          <w:b/>
          <w:sz w:val="28"/>
          <w:szCs w:val="28"/>
        </w:rPr>
        <w:t>Notation</w:t>
      </w:r>
      <w:proofErr w:type="spellEnd"/>
      <w:r w:rsidRPr="002876CA">
        <w:rPr>
          <w:b/>
          <w:sz w:val="28"/>
          <w:szCs w:val="28"/>
        </w:rPr>
        <w:t xml:space="preserve"> (</w:t>
      </w:r>
      <w:r w:rsidRPr="002876CA">
        <w:rPr>
          <w:bCs/>
          <w:sz w:val="28"/>
          <w:szCs w:val="28"/>
        </w:rPr>
        <w:t>Notação para Modelagem de Processo de Negócio</w:t>
      </w:r>
      <w:r w:rsidRPr="002876CA">
        <w:rPr>
          <w:b/>
          <w:sz w:val="28"/>
          <w:szCs w:val="28"/>
        </w:rPr>
        <w:t>)</w:t>
      </w:r>
    </w:p>
    <w:p w14:paraId="55C5608C" w14:textId="49D5A24D" w:rsidR="00BC1602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É uma notação da metodologia de gerenciamento de processos de negócio, ou seja, trata-se de uma série de ícones padrões para o desenho de processos, o que facilita o entendimento do usuário.</w:t>
      </w:r>
    </w:p>
    <w:p w14:paraId="21B7D41A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 xml:space="preserve">A modelagem em BPMN é feita através de diagramas simples, com um pequeno conjunto de elementos gráficos. </w:t>
      </w:r>
    </w:p>
    <w:p w14:paraId="2450B221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Isto facilita com que os stakeholders, o analista e os desenvolvedores entendam o fluxo e o processo da organização.</w:t>
      </w:r>
    </w:p>
    <w:p w14:paraId="3E66BF4A" w14:textId="77777777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</w:pPr>
      <w:r w:rsidRPr="002876CA">
        <w:rPr>
          <w:sz w:val="24"/>
          <w:szCs w:val="24"/>
        </w:rPr>
        <w:t xml:space="preserve">O BPMN pode e deve ser compreendido por analistas de negócio, técnicos e </w:t>
      </w:r>
      <w:r w:rsidRPr="002876CA">
        <w:rPr>
          <w:sz w:val="24"/>
          <w:szCs w:val="24"/>
        </w:rPr>
        <w:lastRenderedPageBreak/>
        <w:t>usuários.</w:t>
      </w:r>
    </w:p>
    <w:p w14:paraId="4DF9DD97" w14:textId="1B80FC96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 BPMN é composto por um conjunto de elementos gráficos classificados em 4 (quatro) categorias básicas:</w:t>
      </w:r>
    </w:p>
    <w:p w14:paraId="05B6B7A3" w14:textId="26B48D8D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Objetos de Fluxo;</w:t>
      </w:r>
    </w:p>
    <w:p w14:paraId="4DAF8A28" w14:textId="77A72BF7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Objetos de Conexão;</w:t>
      </w:r>
    </w:p>
    <w:p w14:paraId="6254053C" w14:textId="634EA973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Piscinas e raias;</w:t>
      </w:r>
    </w:p>
    <w:p w14:paraId="307A37B1" w14:textId="1C5A4C1F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Artefatos.</w:t>
      </w:r>
    </w:p>
    <w:p w14:paraId="5CBDBEF1" w14:textId="58752260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 O BPMN pode e deve ser compreendido por analistas de negócio, técnicos e usuários.</w:t>
      </w:r>
    </w:p>
    <w:p w14:paraId="20B49E95" w14:textId="5CEF9360" w:rsidR="004A02B2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Neste trabalho optamos por dividir a piscina em duas raias, uma para todas as demais seções, e ou para a calculadora de estatística, por entendermos que é onde o projeto encontra uma divisão clara, entre páginas abertas e restritas ao acesso.</w:t>
      </w:r>
    </w:p>
    <w:p w14:paraId="6DF5AA75" w14:textId="77777777" w:rsidR="006457C8" w:rsidRPr="002876CA" w:rsidRDefault="006457C8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77002DF2" w14:textId="536F211E" w:rsidR="006457C8" w:rsidRPr="002876CA" w:rsidRDefault="006457C8" w:rsidP="006457C8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  <w:r>
        <w:rPr>
          <w:b/>
          <w:sz w:val="20"/>
          <w:szCs w:val="20"/>
        </w:rPr>
        <w:t>Diagrama</w:t>
      </w:r>
      <w:r w:rsidRPr="002876CA">
        <w:rPr>
          <w:b/>
          <w:sz w:val="20"/>
          <w:szCs w:val="20"/>
        </w:rPr>
        <w:t xml:space="preserve"> 1. </w:t>
      </w:r>
      <w:r>
        <w:rPr>
          <w:sz w:val="20"/>
          <w:szCs w:val="20"/>
        </w:rPr>
        <w:t>BPMN</w:t>
      </w:r>
      <w:r w:rsidRPr="002876CA">
        <w:rPr>
          <w:sz w:val="20"/>
          <w:szCs w:val="20"/>
        </w:rPr>
        <w:t>.</w:t>
      </w:r>
    </w:p>
    <w:p w14:paraId="1EABA4E1" w14:textId="77777777" w:rsidR="004A02B2" w:rsidRPr="002876CA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6972ABDA" w14:textId="2E442D80" w:rsidR="00322E16" w:rsidRPr="002876CA" w:rsidRDefault="00222171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hyperlink r:id="rId11" w:tgtFrame="_blank" w:history="1">
        <w:r w:rsidR="00F2140E" w:rsidRPr="002876CA">
          <w:rPr>
            <w:rStyle w:val="Hyperlink"/>
            <w:sz w:val="24"/>
            <w:szCs w:val="24"/>
          </w:rPr>
          <w:t>Clique aqui para abrir o BPMN</w:t>
        </w:r>
      </w:hyperlink>
      <w:r w:rsidR="00F2140E" w:rsidRPr="002876CA">
        <w:rPr>
          <w:sz w:val="24"/>
          <w:szCs w:val="24"/>
        </w:rPr>
        <w:t xml:space="preserve"> deste trabalho.</w:t>
      </w:r>
    </w:p>
    <w:p w14:paraId="4A3FBE05" w14:textId="0A69A20F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1CA92AC9" w14:textId="77777777" w:rsidR="004C6D42" w:rsidRPr="002876CA" w:rsidRDefault="004C6D42" w:rsidP="004C6D42">
      <w:pPr>
        <w:widowControl w:val="0"/>
        <w:spacing w:before="9" w:line="240" w:lineRule="auto"/>
        <w:rPr>
          <w:sz w:val="20"/>
          <w:szCs w:val="20"/>
        </w:rPr>
      </w:pPr>
    </w:p>
    <w:p w14:paraId="71D8F7CA" w14:textId="59B858FC" w:rsidR="004C6D42" w:rsidRPr="002876CA" w:rsidRDefault="00D71CDF" w:rsidP="00D71CDF">
      <w:pPr>
        <w:ind w:left="1701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3.3 </w:t>
      </w:r>
      <w:r w:rsidR="004C6D42" w:rsidRPr="002876CA">
        <w:rPr>
          <w:b/>
          <w:bCs/>
          <w:sz w:val="28"/>
          <w:szCs w:val="28"/>
        </w:rPr>
        <w:t>Requisitos Funcionais</w:t>
      </w:r>
    </w:p>
    <w:p w14:paraId="2BA6E3E4" w14:textId="77777777" w:rsidR="004C6D42" w:rsidRPr="002876CA" w:rsidRDefault="004C6D42" w:rsidP="004C6D42">
      <w:pPr>
        <w:widowControl w:val="0"/>
        <w:spacing w:before="10" w:line="240" w:lineRule="auto"/>
        <w:rPr>
          <w:b/>
          <w:sz w:val="34"/>
          <w:szCs w:val="34"/>
        </w:rPr>
      </w:pPr>
    </w:p>
    <w:p w14:paraId="3C815DB2" w14:textId="3842DC38" w:rsidR="004C6D42" w:rsidRPr="002876CA" w:rsidRDefault="004C6D42" w:rsidP="004C6D42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  <w:r w:rsidRPr="002876CA">
        <w:rPr>
          <w:b/>
          <w:sz w:val="20"/>
          <w:szCs w:val="20"/>
        </w:rPr>
        <w:t xml:space="preserve">Quadro 1. </w:t>
      </w:r>
      <w:r w:rsidRPr="002876CA">
        <w:rPr>
          <w:sz w:val="20"/>
          <w:szCs w:val="20"/>
        </w:rPr>
        <w:t>Requisitos funcionais do sistema.</w:t>
      </w:r>
    </w:p>
    <w:p w14:paraId="17032653" w14:textId="77777777" w:rsidR="004C6D42" w:rsidRPr="002876CA" w:rsidRDefault="004C6D42" w:rsidP="004C6D42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</w:p>
    <w:p w14:paraId="68D89993" w14:textId="77777777" w:rsidR="004C6D42" w:rsidRPr="002876CA" w:rsidRDefault="004C6D42" w:rsidP="004C6D42">
      <w:pPr>
        <w:widowControl w:val="0"/>
        <w:spacing w:before="2" w:line="240" w:lineRule="auto"/>
        <w:rPr>
          <w:sz w:val="8"/>
          <w:szCs w:val="8"/>
        </w:rPr>
      </w:pPr>
    </w:p>
    <w:p w14:paraId="0FFC5548" w14:textId="77777777" w:rsidR="004C6D42" w:rsidRPr="002876CA" w:rsidRDefault="004C6D42" w:rsidP="004C6D42">
      <w:pPr>
        <w:widowControl w:val="0"/>
        <w:spacing w:before="2" w:line="240" w:lineRule="auto"/>
        <w:rPr>
          <w:sz w:val="8"/>
          <w:szCs w:val="8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350"/>
        <w:gridCol w:w="3329"/>
        <w:gridCol w:w="3320"/>
      </w:tblGrid>
      <w:tr w:rsidR="008948DC" w:rsidRPr="008948DC" w14:paraId="58E82465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5C571408" w14:textId="0B9F494C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RF001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 w:rsidR="004C1CDF" w:rsidRPr="008948DC">
              <w:rPr>
                <w:rFonts w:ascii="Arial" w:hAnsi="Arial" w:cs="Arial"/>
                <w:bCs/>
                <w:color w:val="000000"/>
              </w:rPr>
              <w:t>Clicar no ícone para abertura do menu</w:t>
            </w:r>
          </w:p>
        </w:tc>
        <w:tc>
          <w:tcPr>
            <w:tcW w:w="2828" w:type="dxa"/>
          </w:tcPr>
          <w:p w14:paraId="13A869ED" w14:textId="77777777" w:rsidR="008948DC" w:rsidRPr="008948DC" w:rsidRDefault="008948DC" w:rsidP="00222171">
            <w:pPr>
              <w:pStyle w:val="0-BancaInstituicao"/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Categoria:</w:t>
            </w:r>
          </w:p>
          <w:p w14:paraId="3EF4559B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E84F11A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(X)Evidente</w:t>
            </w:r>
          </w:p>
        </w:tc>
        <w:tc>
          <w:tcPr>
            <w:tcW w:w="2820" w:type="dxa"/>
          </w:tcPr>
          <w:p w14:paraId="0D224B77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7B5BF9C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1284CA65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0B554EF3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Média</w:t>
            </w:r>
          </w:p>
          <w:p w14:paraId="62C273FA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2C6036FB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5CC92A14" w14:textId="181B84D3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 w:rsidR="004C1CDF" w:rsidRPr="008948DC">
              <w:rPr>
                <w:rFonts w:ascii="Arial" w:hAnsi="Arial" w:cs="Arial"/>
                <w:color w:val="000000"/>
              </w:rPr>
              <w:t>O sistema deve abrir o menu recolhido ao ser clicado no ícone representativo de menu, simbolizado pelos três traços horizontais.</w:t>
            </w:r>
          </w:p>
        </w:tc>
      </w:tr>
      <w:tr w:rsidR="008948DC" w:rsidRPr="008948DC" w14:paraId="3F50CFB0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0229FC60" w14:textId="07742E5F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RF002-</w:t>
            </w:r>
            <w:r w:rsidR="004C1CDF">
              <w:rPr>
                <w:rFonts w:ascii="Arial" w:hAnsi="Arial" w:cs="Arial"/>
                <w:color w:val="000000"/>
              </w:rPr>
              <w:t xml:space="preserve"> Navegar nos itens de menu</w:t>
            </w:r>
          </w:p>
        </w:tc>
        <w:tc>
          <w:tcPr>
            <w:tcW w:w="2828" w:type="dxa"/>
          </w:tcPr>
          <w:p w14:paraId="1FC3A367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F60668F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204B5903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05A2927F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8DAD3C6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0DFB3145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789DCB7A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5893F5FD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1CE92BAA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1A3C788B" w14:textId="489CB2F9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 w:rsidR="004C1CDF" w:rsidRPr="008948DC">
              <w:rPr>
                <w:rFonts w:ascii="Arial" w:hAnsi="Arial" w:cs="Arial"/>
                <w:color w:val="000000"/>
              </w:rPr>
              <w:t xml:space="preserve">O sistema deve direcionar o usuário para </w:t>
            </w:r>
            <w:r w:rsidR="004C1CDF">
              <w:rPr>
                <w:rFonts w:ascii="Arial" w:hAnsi="Arial" w:cs="Arial"/>
                <w:color w:val="000000"/>
              </w:rPr>
              <w:t>a página escolhida no menu de navegação</w:t>
            </w:r>
          </w:p>
        </w:tc>
      </w:tr>
      <w:tr w:rsidR="008948DC" w:rsidRPr="008948DC" w14:paraId="5FBD0012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383CD0F4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RF003</w:t>
            </w:r>
            <w:r w:rsidRPr="008948DC">
              <w:rPr>
                <w:rFonts w:ascii="Arial" w:hAnsi="Arial" w:cs="Arial"/>
                <w:color w:val="000000"/>
              </w:rPr>
              <w:t>-Acessar a calculadora</w:t>
            </w:r>
          </w:p>
        </w:tc>
        <w:tc>
          <w:tcPr>
            <w:tcW w:w="2828" w:type="dxa"/>
          </w:tcPr>
          <w:p w14:paraId="10290353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10714319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6427D58B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67382FED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1938FA8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44FB03D6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6CCF007B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5C52636C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7774A2CA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70B8AA92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deverá abrir a tela de login para que a calculadora possa ser acessada. E após realizado o login, o usuário será redirecionado para a página principal da Calculadora.</w:t>
            </w:r>
          </w:p>
        </w:tc>
      </w:tr>
      <w:tr w:rsidR="008948DC" w:rsidRPr="008948DC" w14:paraId="2242B5A8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5096140C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lastRenderedPageBreak/>
              <w:t>RF004</w:t>
            </w:r>
            <w:r w:rsidRPr="008948DC">
              <w:rPr>
                <w:rFonts w:ascii="Arial" w:hAnsi="Arial" w:cs="Arial"/>
                <w:color w:val="000000"/>
              </w:rPr>
              <w:t>-Escolher o cálculo</w:t>
            </w:r>
          </w:p>
        </w:tc>
        <w:tc>
          <w:tcPr>
            <w:tcW w:w="2828" w:type="dxa"/>
          </w:tcPr>
          <w:p w14:paraId="288BE328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1996445C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4C93432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25E4338A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3E99F2A6" w14:textId="4690E6B4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32FEA904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6EA6C8B4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0F6EA1D2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484EE7F5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743FA2A1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usuário deverá escolher uma das opções de Cálculo, entre as da estatística Descritiva, Distribuição de Probabilidades Normal, Binomial ou Uniforme, ou ainda Correlação e Regressão. Ao clicar será direcionado para a inserção dos respectivos dados.</w:t>
            </w:r>
          </w:p>
        </w:tc>
      </w:tr>
      <w:tr w:rsidR="008948DC" w:rsidRPr="008948DC" w14:paraId="38CD0160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6258A62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RF005</w:t>
            </w:r>
            <w:r w:rsidRPr="008948DC">
              <w:rPr>
                <w:rFonts w:ascii="Arial" w:hAnsi="Arial" w:cs="Arial"/>
                <w:color w:val="000000"/>
              </w:rPr>
              <w:t>-Calcular</w:t>
            </w:r>
          </w:p>
        </w:tc>
        <w:tc>
          <w:tcPr>
            <w:tcW w:w="2828" w:type="dxa"/>
          </w:tcPr>
          <w:p w14:paraId="393A860D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15358042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40862E28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76A587A0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750EFD3" w14:textId="74EBF1B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070D3E4F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221C0935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289A0C0C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2F71611F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2BBA91A0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Uma vez escolhido o cálculo, o usuário deverá inserir os dados para a realização da tarefa, e clicar no botão calcular para a apresentação dos resultados.</w:t>
            </w:r>
          </w:p>
        </w:tc>
      </w:tr>
      <w:tr w:rsidR="008948DC" w:rsidRPr="008948DC" w14:paraId="1F04E18A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2BA7AC5E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RF006</w:t>
            </w:r>
            <w:r w:rsidRPr="008948DC">
              <w:rPr>
                <w:rFonts w:ascii="Arial" w:hAnsi="Arial" w:cs="Arial"/>
                <w:color w:val="000000"/>
              </w:rPr>
              <w:t>-Efetuar upload de dados.</w:t>
            </w:r>
          </w:p>
        </w:tc>
        <w:tc>
          <w:tcPr>
            <w:tcW w:w="2828" w:type="dxa"/>
          </w:tcPr>
          <w:p w14:paraId="5A8C5E46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5609923F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483C6D87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5142AA6F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05914EBA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3285E65A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5E2C7B0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78137F3B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Baixa</w:t>
            </w:r>
          </w:p>
        </w:tc>
      </w:tr>
      <w:tr w:rsidR="008948DC" w:rsidRPr="008948DC" w14:paraId="3E401C7C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194D1C37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Somente no cálculo da descritiva, caso o usuário decida efetuar um upload de dados no lugar de inseri-los manualmente, deverá clicar no respectivo botão, selecionar o arquivo e confirmar o envio.</w:t>
            </w:r>
          </w:p>
        </w:tc>
      </w:tr>
      <w:tr w:rsidR="008948DC" w:rsidRPr="008948DC" w14:paraId="63C1E9BE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3C9184DC" w14:textId="60B90CA1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RF007</w:t>
            </w:r>
            <w:r w:rsidRPr="008948DC">
              <w:rPr>
                <w:rFonts w:ascii="Arial" w:hAnsi="Arial" w:cs="Arial"/>
                <w:color w:val="000000"/>
              </w:rPr>
              <w:t>- Limpar</w:t>
            </w:r>
            <w:r w:rsidR="004C1CDF">
              <w:rPr>
                <w:rFonts w:ascii="Arial" w:hAnsi="Arial" w:cs="Arial"/>
                <w:color w:val="000000"/>
              </w:rPr>
              <w:t xml:space="preserve"> os dados da calculadora</w:t>
            </w:r>
          </w:p>
        </w:tc>
        <w:tc>
          <w:tcPr>
            <w:tcW w:w="2828" w:type="dxa"/>
          </w:tcPr>
          <w:p w14:paraId="35A2AE29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3D002440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497B7E6C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21ADC08A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1C036AA" w14:textId="27C4CE06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65FDEB00" w14:textId="0B9BFB6E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92D57A2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3B87CCA0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72B7FBE1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21311323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usuário deverá ter a opção de limpar os resultados para uma nova inserção de dados.</w:t>
            </w:r>
          </w:p>
        </w:tc>
      </w:tr>
      <w:tr w:rsidR="008948DC" w:rsidRPr="008948DC" w14:paraId="247233BC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746E299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RF008</w:t>
            </w:r>
            <w:r w:rsidRPr="008948DC">
              <w:rPr>
                <w:rFonts w:ascii="Arial" w:hAnsi="Arial" w:cs="Arial"/>
                <w:color w:val="000000"/>
              </w:rPr>
              <w:t>- Calcular progressão</w:t>
            </w:r>
          </w:p>
        </w:tc>
        <w:tc>
          <w:tcPr>
            <w:tcW w:w="2828" w:type="dxa"/>
          </w:tcPr>
          <w:p w14:paraId="156FC4CD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7BDDAF4E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Oculto</w:t>
            </w:r>
          </w:p>
          <w:p w14:paraId="029B4471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2820" w:type="dxa"/>
          </w:tcPr>
          <w:p w14:paraId="199D5555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3DF4CC9" w14:textId="754F2540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6891A09F" w14:textId="1B251120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35CBD94A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685BCA71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05B35CFE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4C376F3D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No cálculo da correlação e regressão, caso a correlação seja forte, o sistema deverá disponibilizar os campos para o cálculo da progressão</w:t>
            </w:r>
          </w:p>
        </w:tc>
      </w:tr>
      <w:tr w:rsidR="008948DC" w:rsidRPr="008948DC" w14:paraId="012A24D3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4D0329FB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RF009</w:t>
            </w:r>
            <w:r w:rsidRPr="008948DC">
              <w:rPr>
                <w:rFonts w:ascii="Arial" w:hAnsi="Arial" w:cs="Arial"/>
                <w:color w:val="000000"/>
              </w:rPr>
              <w:t>- Ordenar dados</w:t>
            </w:r>
          </w:p>
        </w:tc>
        <w:tc>
          <w:tcPr>
            <w:tcW w:w="2828" w:type="dxa"/>
          </w:tcPr>
          <w:p w14:paraId="0D6E5462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5CA7F10B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Oculto</w:t>
            </w:r>
          </w:p>
          <w:p w14:paraId="31D70ABD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2820" w:type="dxa"/>
          </w:tcPr>
          <w:p w14:paraId="21C3C30A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6E1E09F5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1170E61B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33385514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1324ADBF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8948DC" w:rsidRPr="008948DC" w14:paraId="6F5B44AB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48D35B1D" w14:textId="3B567BEA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Em caso de qualitativa ordinal, o sistema deverá fornecer um campo para que o usuário escolha a ordem das variáveis assim que for</w:t>
            </w:r>
            <w:r w:rsidR="004C1CDF">
              <w:rPr>
                <w:rFonts w:ascii="Arial" w:hAnsi="Arial" w:cs="Arial"/>
                <w:color w:val="000000"/>
              </w:rPr>
              <w:t xml:space="preserve"> informado como deve ser ordenado e</w:t>
            </w:r>
            <w:r w:rsidRPr="008948DC">
              <w:rPr>
                <w:rFonts w:ascii="Arial" w:hAnsi="Arial" w:cs="Arial"/>
                <w:color w:val="000000"/>
              </w:rPr>
              <w:t xml:space="preserve"> pressionado o botão de </w:t>
            </w:r>
            <w:r w:rsidR="004C1CDF">
              <w:rPr>
                <w:rFonts w:ascii="Arial" w:hAnsi="Arial" w:cs="Arial"/>
                <w:color w:val="000000"/>
              </w:rPr>
              <w:t>ordenar</w:t>
            </w:r>
            <w:r w:rsidRPr="008948D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C1CDF" w:rsidRPr="008948DC" w14:paraId="39F88E54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00A9429C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RF010</w:t>
            </w:r>
            <w:r w:rsidRPr="008948DC">
              <w:rPr>
                <w:rFonts w:ascii="Arial" w:hAnsi="Arial" w:cs="Arial"/>
                <w:color w:val="000000"/>
              </w:rPr>
              <w:t>- Gerar download do slide de apresentação</w:t>
            </w:r>
          </w:p>
        </w:tc>
        <w:tc>
          <w:tcPr>
            <w:tcW w:w="2828" w:type="dxa"/>
          </w:tcPr>
          <w:p w14:paraId="786D06A7" w14:textId="77777777" w:rsidR="004C1CDF" w:rsidRPr="008948DC" w:rsidRDefault="004C1CDF" w:rsidP="004C1CDF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09A5266A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1FBF652F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0C998A27" w14:textId="77777777" w:rsidR="004C1CDF" w:rsidRPr="008948DC" w:rsidRDefault="004C1CDF" w:rsidP="004C1CDF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955B7FB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688012C4" w14:textId="28B24ACA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145CC957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46A4C3CE" w14:textId="4E2F8774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</w:t>
            </w:r>
            <w:r w:rsidR="00A17FF7">
              <w:rPr>
                <w:rFonts w:ascii="Arial" w:hAnsi="Arial" w:cs="Arial"/>
              </w:rPr>
              <w:t>x</w:t>
            </w:r>
            <w:r w:rsidRPr="008948DC">
              <w:rPr>
                <w:rFonts w:ascii="Arial" w:hAnsi="Arial" w:cs="Arial"/>
              </w:rPr>
              <w:t>) Baixa</w:t>
            </w:r>
          </w:p>
        </w:tc>
      </w:tr>
      <w:tr w:rsidR="004C1CDF" w:rsidRPr="008948DC" w14:paraId="2E2FA2AD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0F78F3DA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 gerar um download de um arquivo .</w:t>
            </w:r>
            <w:proofErr w:type="spellStart"/>
            <w:r w:rsidRPr="008948DC">
              <w:rPr>
                <w:rFonts w:ascii="Arial" w:hAnsi="Arial" w:cs="Arial"/>
                <w:color w:val="000000"/>
              </w:rPr>
              <w:t>ppt</w:t>
            </w:r>
            <w:proofErr w:type="spellEnd"/>
            <w:r w:rsidRPr="008948DC">
              <w:rPr>
                <w:rFonts w:ascii="Arial" w:hAnsi="Arial" w:cs="Arial"/>
                <w:color w:val="000000"/>
              </w:rPr>
              <w:t xml:space="preserve"> com a apresentação em slides em uma aba com as informações de como foi o aprendizado.</w:t>
            </w:r>
          </w:p>
        </w:tc>
      </w:tr>
      <w:tr w:rsidR="004C1CDF" w:rsidRPr="008948DC" w14:paraId="134A2D45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58C5F490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Reproduzir videoaulas</w:t>
            </w:r>
          </w:p>
        </w:tc>
        <w:tc>
          <w:tcPr>
            <w:tcW w:w="2828" w:type="dxa"/>
          </w:tcPr>
          <w:p w14:paraId="3D440AF5" w14:textId="77777777" w:rsidR="004C1CDF" w:rsidRPr="008948DC" w:rsidRDefault="004C1CDF" w:rsidP="004C1CDF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76654041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255EE2FE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4436FAF9" w14:textId="77777777" w:rsidR="004C1CDF" w:rsidRPr="008948DC" w:rsidRDefault="004C1CDF" w:rsidP="004C1CDF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0C46EDFD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1824B9FC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Alta</w:t>
            </w:r>
          </w:p>
          <w:p w14:paraId="53FFBF6E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155FB25C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4C1CDF" w:rsidRPr="008948DC" w14:paraId="5AC00E2A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1FB76C3C" w14:textId="48255E6A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 xml:space="preserve">Dentro de cada tema selecionado no menu, deverá conter a respectiva videoaula para ser </w:t>
            </w:r>
            <w:r w:rsidR="00A17FF7">
              <w:rPr>
                <w:rFonts w:ascii="Arial" w:hAnsi="Arial" w:cs="Arial"/>
                <w:color w:val="000000"/>
              </w:rPr>
              <w:t>reproduzida</w:t>
            </w:r>
            <w:r>
              <w:rPr>
                <w:rFonts w:ascii="Arial" w:hAnsi="Arial" w:cs="Arial"/>
                <w:color w:val="000000"/>
              </w:rPr>
              <w:t xml:space="preserve"> dentro da página.</w:t>
            </w:r>
          </w:p>
        </w:tc>
      </w:tr>
      <w:tr w:rsidR="004C1CDF" w:rsidRPr="008948DC" w14:paraId="0A2A457F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716BA110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Acessar a calculadora por atalhos</w:t>
            </w:r>
          </w:p>
        </w:tc>
        <w:tc>
          <w:tcPr>
            <w:tcW w:w="2828" w:type="dxa"/>
          </w:tcPr>
          <w:p w14:paraId="490ECD49" w14:textId="77777777" w:rsidR="004C1CDF" w:rsidRPr="008948DC" w:rsidRDefault="004C1CDF" w:rsidP="004C1CDF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57E647B4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859AA98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62F259C4" w14:textId="77777777" w:rsidR="004C1CDF" w:rsidRPr="008948DC" w:rsidRDefault="004C1CDF" w:rsidP="004C1CDF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066A9829" w14:textId="7777777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425C1C36" w14:textId="2A8E4107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62B309C0" w14:textId="7E3F7EDF" w:rsidR="004C1CDF" w:rsidRPr="008948DC" w:rsidRDefault="004C1CDF" w:rsidP="004C1CD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 w:rsidR="00A17FF7"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Média</w:t>
            </w:r>
          </w:p>
          <w:p w14:paraId="0989E531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lastRenderedPageBreak/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4C1CDF" w:rsidRPr="008948DC" w14:paraId="574C2C2C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12B8D190" w14:textId="77777777" w:rsidR="004C1CDF" w:rsidRPr="008948DC" w:rsidRDefault="004C1CDF" w:rsidP="004C1CDF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lastRenderedPageBreak/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Dentro de cada tema selecionado no menu, deverá conter um botão de atalho para a calculadora</w:t>
            </w:r>
          </w:p>
        </w:tc>
      </w:tr>
      <w:tr w:rsidR="008948DC" w:rsidRPr="008948DC" w14:paraId="5CAF81E3" w14:textId="77777777" w:rsidTr="006457C8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B665753" w14:textId="2709F7EB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</w:t>
            </w:r>
            <w:r w:rsidR="004C1CDF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 w:rsidR="004C1CDF">
              <w:rPr>
                <w:rFonts w:ascii="Arial" w:hAnsi="Arial" w:cs="Arial"/>
                <w:color w:val="000000"/>
              </w:rPr>
              <w:t>Baixar exercícios.</w:t>
            </w:r>
          </w:p>
        </w:tc>
        <w:tc>
          <w:tcPr>
            <w:tcW w:w="2828" w:type="dxa"/>
          </w:tcPr>
          <w:p w14:paraId="4030C0BA" w14:textId="77777777" w:rsidR="008948DC" w:rsidRPr="008948DC" w:rsidRDefault="008948DC" w:rsidP="00222171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95E748A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27A9AB39" w14:textId="7777777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331A826C" w14:textId="77777777" w:rsidR="008948DC" w:rsidRPr="008948DC" w:rsidRDefault="008948DC" w:rsidP="00222171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1B0A4579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7417FD6F" w14:textId="2DFE638A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 w:rsidR="004C1CDF"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7627A4B" w14:textId="77777777" w:rsidR="008948DC" w:rsidRPr="008948DC" w:rsidRDefault="008948DC" w:rsidP="00222171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77FA6988" w14:textId="02F73B07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</w:t>
            </w:r>
            <w:r w:rsidR="004C1CDF">
              <w:rPr>
                <w:rFonts w:ascii="Arial" w:hAnsi="Arial" w:cs="Arial"/>
              </w:rPr>
              <w:t>x</w:t>
            </w:r>
            <w:r w:rsidRPr="008948DC">
              <w:rPr>
                <w:rFonts w:ascii="Arial" w:hAnsi="Arial" w:cs="Arial"/>
              </w:rPr>
              <w:t>) Baixa</w:t>
            </w:r>
          </w:p>
        </w:tc>
      </w:tr>
      <w:tr w:rsidR="008948DC" w:rsidRPr="008948DC" w14:paraId="09165A40" w14:textId="77777777" w:rsidTr="006457C8">
        <w:trPr>
          <w:trHeight w:val="283"/>
          <w:jc w:val="center"/>
        </w:trPr>
        <w:tc>
          <w:tcPr>
            <w:tcW w:w="8494" w:type="dxa"/>
            <w:gridSpan w:val="3"/>
          </w:tcPr>
          <w:p w14:paraId="5416C87E" w14:textId="61E1C034" w:rsidR="008948DC" w:rsidRPr="008948DC" w:rsidRDefault="008948DC" w:rsidP="00222171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 w:rsidR="004C1CDF">
              <w:rPr>
                <w:rFonts w:ascii="Arial" w:hAnsi="Arial" w:cs="Arial"/>
                <w:color w:val="000000"/>
              </w:rPr>
              <w:t>Dentro de cada tema selecionado no menu, deverá conter um link para que o usuário possa baixar os exercícios relativos a esta matéria.</w:t>
            </w:r>
          </w:p>
        </w:tc>
      </w:tr>
    </w:tbl>
    <w:p w14:paraId="117ABD91" w14:textId="0942BA5A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5710F397" w14:textId="4CA20667" w:rsidR="009D2791" w:rsidRPr="002876CA" w:rsidRDefault="002876CA" w:rsidP="002876CA">
      <w:pPr>
        <w:pStyle w:val="Ttulo1"/>
        <w:keepNext w:val="0"/>
        <w:keepLines w:val="0"/>
        <w:widowControl w:val="0"/>
        <w:tabs>
          <w:tab w:val="left" w:pos="2826"/>
          <w:tab w:val="left" w:pos="2827"/>
        </w:tabs>
        <w:spacing w:before="0" w:after="0" w:line="240" w:lineRule="auto"/>
        <w:ind w:left="1701"/>
        <w:rPr>
          <w:b/>
        </w:rPr>
      </w:pPr>
      <w:r w:rsidRPr="002876CA">
        <w:rPr>
          <w:b/>
          <w:sz w:val="28"/>
          <w:szCs w:val="28"/>
        </w:rPr>
        <w:t xml:space="preserve">3.4 </w:t>
      </w:r>
      <w:r w:rsidR="009D2791" w:rsidRPr="002876CA">
        <w:rPr>
          <w:b/>
          <w:sz w:val="28"/>
          <w:szCs w:val="28"/>
        </w:rPr>
        <w:t>Requisitos Não Funcionais</w:t>
      </w:r>
    </w:p>
    <w:p w14:paraId="405DCAD6" w14:textId="77777777" w:rsidR="009D2791" w:rsidRPr="002876CA" w:rsidRDefault="009D2791" w:rsidP="009D2791">
      <w:pPr>
        <w:widowControl w:val="0"/>
        <w:spacing w:before="10" w:line="240" w:lineRule="auto"/>
        <w:rPr>
          <w:b/>
          <w:sz w:val="34"/>
          <w:szCs w:val="34"/>
        </w:rPr>
      </w:pPr>
    </w:p>
    <w:p w14:paraId="62FD0503" w14:textId="52559386" w:rsidR="009D2791" w:rsidRDefault="009D2791" w:rsidP="009D2791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2</w:t>
      </w:r>
      <w:r w:rsidRPr="002876CA">
        <w:rPr>
          <w:sz w:val="20"/>
          <w:szCs w:val="24"/>
        </w:rPr>
        <w:t xml:space="preserve"> – Requisitos Não Funcionais do sistema</w:t>
      </w:r>
    </w:p>
    <w:p w14:paraId="38095452" w14:textId="77777777" w:rsidR="00FC7578" w:rsidRPr="002876CA" w:rsidRDefault="00FC7578" w:rsidP="009D2791">
      <w:pPr>
        <w:jc w:val="center"/>
        <w:rPr>
          <w:sz w:val="20"/>
          <w:szCs w:val="24"/>
        </w:rPr>
      </w:pPr>
    </w:p>
    <w:tbl>
      <w:tblPr>
        <w:tblStyle w:val="Tabelacomgrade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69"/>
        <w:gridCol w:w="2800"/>
        <w:gridCol w:w="2031"/>
        <w:gridCol w:w="1718"/>
        <w:gridCol w:w="1881"/>
      </w:tblGrid>
      <w:tr w:rsidR="00FC7578" w:rsidRPr="00FC7578" w14:paraId="16D1D5E4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05063A1A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RNF001</w:t>
            </w:r>
            <w:r w:rsidRPr="00FC7578">
              <w:rPr>
                <w:rFonts w:ascii="Arial" w:hAnsi="Arial" w:cs="Arial"/>
                <w:color w:val="000000"/>
              </w:rPr>
              <w:t>-Efetuar login</w:t>
            </w:r>
          </w:p>
        </w:tc>
        <w:tc>
          <w:tcPr>
            <w:tcW w:w="2541" w:type="dxa"/>
          </w:tcPr>
          <w:p w14:paraId="5AEF9B8F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Somente a calculadora ficará em ambiente restrito, sendo necessário para o seu uso a realização do login. </w:t>
            </w:r>
          </w:p>
        </w:tc>
        <w:tc>
          <w:tcPr>
            <w:tcW w:w="1843" w:type="dxa"/>
          </w:tcPr>
          <w:p w14:paraId="352FABEB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Segurança</w:t>
            </w:r>
          </w:p>
        </w:tc>
        <w:tc>
          <w:tcPr>
            <w:tcW w:w="1559" w:type="dxa"/>
          </w:tcPr>
          <w:p w14:paraId="00E3309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6CBB8A5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707756B9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2D46F92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5690A5A1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0B075B8E" w14:textId="77777777" w:rsidR="00FC7578" w:rsidRPr="00FC7578" w:rsidRDefault="00FC7578" w:rsidP="00222171">
            <w:pPr>
              <w:rPr>
                <w:rFonts w:ascii="Arial" w:hAnsi="Arial" w:cs="Arial"/>
                <w:color w:val="000000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FC7578">
              <w:rPr>
                <w:rFonts w:ascii="Arial" w:hAnsi="Arial" w:cs="Arial"/>
                <w:color w:val="000000"/>
              </w:rPr>
              <w:t>-</w:t>
            </w:r>
          </w:p>
          <w:p w14:paraId="34501441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Tela de início</w:t>
            </w:r>
          </w:p>
        </w:tc>
        <w:tc>
          <w:tcPr>
            <w:tcW w:w="2541" w:type="dxa"/>
          </w:tcPr>
          <w:p w14:paraId="7F25C7E4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Na página principal deverá apresentar uma introdução sobre o trabalho apresentado</w:t>
            </w:r>
          </w:p>
        </w:tc>
        <w:tc>
          <w:tcPr>
            <w:tcW w:w="1843" w:type="dxa"/>
          </w:tcPr>
          <w:p w14:paraId="6772849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Informação</w:t>
            </w:r>
          </w:p>
        </w:tc>
        <w:tc>
          <w:tcPr>
            <w:tcW w:w="1559" w:type="dxa"/>
          </w:tcPr>
          <w:p w14:paraId="2F548991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Desejável</w:t>
            </w:r>
          </w:p>
          <w:p w14:paraId="592E3FD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Obrigatório</w:t>
            </w:r>
          </w:p>
        </w:tc>
        <w:tc>
          <w:tcPr>
            <w:tcW w:w="1707" w:type="dxa"/>
          </w:tcPr>
          <w:p w14:paraId="5E52FAFB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30736905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57249B9B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062EEFE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RNF003</w:t>
            </w:r>
            <w:r w:rsidRPr="00FC7578">
              <w:rPr>
                <w:rFonts w:ascii="Arial" w:hAnsi="Arial" w:cs="Arial"/>
                <w:color w:val="000000"/>
              </w:rPr>
              <w:t>-Linguagem do sistema</w:t>
            </w:r>
          </w:p>
        </w:tc>
        <w:tc>
          <w:tcPr>
            <w:tcW w:w="2541" w:type="dxa"/>
          </w:tcPr>
          <w:p w14:paraId="51B61F4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O sistema deverá ser realizado em linguagem </w:t>
            </w:r>
            <w:proofErr w:type="spellStart"/>
            <w:r w:rsidRPr="00FC7578">
              <w:rPr>
                <w:rFonts w:ascii="Arial" w:hAnsi="Arial" w:cs="Arial"/>
                <w:color w:val="000000"/>
              </w:rPr>
              <w:t>JavaScript</w:t>
            </w:r>
            <w:proofErr w:type="spellEnd"/>
            <w:r w:rsidRPr="00FC7578">
              <w:rPr>
                <w:rFonts w:ascii="Arial" w:hAnsi="Arial" w:cs="Arial"/>
                <w:color w:val="000000"/>
              </w:rPr>
              <w:t>, HTML e CSS</w:t>
            </w:r>
          </w:p>
        </w:tc>
        <w:tc>
          <w:tcPr>
            <w:tcW w:w="1843" w:type="dxa"/>
          </w:tcPr>
          <w:p w14:paraId="52DB912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Linguagem</w:t>
            </w:r>
          </w:p>
        </w:tc>
        <w:tc>
          <w:tcPr>
            <w:tcW w:w="1559" w:type="dxa"/>
          </w:tcPr>
          <w:p w14:paraId="4C5C909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16248BCA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13137311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6C320CDE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08C8A8D6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68E4FA60" w14:textId="0B4EEFCD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4</w:t>
            </w:r>
            <w:r w:rsidRPr="00FC7578">
              <w:rPr>
                <w:rFonts w:ascii="Arial" w:hAnsi="Arial" w:cs="Arial"/>
                <w:color w:val="000000"/>
              </w:rPr>
              <w:t>-Tipo de dados para upload</w:t>
            </w:r>
          </w:p>
        </w:tc>
        <w:tc>
          <w:tcPr>
            <w:tcW w:w="2541" w:type="dxa"/>
          </w:tcPr>
          <w:p w14:paraId="33662E1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só aceitará dados com a extensão CSV no upload de dados.</w:t>
            </w:r>
          </w:p>
        </w:tc>
        <w:tc>
          <w:tcPr>
            <w:tcW w:w="1843" w:type="dxa"/>
          </w:tcPr>
          <w:p w14:paraId="7203BDF6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Restrição</w:t>
            </w:r>
          </w:p>
        </w:tc>
        <w:tc>
          <w:tcPr>
            <w:tcW w:w="1559" w:type="dxa"/>
          </w:tcPr>
          <w:p w14:paraId="149B85C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D66C223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5A3272B5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5C677A3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4E8F6D78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1501E233" w14:textId="638DCA39" w:rsidR="00FC7578" w:rsidRPr="00FC7578" w:rsidRDefault="00FC7578" w:rsidP="00222171">
            <w:pPr>
              <w:rPr>
                <w:rFonts w:ascii="Arial" w:hAnsi="Arial" w:cs="Arial"/>
                <w:color w:val="000000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5</w:t>
            </w:r>
            <w:r w:rsidRPr="00FC7578">
              <w:rPr>
                <w:rFonts w:ascii="Arial" w:hAnsi="Arial" w:cs="Arial"/>
                <w:color w:val="000000"/>
              </w:rPr>
              <w:t>- Interface</w:t>
            </w:r>
          </w:p>
        </w:tc>
        <w:tc>
          <w:tcPr>
            <w:tcW w:w="2541" w:type="dxa"/>
          </w:tcPr>
          <w:p w14:paraId="044F8ACF" w14:textId="07DE1BFE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ser responsivo</w:t>
            </w:r>
            <w:r w:rsidR="00A17FF7">
              <w:rPr>
                <w:rFonts w:ascii="Arial" w:hAnsi="Arial" w:cs="Arial"/>
                <w:color w:val="000000"/>
              </w:rPr>
              <w:t>, suportando diferentes tamanhos de telas</w:t>
            </w:r>
          </w:p>
        </w:tc>
        <w:tc>
          <w:tcPr>
            <w:tcW w:w="1843" w:type="dxa"/>
          </w:tcPr>
          <w:p w14:paraId="7A8CD73A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Usabilidade</w:t>
            </w:r>
          </w:p>
        </w:tc>
        <w:tc>
          <w:tcPr>
            <w:tcW w:w="1559" w:type="dxa"/>
          </w:tcPr>
          <w:p w14:paraId="0829B679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4349F0B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06A53FA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C87BDF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FC48D5C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6F676C08" w14:textId="090A8295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6</w:t>
            </w:r>
            <w:r w:rsidRPr="00FC7578">
              <w:rPr>
                <w:rFonts w:ascii="Arial" w:hAnsi="Arial" w:cs="Arial"/>
                <w:color w:val="000000"/>
              </w:rPr>
              <w:t>- Cores</w:t>
            </w:r>
          </w:p>
        </w:tc>
        <w:tc>
          <w:tcPr>
            <w:tcW w:w="2541" w:type="dxa"/>
          </w:tcPr>
          <w:p w14:paraId="6DA86E22" w14:textId="7392C23C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cores “</w:t>
            </w:r>
            <w:r w:rsidR="00A17FF7">
              <w:rPr>
                <w:rFonts w:ascii="Arial" w:hAnsi="Arial" w:cs="Arial"/>
                <w:color w:val="000000"/>
              </w:rPr>
              <w:t>sóbrias</w:t>
            </w:r>
            <w:r w:rsidRPr="00FC7578">
              <w:rPr>
                <w:rFonts w:ascii="Arial" w:hAnsi="Arial" w:cs="Arial"/>
                <w:color w:val="000000"/>
              </w:rPr>
              <w:t xml:space="preserve">” </w:t>
            </w:r>
            <w:r w:rsidR="00A17FF7">
              <w:rPr>
                <w:rFonts w:ascii="Arial" w:hAnsi="Arial" w:cs="Arial"/>
                <w:color w:val="000000"/>
              </w:rPr>
              <w:t>para propiciar uma tranquila experiência visual.</w:t>
            </w:r>
          </w:p>
        </w:tc>
        <w:tc>
          <w:tcPr>
            <w:tcW w:w="1843" w:type="dxa"/>
          </w:tcPr>
          <w:p w14:paraId="7195F8A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2171D519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708E83D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1BC242EE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68E64FA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5E4AB58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526FC149" w14:textId="01F3D690" w:rsidR="00FC7578" w:rsidRPr="00FC7578" w:rsidRDefault="00FC7578" w:rsidP="00222171">
            <w:pPr>
              <w:rPr>
                <w:rFonts w:ascii="Arial" w:hAnsi="Arial" w:cs="Arial"/>
                <w:color w:val="000000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7</w:t>
            </w:r>
            <w:r w:rsidRPr="00FC7578">
              <w:rPr>
                <w:rFonts w:ascii="Arial" w:hAnsi="Arial" w:cs="Arial"/>
                <w:color w:val="000000"/>
              </w:rPr>
              <w:t xml:space="preserve">- </w:t>
            </w:r>
          </w:p>
          <w:p w14:paraId="2456F692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Descrição dos cálculos</w:t>
            </w:r>
          </w:p>
        </w:tc>
        <w:tc>
          <w:tcPr>
            <w:tcW w:w="2541" w:type="dxa"/>
          </w:tcPr>
          <w:p w14:paraId="373E0BD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apresentar páginas explicando como os cálculos são realizados</w:t>
            </w:r>
          </w:p>
        </w:tc>
        <w:tc>
          <w:tcPr>
            <w:tcW w:w="1843" w:type="dxa"/>
          </w:tcPr>
          <w:p w14:paraId="625917E9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Informação</w:t>
            </w:r>
          </w:p>
        </w:tc>
        <w:tc>
          <w:tcPr>
            <w:tcW w:w="1559" w:type="dxa"/>
          </w:tcPr>
          <w:p w14:paraId="0EF7399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Desejável</w:t>
            </w:r>
          </w:p>
          <w:p w14:paraId="3D67FCB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Obrigatório</w:t>
            </w:r>
          </w:p>
        </w:tc>
        <w:tc>
          <w:tcPr>
            <w:tcW w:w="1707" w:type="dxa"/>
          </w:tcPr>
          <w:p w14:paraId="5956C32F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08ABF95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3C3F8D9C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008E1E52" w14:textId="46269636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RNF00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8</w:t>
            </w:r>
            <w:r w:rsidRPr="00FC7578">
              <w:rPr>
                <w:rFonts w:ascii="Arial" w:hAnsi="Arial" w:cs="Arial"/>
                <w:color w:val="000000"/>
              </w:rPr>
              <w:t>- Resultados</w:t>
            </w:r>
          </w:p>
        </w:tc>
        <w:tc>
          <w:tcPr>
            <w:tcW w:w="2541" w:type="dxa"/>
          </w:tcPr>
          <w:p w14:paraId="672DF0FA" w14:textId="02DFBB41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O sistema deverá apresentar </w:t>
            </w:r>
            <w:r w:rsidR="00A17FF7">
              <w:rPr>
                <w:rFonts w:ascii="Arial" w:hAnsi="Arial" w:cs="Arial"/>
                <w:color w:val="000000"/>
              </w:rPr>
              <w:t xml:space="preserve">junto aos resultados dos cálculos, </w:t>
            </w:r>
            <w:r w:rsidRPr="00FC7578">
              <w:rPr>
                <w:rFonts w:ascii="Arial" w:hAnsi="Arial" w:cs="Arial"/>
                <w:color w:val="000000"/>
              </w:rPr>
              <w:t>gráficos e tabelas seguindo as diretrizes solicitadas pela disciplina de Estatística</w:t>
            </w:r>
          </w:p>
        </w:tc>
        <w:tc>
          <w:tcPr>
            <w:tcW w:w="1843" w:type="dxa"/>
          </w:tcPr>
          <w:p w14:paraId="688281B5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71B6EEB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11F0ED4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62CA7302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BAB0DDD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3010F05C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6D286798" w14:textId="398EEF7C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09</w:t>
            </w:r>
            <w:r w:rsidRPr="00FC7578">
              <w:rPr>
                <w:rFonts w:ascii="Arial" w:hAnsi="Arial" w:cs="Arial"/>
                <w:color w:val="000000"/>
              </w:rPr>
              <w:t>- Campos para o cálculo da descritiva</w:t>
            </w:r>
          </w:p>
        </w:tc>
        <w:tc>
          <w:tcPr>
            <w:tcW w:w="2541" w:type="dxa"/>
          </w:tcPr>
          <w:p w14:paraId="421B2ED3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descritiva os seguintes campos, nome da variável, dados coletados, forma de coleta de dados, tipo da variável, separatriz, quantidade de partes</w:t>
            </w:r>
          </w:p>
        </w:tc>
        <w:tc>
          <w:tcPr>
            <w:tcW w:w="1843" w:type="dxa"/>
          </w:tcPr>
          <w:p w14:paraId="27E03131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5ECBE4CA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4F14F7DE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7275DB5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2E6D3EDA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16069D02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14E1D7FC" w14:textId="2724C3F3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0</w:t>
            </w:r>
            <w:r w:rsidRPr="00FC7578">
              <w:rPr>
                <w:rFonts w:ascii="Arial" w:hAnsi="Arial" w:cs="Arial"/>
                <w:color w:val="000000"/>
              </w:rPr>
              <w:t>- Campos para o cálculo da distribuição normal</w:t>
            </w:r>
          </w:p>
        </w:tc>
        <w:tc>
          <w:tcPr>
            <w:tcW w:w="2541" w:type="dxa"/>
          </w:tcPr>
          <w:p w14:paraId="37279ADD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 xml:space="preserve">O sistema deverá conter para o cálculo da distribuição </w:t>
            </w:r>
            <w:proofErr w:type="spellStart"/>
            <w:r w:rsidRPr="00FC7578">
              <w:rPr>
                <w:rFonts w:ascii="Arial" w:hAnsi="Arial" w:cs="Arial"/>
                <w:color w:val="000000"/>
              </w:rPr>
              <w:t>normal</w:t>
            </w:r>
            <w:proofErr w:type="spellEnd"/>
            <w:r w:rsidRPr="00FC7578">
              <w:rPr>
                <w:rFonts w:ascii="Arial" w:hAnsi="Arial" w:cs="Arial"/>
                <w:color w:val="000000"/>
              </w:rPr>
              <w:t xml:space="preserve"> os seguintes campos: média, </w:t>
            </w:r>
            <w:r w:rsidRPr="00FC7578">
              <w:rPr>
                <w:rFonts w:ascii="Arial" w:hAnsi="Arial" w:cs="Arial"/>
                <w:color w:val="000000"/>
              </w:rPr>
              <w:lastRenderedPageBreak/>
              <w:t>desvio padrão, intervalo e valor(es) do(s) intervalo(s).</w:t>
            </w:r>
          </w:p>
        </w:tc>
        <w:tc>
          <w:tcPr>
            <w:tcW w:w="1843" w:type="dxa"/>
          </w:tcPr>
          <w:p w14:paraId="056CF29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lastRenderedPageBreak/>
              <w:t>Tipo Interface</w:t>
            </w:r>
          </w:p>
        </w:tc>
        <w:tc>
          <w:tcPr>
            <w:tcW w:w="1559" w:type="dxa"/>
          </w:tcPr>
          <w:p w14:paraId="3FA370AF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7C26BDA4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75463523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21716399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4EAA2C62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16C20097" w14:textId="289E22AD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Pr="00FC7578">
              <w:rPr>
                <w:rFonts w:ascii="Arial" w:hAnsi="Arial" w:cs="Arial"/>
                <w:color w:val="000000"/>
              </w:rPr>
              <w:t>- Campos para o cálculo da distribuição binomial</w:t>
            </w:r>
          </w:p>
        </w:tc>
        <w:tc>
          <w:tcPr>
            <w:tcW w:w="2541" w:type="dxa"/>
          </w:tcPr>
          <w:p w14:paraId="2B9D507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distribuição binomial os seguintes campos: amostra, sucesso, fracasso e evento.</w:t>
            </w:r>
          </w:p>
        </w:tc>
        <w:tc>
          <w:tcPr>
            <w:tcW w:w="1843" w:type="dxa"/>
          </w:tcPr>
          <w:p w14:paraId="4D239946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69BC024C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6CB0FEB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5D289BE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9F1DCA2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22A6ABE2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71759D6A" w14:textId="3865AE52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Pr="00FC7578">
              <w:rPr>
                <w:rFonts w:ascii="Arial" w:hAnsi="Arial" w:cs="Arial"/>
                <w:color w:val="000000"/>
              </w:rPr>
              <w:t>- Campos para o cálculo da distribuição uniforme</w:t>
            </w:r>
          </w:p>
        </w:tc>
        <w:tc>
          <w:tcPr>
            <w:tcW w:w="2541" w:type="dxa"/>
          </w:tcPr>
          <w:p w14:paraId="4824E857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distribuição uniforme os seguintes campos: ponto mínimo, ponto máximo, intervalo e valor(es) do(s) intervalo(s)</w:t>
            </w:r>
          </w:p>
        </w:tc>
        <w:tc>
          <w:tcPr>
            <w:tcW w:w="1843" w:type="dxa"/>
          </w:tcPr>
          <w:p w14:paraId="4AF21CC2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45461F6F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E30C0D0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1F61BD16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039FC073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FC7578" w:rsidRPr="00FC7578" w14:paraId="4F48D94A" w14:textId="77777777" w:rsidTr="006457C8">
        <w:trPr>
          <w:jc w:val="center"/>
        </w:trPr>
        <w:tc>
          <w:tcPr>
            <w:tcW w:w="1423" w:type="dxa"/>
            <w:shd w:val="clear" w:color="auto" w:fill="EEECE1" w:themeFill="background2"/>
          </w:tcPr>
          <w:p w14:paraId="6F1CC81A" w14:textId="58D2D206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b/>
                <w:bCs/>
                <w:color w:val="000000"/>
              </w:rPr>
              <w:t>RNF01</w:t>
            </w:r>
            <w:r w:rsidR="00A17FF7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Pr="00FC7578">
              <w:rPr>
                <w:rFonts w:ascii="Arial" w:hAnsi="Arial" w:cs="Arial"/>
                <w:color w:val="000000"/>
              </w:rPr>
              <w:t>- Campos para correlação e regressão</w:t>
            </w:r>
          </w:p>
        </w:tc>
        <w:tc>
          <w:tcPr>
            <w:tcW w:w="2541" w:type="dxa"/>
          </w:tcPr>
          <w:p w14:paraId="3E3586D4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O sistema deverá conter para o cálculo da correlação e regressão os seguintes campos: valores de (x) e valores de (y), com um campo para projeção de uma variável em razão do relacionamento com a outra.</w:t>
            </w:r>
          </w:p>
        </w:tc>
        <w:tc>
          <w:tcPr>
            <w:tcW w:w="1843" w:type="dxa"/>
          </w:tcPr>
          <w:p w14:paraId="268256BF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Tipo Interface</w:t>
            </w:r>
          </w:p>
        </w:tc>
        <w:tc>
          <w:tcPr>
            <w:tcW w:w="1559" w:type="dxa"/>
          </w:tcPr>
          <w:p w14:paraId="7146AE2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3F942D64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707" w:type="dxa"/>
          </w:tcPr>
          <w:p w14:paraId="329E2EB8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r w:rsidRPr="00FC7578">
              <w:rPr>
                <w:rFonts w:ascii="Arial" w:hAnsi="Arial" w:cs="Arial"/>
                <w:color w:val="000000"/>
              </w:rPr>
              <w:t>(X) Permanente</w:t>
            </w:r>
          </w:p>
          <w:p w14:paraId="79731711" w14:textId="77777777" w:rsidR="00FC7578" w:rsidRPr="00FC7578" w:rsidRDefault="00FC7578" w:rsidP="00222171">
            <w:pPr>
              <w:rPr>
                <w:rFonts w:ascii="Arial" w:hAnsi="Arial" w:cs="Arial"/>
              </w:rPr>
            </w:pPr>
            <w:proofErr w:type="gramStart"/>
            <w:r w:rsidRPr="00FC7578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FC7578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</w:tbl>
    <w:p w14:paraId="4B5C809E" w14:textId="36BF048A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07125D31" w14:textId="6D41F4D7" w:rsidR="008948DC" w:rsidRPr="008948DC" w:rsidRDefault="008948DC" w:rsidP="008948DC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 xml:space="preserve">Quadro </w:t>
      </w:r>
      <w:r w:rsidR="006457C8">
        <w:rPr>
          <w:b/>
          <w:sz w:val="20"/>
          <w:szCs w:val="24"/>
        </w:rPr>
        <w:t>3</w:t>
      </w:r>
      <w:r w:rsidRPr="002876CA">
        <w:rPr>
          <w:sz w:val="20"/>
          <w:szCs w:val="24"/>
        </w:rPr>
        <w:t xml:space="preserve"> – </w:t>
      </w:r>
      <w:r>
        <w:rPr>
          <w:sz w:val="20"/>
          <w:szCs w:val="24"/>
        </w:rPr>
        <w:t>Matriz de rastreabilidade RNF X RF</w:t>
      </w:r>
      <w:r w:rsidRPr="002876CA">
        <w:rPr>
          <w:sz w:val="20"/>
          <w:szCs w:val="24"/>
        </w:rPr>
        <w:t>.</w:t>
      </w:r>
    </w:p>
    <w:p w14:paraId="681E7018" w14:textId="77777777" w:rsidR="008948DC" w:rsidRDefault="008948DC" w:rsidP="002876CA">
      <w:pPr>
        <w:ind w:left="1134"/>
        <w:rPr>
          <w:b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646"/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564"/>
        <w:gridCol w:w="564"/>
        <w:gridCol w:w="564"/>
      </w:tblGrid>
      <w:tr w:rsidR="006457C8" w:rsidRPr="000A425F" w14:paraId="0A65CDE5" w14:textId="372871A4" w:rsidTr="00D20762">
        <w:trPr>
          <w:trHeight w:val="379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420820B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3E299AE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001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5D27EDD3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002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5FDB9F0D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003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0771A90B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004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2E6EAD0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005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66F037C2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006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28980E5B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007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6C6B7CB7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008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729C7981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009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77EE41F8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010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259C6776" w14:textId="416C8091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7C39ED42" w14:textId="1E766C3F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5550038C" w14:textId="588DEAB0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13</w:t>
            </w:r>
          </w:p>
        </w:tc>
      </w:tr>
      <w:tr w:rsidR="00A17FF7" w:rsidRPr="000A425F" w14:paraId="6155180F" w14:textId="79A4F463" w:rsidTr="00D20762">
        <w:trPr>
          <w:trHeight w:val="379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7E9874F9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001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CC69CC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037BF7" w14:textId="5CED7046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B7B02A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EDF16E" w14:textId="1BF906BF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53EF51" w14:textId="3B8494A5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10AE8D" w14:textId="68474DD0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050C93" w14:textId="12811688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C02378" w14:textId="7D4A1D72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1D71AF" w14:textId="1F58878A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9F1E2A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4074B2" w14:textId="2F7942AC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C9BEE2" w14:textId="22548CFB" w:rsidR="00A17FF7" w:rsidRPr="000A425F" w:rsidRDefault="004C7BF9" w:rsidP="00A17F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ACC55C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54A23F63" w14:textId="401C2B92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1888D962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002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084796" w14:textId="2512CA73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AF2E2B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8AF7F3" w14:textId="20B1367A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56CDF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284869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6EA92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5C222C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97C621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8B92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03ECD9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C04F0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A41129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334163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1EFCF21B" w14:textId="41605798" w:rsidTr="00D20762">
        <w:trPr>
          <w:trHeight w:val="379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6F668ADC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003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EA083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4A0E34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0FD421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49DDEA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D33172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1CE1A5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093AE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25801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AFD9D4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44945F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0D39E3" w14:textId="5A5D2DA8" w:rsidR="00A17FF7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7280E0" w14:textId="3AAB5809" w:rsidR="00A17FF7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C6C8D3" w14:textId="59FF8558" w:rsidR="00A17FF7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4767DD8C" w14:textId="4A130A03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68E0B75E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004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E78EE2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611FA3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077825" w14:textId="4983B020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990BAB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616C00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78FD69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9E94F0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C49554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A17EB3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8661EF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73FA3E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53FE9B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5B513C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2D0AF1BA" w14:textId="264824DE" w:rsidTr="00D20762">
        <w:trPr>
          <w:trHeight w:val="379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76AB27E3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005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261C1D" w14:textId="5C08923E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1146B3" w14:textId="4FDF2D76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D20369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9D0CD" w14:textId="3FDFF902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2C137B" w14:textId="0E60A635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F4025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0AA756" w14:textId="2CD508FC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C27604" w14:textId="03C67B33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36673F" w14:textId="70710A39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23B607" w14:textId="3BA21D7A" w:rsidR="00A17FF7" w:rsidRPr="000A425F" w:rsidRDefault="004C7BF9" w:rsidP="00A17F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BB29B9" w14:textId="55519308" w:rsidR="00A17FF7" w:rsidRPr="000A425F" w:rsidRDefault="004C7BF9" w:rsidP="00A17F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3C6636" w14:textId="35827F36" w:rsidR="00A17FF7" w:rsidRPr="000A425F" w:rsidRDefault="004C7BF9" w:rsidP="00A17F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2A14CF" w14:textId="6A570445" w:rsidR="00A17FF7" w:rsidRPr="000A425F" w:rsidRDefault="004C7BF9" w:rsidP="00A17F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17FF7" w:rsidRPr="000A425F" w14:paraId="7C47F1D2" w14:textId="286D3852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17E8357A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006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58590B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5CDF0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E4D5D3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EBE808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312F5C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F2959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61B26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05C62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8F8A80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C14383" w14:textId="77777777" w:rsidR="00A17FF7" w:rsidRPr="000A425F" w:rsidRDefault="00A17FF7" w:rsidP="00A17FF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166395" w14:textId="3DEECE72" w:rsidR="00A17FF7" w:rsidRDefault="004C7BF9" w:rsidP="00A17FF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F6EAAC" w14:textId="0D72BCF1" w:rsidR="00A17FF7" w:rsidRDefault="004C7BF9" w:rsidP="00A17FF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95B461" w14:textId="05C70EA5" w:rsidR="00A17FF7" w:rsidRDefault="004C7BF9" w:rsidP="00A17FF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</w:t>
            </w:r>
          </w:p>
        </w:tc>
      </w:tr>
      <w:tr w:rsidR="00A17FF7" w:rsidRPr="000A425F" w14:paraId="068396EA" w14:textId="3B35E81F" w:rsidTr="00D20762">
        <w:trPr>
          <w:trHeight w:val="379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6F150171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007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E54B82" w14:textId="6C7A7516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8E6CA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 w:rsidRPr="000A425F"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EB25E0" w14:textId="3257C702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18C8BC" w14:textId="4ACCEAC8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D99D47" w14:textId="479F715D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73837C" w14:textId="3FCD721C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880BF4" w14:textId="181D86EA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3F7CA9" w14:textId="523A0D50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9E4440" w14:textId="493D5D88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AD1176" w14:textId="24115D84" w:rsidR="00A17FF7" w:rsidRPr="000A425F" w:rsidRDefault="00A17FF7" w:rsidP="00A17FF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16C2E8" w14:textId="01E75E18" w:rsidR="00A17FF7" w:rsidRDefault="00A17FF7" w:rsidP="00A17FF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0095B" w14:textId="1F2FA55B" w:rsidR="00A17FF7" w:rsidRDefault="00A17FF7" w:rsidP="00A17FF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B3E869" w14:textId="274BBA1D" w:rsidR="00A17FF7" w:rsidRDefault="00A17FF7" w:rsidP="00A17FF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17FF7" w:rsidRPr="000A425F" w14:paraId="4E48D410" w14:textId="51E7E3C1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01414795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008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63D7ED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5F6CCC" w14:textId="30EAB345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DDC14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4C7B3C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20A0B6" w14:textId="36EC35A9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C23FE1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198BCF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153B59" w14:textId="1ED354D6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92932E" w14:textId="2C6A5150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254159" w14:textId="05BE2D0D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193443" w14:textId="77777777" w:rsidR="00A17FF7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F6BD51" w14:textId="77777777" w:rsidR="00A17FF7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C99122" w14:textId="0C8FF292" w:rsidR="00A17FF7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79AE3E74" w14:textId="24D1B4D9" w:rsidTr="00D20762">
        <w:trPr>
          <w:trHeight w:val="379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5AFC56C2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009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992E5D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94701E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9DE992" w14:textId="6BD30E08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164221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F3DFC0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DBBB04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A2625F" w14:textId="10BB17BF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A488C9" w14:textId="756A7944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2082A6" w14:textId="748ABF8B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411ACF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13A71A" w14:textId="4CAD193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E41C0" w14:textId="095994C6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2D2A29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46B54FE2" w14:textId="18B71E58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  <w:hideMark/>
          </w:tcPr>
          <w:p w14:paraId="2C9EDE61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010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C5FAFD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3AAE3F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3BAE22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9422F3" w14:textId="09E32A71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0D7A8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225401" w14:textId="0B6239F4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FD5E5D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19F1DE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60DAEA" w14:textId="741EFAC6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BB3A38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13D95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8550AB" w14:textId="27AD300B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74923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13CFB405" w14:textId="3C19A5D0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34C66D4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011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5A8D3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E843B6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7A5098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72A8E4" w14:textId="6ADFD6BD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C60C38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CF8E93" w14:textId="5255F359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9D42CB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1831B9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386718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D7B1DF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FAFCFF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C893B6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D7751F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7824A121" w14:textId="2EB51575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2239EEE6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012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8EA12F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CA4152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38B7F0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F5412A" w14:textId="283DF883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D1ACF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E56F3A" w14:textId="46656F8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6E8C257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7434E9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1E960D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6F4E88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04F242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CEB620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2DD60C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FF7" w:rsidRPr="000A425F" w14:paraId="32A77739" w14:textId="76795DE7" w:rsidTr="00D20762">
        <w:trPr>
          <w:trHeight w:val="380"/>
          <w:jc w:val="center"/>
        </w:trPr>
        <w:tc>
          <w:tcPr>
            <w:tcW w:w="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 w:themeFill="background2"/>
          </w:tcPr>
          <w:p w14:paraId="30465438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RNF 013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19AB1C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C5FE95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C45075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4F4011" w14:textId="6C738A23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59A26C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B8BF56" w14:textId="3C7471D9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90FF43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9D8FF2" w14:textId="63877DFB" w:rsidR="00A17FF7" w:rsidRPr="000A425F" w:rsidRDefault="004C7BF9" w:rsidP="00A17F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81240" w14:textId="77777777" w:rsidR="00A17FF7" w:rsidRPr="000A425F" w:rsidRDefault="00A17FF7" w:rsidP="00A17F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10B34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145510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102141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D8774E" w14:textId="77777777" w:rsidR="00A17FF7" w:rsidRPr="000A425F" w:rsidRDefault="00A17FF7" w:rsidP="00A17FF7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7EAC1FA" w14:textId="77777777" w:rsidR="008948DC" w:rsidRDefault="008948DC" w:rsidP="00C200D0">
      <w:pPr>
        <w:rPr>
          <w:b/>
          <w:bCs/>
          <w:sz w:val="28"/>
          <w:szCs w:val="28"/>
        </w:rPr>
      </w:pPr>
    </w:p>
    <w:p w14:paraId="633A4402" w14:textId="66FE7682" w:rsidR="00F9645B" w:rsidRPr="002876CA" w:rsidRDefault="00F9645B" w:rsidP="00F9645B">
      <w:pPr>
        <w:ind w:left="1134"/>
        <w:rPr>
          <w:b/>
          <w:bCs/>
          <w:color w:val="FF0000"/>
          <w:sz w:val="28"/>
          <w:szCs w:val="28"/>
        </w:rPr>
      </w:pPr>
      <w:r w:rsidRPr="002876C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5</w:t>
      </w:r>
      <w:r w:rsidRPr="002876CA">
        <w:rPr>
          <w:b/>
          <w:bCs/>
          <w:sz w:val="28"/>
          <w:szCs w:val="28"/>
        </w:rPr>
        <w:t xml:space="preserve"> Regras de Negócio</w:t>
      </w:r>
    </w:p>
    <w:p w14:paraId="4D4FE163" w14:textId="77777777" w:rsidR="00F9645B" w:rsidRPr="002876CA" w:rsidRDefault="00F9645B" w:rsidP="00F9645B">
      <w:pPr>
        <w:ind w:firstLine="709"/>
        <w:rPr>
          <w:szCs w:val="24"/>
        </w:rPr>
      </w:pPr>
    </w:p>
    <w:p w14:paraId="0C866996" w14:textId="36275B6E" w:rsidR="00F9645B" w:rsidRDefault="00F9645B" w:rsidP="00F9645B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 xml:space="preserve">Quadro </w:t>
      </w:r>
      <w:r w:rsidR="006457C8">
        <w:rPr>
          <w:b/>
          <w:sz w:val="20"/>
          <w:szCs w:val="24"/>
        </w:rPr>
        <w:t>4</w:t>
      </w:r>
      <w:r w:rsidRPr="002876CA">
        <w:rPr>
          <w:sz w:val="20"/>
          <w:szCs w:val="24"/>
        </w:rPr>
        <w:t xml:space="preserve"> – Regras de Negócio do sistema.</w:t>
      </w:r>
    </w:p>
    <w:p w14:paraId="16E0E446" w14:textId="77777777" w:rsidR="006457C8" w:rsidRPr="002876CA" w:rsidRDefault="006457C8" w:rsidP="00F9645B">
      <w:pPr>
        <w:jc w:val="center"/>
        <w:rPr>
          <w:sz w:val="20"/>
          <w:szCs w:val="24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9999"/>
      </w:tblGrid>
      <w:tr w:rsidR="00F9645B" w:rsidRPr="00987AAC" w14:paraId="17924752" w14:textId="77777777" w:rsidTr="00D20762">
        <w:trPr>
          <w:trHeight w:val="284"/>
          <w:jc w:val="center"/>
        </w:trPr>
        <w:tc>
          <w:tcPr>
            <w:tcW w:w="9067" w:type="dxa"/>
            <w:shd w:val="clear" w:color="auto" w:fill="EEECE1" w:themeFill="background2"/>
          </w:tcPr>
          <w:p w14:paraId="1B8D5212" w14:textId="77777777" w:rsidR="00F9645B" w:rsidRPr="00987AAC" w:rsidRDefault="00F9645B" w:rsidP="00582302">
            <w:pPr>
              <w:rPr>
                <w:rFonts w:ascii="Arial" w:hAnsi="Arial" w:cs="Arial"/>
                <w:b/>
              </w:rPr>
            </w:pPr>
            <w:r w:rsidRPr="00987AAC">
              <w:rPr>
                <w:rFonts w:ascii="Arial" w:hAnsi="Arial" w:cs="Arial"/>
                <w:b/>
              </w:rPr>
              <w:t xml:space="preserve">RN001 </w:t>
            </w:r>
            <w:r>
              <w:rPr>
                <w:rFonts w:ascii="Arial" w:hAnsi="Arial" w:cs="Arial"/>
                <w:b/>
              </w:rPr>
              <w:t>–</w:t>
            </w:r>
            <w:r w:rsidRPr="00987AA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Equações para os Cálculos</w:t>
            </w:r>
          </w:p>
        </w:tc>
      </w:tr>
      <w:tr w:rsidR="00F9645B" w:rsidRPr="00987AAC" w14:paraId="2395D803" w14:textId="77777777" w:rsidTr="00D20762">
        <w:trPr>
          <w:trHeight w:val="568"/>
          <w:jc w:val="center"/>
        </w:trPr>
        <w:tc>
          <w:tcPr>
            <w:tcW w:w="9067" w:type="dxa"/>
          </w:tcPr>
          <w:p w14:paraId="61C6D2E7" w14:textId="66F3CF12" w:rsidR="00F9645B" w:rsidRPr="00987AAC" w:rsidRDefault="00F9645B" w:rsidP="00582302">
            <w:pPr>
              <w:rPr>
                <w:rFonts w:ascii="Arial" w:hAnsi="Arial" w:cs="Arial"/>
              </w:rPr>
            </w:pPr>
            <w:r w:rsidRPr="00987AAC">
              <w:rPr>
                <w:rFonts w:ascii="Arial" w:hAnsi="Arial" w:cs="Arial"/>
                <w:b/>
              </w:rPr>
              <w:t>Descrição</w:t>
            </w:r>
            <w:r w:rsidRPr="00987AA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Os cálculos realizados deverão ser realizados utilizando as equações que serão disponibilizadas na tabela de equações, que futuramente será disponibilizada completa, mas que no momento está disponível parcialmente </w:t>
            </w:r>
            <w:hyperlink r:id="rId12" w:tgtFrame="_blank" w:history="1">
              <w:r w:rsidRPr="0017167D">
                <w:rPr>
                  <w:rStyle w:val="Hyperlink"/>
                  <w:rFonts w:ascii="Arial" w:hAnsi="Arial" w:cs="Arial"/>
                </w:rPr>
                <w:t>clicando aqui</w:t>
              </w:r>
            </w:hyperlink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468CBABD" w14:textId="3A7F717F" w:rsidR="00F9645B" w:rsidRDefault="00F9645B" w:rsidP="00F9645B">
      <w:pPr>
        <w:rPr>
          <w:b/>
          <w:sz w:val="20"/>
          <w:szCs w:val="24"/>
        </w:rPr>
      </w:pPr>
    </w:p>
    <w:p w14:paraId="4631D6D9" w14:textId="010C2824" w:rsidR="00F9645B" w:rsidRDefault="00F9645B" w:rsidP="00F9645B">
      <w:pPr>
        <w:rPr>
          <w:b/>
          <w:sz w:val="20"/>
          <w:szCs w:val="24"/>
        </w:rPr>
      </w:pPr>
    </w:p>
    <w:p w14:paraId="7295908D" w14:textId="475BC016" w:rsidR="00F9645B" w:rsidRPr="008948DC" w:rsidRDefault="00F9645B" w:rsidP="00F9645B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 xml:space="preserve">Quadro </w:t>
      </w:r>
      <w:r w:rsidR="006457C8">
        <w:rPr>
          <w:b/>
          <w:sz w:val="20"/>
          <w:szCs w:val="24"/>
        </w:rPr>
        <w:t>5</w:t>
      </w:r>
      <w:r w:rsidRPr="002876CA">
        <w:rPr>
          <w:sz w:val="20"/>
          <w:szCs w:val="24"/>
        </w:rPr>
        <w:t xml:space="preserve"> – </w:t>
      </w:r>
      <w:r>
        <w:rPr>
          <w:sz w:val="20"/>
          <w:szCs w:val="24"/>
        </w:rPr>
        <w:t>Matriz de rastreabilidade RN X RF</w:t>
      </w:r>
      <w:r w:rsidRPr="002876CA">
        <w:rPr>
          <w:sz w:val="20"/>
          <w:szCs w:val="24"/>
        </w:rPr>
        <w:t>.</w:t>
      </w:r>
    </w:p>
    <w:p w14:paraId="7C302572" w14:textId="5E196ECA" w:rsidR="00F9645B" w:rsidRDefault="00F9645B" w:rsidP="00F9645B">
      <w:pPr>
        <w:rPr>
          <w:b/>
          <w:sz w:val="20"/>
          <w:szCs w:val="24"/>
        </w:rPr>
      </w:pPr>
    </w:p>
    <w:p w14:paraId="10BC1646" w14:textId="77777777" w:rsidR="00F9645B" w:rsidRPr="002876CA" w:rsidRDefault="00F9645B" w:rsidP="00F9645B">
      <w:pPr>
        <w:rPr>
          <w:b/>
          <w:sz w:val="20"/>
          <w:szCs w:val="24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auto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646"/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564"/>
        <w:gridCol w:w="564"/>
        <w:gridCol w:w="564"/>
      </w:tblGrid>
      <w:tr w:rsidR="00D20762" w:rsidRPr="000A425F" w14:paraId="2D7893D4" w14:textId="77777777" w:rsidTr="00D20762">
        <w:trPr>
          <w:trHeight w:val="379"/>
          <w:jc w:val="center"/>
        </w:trPr>
        <w:tc>
          <w:tcPr>
            <w:tcW w:w="618" w:type="dxa"/>
            <w:shd w:val="clear" w:color="auto" w:fill="FFFFFF" w:themeFill="background1"/>
          </w:tcPr>
          <w:p w14:paraId="02B4B6C2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4" w:type="dxa"/>
            <w:shd w:val="clear" w:color="auto" w:fill="EEECE1" w:themeFill="background2"/>
          </w:tcPr>
          <w:p w14:paraId="69D3D50A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001</w:t>
            </w:r>
          </w:p>
        </w:tc>
        <w:tc>
          <w:tcPr>
            <w:tcW w:w="734" w:type="dxa"/>
            <w:shd w:val="clear" w:color="auto" w:fill="EEECE1" w:themeFill="background2"/>
          </w:tcPr>
          <w:p w14:paraId="7EA0D30C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002</w:t>
            </w:r>
          </w:p>
        </w:tc>
        <w:tc>
          <w:tcPr>
            <w:tcW w:w="734" w:type="dxa"/>
            <w:shd w:val="clear" w:color="auto" w:fill="EEECE1" w:themeFill="background2"/>
          </w:tcPr>
          <w:p w14:paraId="7ACD7236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003</w:t>
            </w:r>
          </w:p>
        </w:tc>
        <w:tc>
          <w:tcPr>
            <w:tcW w:w="734" w:type="dxa"/>
            <w:shd w:val="clear" w:color="auto" w:fill="EEECE1" w:themeFill="background2"/>
          </w:tcPr>
          <w:p w14:paraId="36A36F63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004</w:t>
            </w:r>
          </w:p>
        </w:tc>
        <w:tc>
          <w:tcPr>
            <w:tcW w:w="734" w:type="dxa"/>
            <w:shd w:val="clear" w:color="auto" w:fill="EEECE1" w:themeFill="background2"/>
          </w:tcPr>
          <w:p w14:paraId="36F506DA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005</w:t>
            </w:r>
          </w:p>
        </w:tc>
        <w:tc>
          <w:tcPr>
            <w:tcW w:w="734" w:type="dxa"/>
            <w:shd w:val="clear" w:color="auto" w:fill="EEECE1" w:themeFill="background2"/>
          </w:tcPr>
          <w:p w14:paraId="7114A386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006</w:t>
            </w:r>
          </w:p>
        </w:tc>
        <w:tc>
          <w:tcPr>
            <w:tcW w:w="734" w:type="dxa"/>
            <w:shd w:val="clear" w:color="auto" w:fill="EEECE1" w:themeFill="background2"/>
          </w:tcPr>
          <w:p w14:paraId="3FD22CB6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007</w:t>
            </w:r>
          </w:p>
        </w:tc>
        <w:tc>
          <w:tcPr>
            <w:tcW w:w="734" w:type="dxa"/>
            <w:shd w:val="clear" w:color="auto" w:fill="EEECE1" w:themeFill="background2"/>
          </w:tcPr>
          <w:p w14:paraId="7D0A24A5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008</w:t>
            </w:r>
          </w:p>
        </w:tc>
        <w:tc>
          <w:tcPr>
            <w:tcW w:w="734" w:type="dxa"/>
            <w:shd w:val="clear" w:color="auto" w:fill="EEECE1" w:themeFill="background2"/>
            <w:hideMark/>
          </w:tcPr>
          <w:p w14:paraId="092CC8AD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009</w:t>
            </w:r>
          </w:p>
        </w:tc>
        <w:tc>
          <w:tcPr>
            <w:tcW w:w="734" w:type="dxa"/>
            <w:shd w:val="clear" w:color="auto" w:fill="EEECE1" w:themeFill="background2"/>
            <w:hideMark/>
          </w:tcPr>
          <w:p w14:paraId="161B5CB5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010</w:t>
            </w:r>
          </w:p>
        </w:tc>
        <w:tc>
          <w:tcPr>
            <w:tcW w:w="540" w:type="dxa"/>
            <w:shd w:val="clear" w:color="auto" w:fill="EEECE1" w:themeFill="background2"/>
          </w:tcPr>
          <w:p w14:paraId="32C046A6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shd w:val="clear" w:color="auto" w:fill="EEECE1" w:themeFill="background2"/>
          </w:tcPr>
          <w:p w14:paraId="15631F4E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EEECE1" w:themeFill="background2"/>
          </w:tcPr>
          <w:p w14:paraId="16B4B460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13</w:t>
            </w:r>
          </w:p>
        </w:tc>
      </w:tr>
      <w:tr w:rsidR="00F9645B" w:rsidRPr="000A425F" w14:paraId="18D3D7AD" w14:textId="77777777" w:rsidTr="00D20762">
        <w:trPr>
          <w:trHeight w:val="379"/>
          <w:jc w:val="center"/>
        </w:trPr>
        <w:tc>
          <w:tcPr>
            <w:tcW w:w="618" w:type="dxa"/>
            <w:shd w:val="clear" w:color="auto" w:fill="EEECE1" w:themeFill="background2"/>
            <w:hideMark/>
          </w:tcPr>
          <w:p w14:paraId="05CBF466" w14:textId="1D8B68DF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RN 001</w:t>
            </w:r>
          </w:p>
        </w:tc>
        <w:tc>
          <w:tcPr>
            <w:tcW w:w="734" w:type="dxa"/>
          </w:tcPr>
          <w:p w14:paraId="7C6BB25C" w14:textId="77777777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AA6744C" w14:textId="77777777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6EC871A1" w14:textId="5B66E9E5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1ABC2E84" w14:textId="003DBC21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40514FB3" w14:textId="1627E0F8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</w:tcPr>
          <w:p w14:paraId="0A6B6664" w14:textId="34C62C31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5543AE11" w14:textId="6790B03E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14:paraId="2079B4AB" w14:textId="12EE45BD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</w:tcPr>
          <w:p w14:paraId="7814CC93" w14:textId="59F62D9D" w:rsidR="00F9645B" w:rsidRPr="000A425F" w:rsidRDefault="00F9645B" w:rsidP="005823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34" w:type="dxa"/>
          </w:tcPr>
          <w:p w14:paraId="50F9160B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7ECF7A89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789CD21A" w14:textId="0842F6D3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333524DC" w14:textId="77777777" w:rsidR="00F9645B" w:rsidRPr="000A425F" w:rsidRDefault="00F9645B" w:rsidP="0058230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590FE92" w14:textId="77777777" w:rsidR="00F9645B" w:rsidRDefault="00F9645B" w:rsidP="002876CA">
      <w:pPr>
        <w:ind w:left="1134"/>
        <w:rPr>
          <w:b/>
          <w:bCs/>
          <w:sz w:val="28"/>
          <w:szCs w:val="28"/>
        </w:rPr>
      </w:pPr>
    </w:p>
    <w:p w14:paraId="2702ABBD" w14:textId="77777777" w:rsidR="00F9645B" w:rsidRDefault="00F9645B" w:rsidP="002876CA">
      <w:pPr>
        <w:ind w:left="1134"/>
        <w:rPr>
          <w:b/>
          <w:bCs/>
          <w:sz w:val="28"/>
          <w:szCs w:val="28"/>
        </w:rPr>
      </w:pPr>
    </w:p>
    <w:p w14:paraId="3ACAA666" w14:textId="0951ADF6" w:rsidR="002876CA" w:rsidRPr="002876CA" w:rsidRDefault="002876CA" w:rsidP="002876CA">
      <w:pPr>
        <w:ind w:left="1134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>3.</w:t>
      </w:r>
      <w:r w:rsidR="00F9645B">
        <w:rPr>
          <w:b/>
          <w:bCs/>
          <w:sz w:val="28"/>
          <w:szCs w:val="28"/>
        </w:rPr>
        <w:t>6</w:t>
      </w:r>
      <w:r w:rsidRPr="002876CA">
        <w:rPr>
          <w:b/>
          <w:bCs/>
          <w:sz w:val="28"/>
          <w:szCs w:val="28"/>
        </w:rPr>
        <w:t xml:space="preserve"> Casos de Uso</w:t>
      </w:r>
    </w:p>
    <w:p w14:paraId="3E0196B0" w14:textId="77777777" w:rsidR="002876CA" w:rsidRPr="002876CA" w:rsidRDefault="002876CA" w:rsidP="002876CA">
      <w:pPr>
        <w:rPr>
          <w:szCs w:val="24"/>
        </w:rPr>
      </w:pPr>
    </w:p>
    <w:p w14:paraId="59BC6455" w14:textId="7813D404" w:rsidR="008948DC" w:rsidRDefault="002876CA" w:rsidP="00C200D0">
      <w:pPr>
        <w:ind w:left="2127" w:hanging="993"/>
        <w:rPr>
          <w:szCs w:val="24"/>
        </w:rPr>
      </w:pPr>
      <w:r w:rsidRPr="002876CA">
        <w:rPr>
          <w:szCs w:val="24"/>
        </w:rPr>
        <w:t>Índice de casos de uso</w:t>
      </w:r>
    </w:p>
    <w:p w14:paraId="470C562D" w14:textId="513FDFD5" w:rsidR="00C200D0" w:rsidRDefault="00C200D0" w:rsidP="00C200D0">
      <w:pPr>
        <w:ind w:left="2127" w:hanging="993"/>
        <w:rPr>
          <w:color w:val="FF0000"/>
          <w:szCs w:val="24"/>
        </w:rPr>
      </w:pPr>
    </w:p>
    <w:p w14:paraId="1A7AD76E" w14:textId="7BB9711D" w:rsidR="00F9645B" w:rsidRDefault="00F9645B" w:rsidP="00C200D0">
      <w:pPr>
        <w:ind w:left="2127" w:hanging="993"/>
        <w:rPr>
          <w:szCs w:val="24"/>
        </w:rPr>
      </w:pPr>
      <w:r w:rsidRPr="00587B99">
        <w:rPr>
          <w:szCs w:val="24"/>
        </w:rPr>
        <w:t xml:space="preserve">UC001 – </w:t>
      </w:r>
      <w:r w:rsidR="006457C8">
        <w:rPr>
          <w:szCs w:val="24"/>
        </w:rPr>
        <w:t>Selecionar</w:t>
      </w:r>
      <w:r w:rsidRPr="00587B99">
        <w:rPr>
          <w:szCs w:val="24"/>
        </w:rPr>
        <w:t xml:space="preserve"> Cálculos</w:t>
      </w:r>
    </w:p>
    <w:p w14:paraId="60E86CFA" w14:textId="57054378" w:rsidR="006457C8" w:rsidRDefault="006457C8" w:rsidP="006457C8">
      <w:pPr>
        <w:ind w:left="2127" w:hanging="993"/>
        <w:rPr>
          <w:szCs w:val="24"/>
        </w:rPr>
      </w:pPr>
      <w:r>
        <w:rPr>
          <w:szCs w:val="24"/>
        </w:rPr>
        <w:t>UC002 – Calcular Descritiva</w:t>
      </w:r>
    </w:p>
    <w:p w14:paraId="7F2A4D6B" w14:textId="67CF49E6" w:rsidR="006457C8" w:rsidRDefault="006457C8" w:rsidP="00C200D0">
      <w:pPr>
        <w:ind w:left="2127" w:hanging="993"/>
        <w:rPr>
          <w:szCs w:val="24"/>
        </w:rPr>
      </w:pPr>
      <w:r>
        <w:rPr>
          <w:szCs w:val="24"/>
        </w:rPr>
        <w:t>UC003 – Calcular Normal</w:t>
      </w:r>
    </w:p>
    <w:p w14:paraId="3BB7E330" w14:textId="1491022C" w:rsidR="006457C8" w:rsidRDefault="006457C8" w:rsidP="00C200D0">
      <w:pPr>
        <w:ind w:left="2127" w:hanging="993"/>
        <w:rPr>
          <w:szCs w:val="24"/>
        </w:rPr>
      </w:pPr>
      <w:r>
        <w:rPr>
          <w:szCs w:val="24"/>
        </w:rPr>
        <w:t>UC004 – Calcular Binomial</w:t>
      </w:r>
    </w:p>
    <w:p w14:paraId="1A0CFD25" w14:textId="0FEB841D" w:rsidR="006457C8" w:rsidRDefault="006457C8" w:rsidP="00C200D0">
      <w:pPr>
        <w:ind w:left="2127" w:hanging="993"/>
        <w:rPr>
          <w:szCs w:val="24"/>
        </w:rPr>
      </w:pPr>
      <w:r>
        <w:rPr>
          <w:szCs w:val="24"/>
        </w:rPr>
        <w:t>UC005 – Calcular Uniforme</w:t>
      </w:r>
    </w:p>
    <w:p w14:paraId="59381570" w14:textId="4B1915C0" w:rsidR="006457C8" w:rsidRDefault="006457C8" w:rsidP="00C200D0">
      <w:pPr>
        <w:ind w:left="2127" w:hanging="993"/>
        <w:rPr>
          <w:szCs w:val="24"/>
        </w:rPr>
      </w:pPr>
      <w:r>
        <w:rPr>
          <w:szCs w:val="24"/>
        </w:rPr>
        <w:t>UC006 – Calcular Correlação e Regressão</w:t>
      </w:r>
    </w:p>
    <w:p w14:paraId="0C56E749" w14:textId="7914768F" w:rsidR="00F9645B" w:rsidRPr="00587B99" w:rsidRDefault="00F9645B" w:rsidP="00C200D0">
      <w:pPr>
        <w:ind w:left="2127" w:hanging="993"/>
        <w:rPr>
          <w:szCs w:val="24"/>
        </w:rPr>
      </w:pPr>
      <w:r w:rsidRPr="00587B99">
        <w:rPr>
          <w:szCs w:val="24"/>
        </w:rPr>
        <w:t>UC00</w:t>
      </w:r>
      <w:r w:rsidR="006457C8">
        <w:rPr>
          <w:szCs w:val="24"/>
        </w:rPr>
        <w:t>7</w:t>
      </w:r>
      <w:r w:rsidRPr="00587B99">
        <w:rPr>
          <w:szCs w:val="24"/>
        </w:rPr>
        <w:t xml:space="preserve"> – Acessar Informações</w:t>
      </w:r>
    </w:p>
    <w:p w14:paraId="2E1C3B47" w14:textId="469922A0" w:rsidR="00F9645B" w:rsidRPr="00587B99" w:rsidRDefault="00F9645B" w:rsidP="00C200D0">
      <w:pPr>
        <w:ind w:left="2127" w:hanging="993"/>
        <w:rPr>
          <w:szCs w:val="24"/>
        </w:rPr>
      </w:pPr>
      <w:r w:rsidRPr="00587B99">
        <w:rPr>
          <w:szCs w:val="24"/>
        </w:rPr>
        <w:t>UC00</w:t>
      </w:r>
      <w:r w:rsidR="006457C8">
        <w:rPr>
          <w:szCs w:val="24"/>
        </w:rPr>
        <w:t>8</w:t>
      </w:r>
      <w:r w:rsidRPr="00587B99">
        <w:rPr>
          <w:szCs w:val="24"/>
        </w:rPr>
        <w:t xml:space="preserve"> – Assistir Videoaulas</w:t>
      </w:r>
    </w:p>
    <w:p w14:paraId="5DD77B12" w14:textId="49540D3D" w:rsidR="00F9645B" w:rsidRPr="00587B99" w:rsidRDefault="00F9645B" w:rsidP="00C200D0">
      <w:pPr>
        <w:ind w:left="2127" w:hanging="993"/>
        <w:rPr>
          <w:szCs w:val="24"/>
        </w:rPr>
      </w:pPr>
      <w:r w:rsidRPr="00587B99">
        <w:rPr>
          <w:szCs w:val="24"/>
        </w:rPr>
        <w:t>UC00</w:t>
      </w:r>
      <w:r w:rsidR="006457C8">
        <w:rPr>
          <w:szCs w:val="24"/>
        </w:rPr>
        <w:t>9</w:t>
      </w:r>
      <w:r w:rsidRPr="00587B99">
        <w:rPr>
          <w:szCs w:val="24"/>
        </w:rPr>
        <w:t xml:space="preserve"> – Baixar Exercícios</w:t>
      </w:r>
    </w:p>
    <w:p w14:paraId="40894677" w14:textId="5C789108" w:rsidR="00F9645B" w:rsidRPr="00587B99" w:rsidRDefault="00F9645B" w:rsidP="00C200D0">
      <w:pPr>
        <w:ind w:left="2127" w:hanging="993"/>
        <w:rPr>
          <w:szCs w:val="24"/>
        </w:rPr>
      </w:pPr>
      <w:r w:rsidRPr="00587B99">
        <w:rPr>
          <w:szCs w:val="24"/>
        </w:rPr>
        <w:t>UC0</w:t>
      </w:r>
      <w:r w:rsidR="006457C8">
        <w:rPr>
          <w:szCs w:val="24"/>
        </w:rPr>
        <w:t>10</w:t>
      </w:r>
      <w:r w:rsidRPr="00587B99">
        <w:rPr>
          <w:szCs w:val="24"/>
        </w:rPr>
        <w:t xml:space="preserve"> – Gerar Resultados</w:t>
      </w:r>
    </w:p>
    <w:p w14:paraId="179839D0" w14:textId="6EB04B7B" w:rsidR="00F9645B" w:rsidRPr="00587B99" w:rsidRDefault="00F9645B" w:rsidP="00C200D0">
      <w:pPr>
        <w:ind w:left="2127" w:hanging="993"/>
        <w:rPr>
          <w:szCs w:val="24"/>
        </w:rPr>
      </w:pPr>
      <w:r w:rsidRPr="00587B99">
        <w:rPr>
          <w:szCs w:val="24"/>
        </w:rPr>
        <w:t>UC0</w:t>
      </w:r>
      <w:r w:rsidR="006457C8">
        <w:rPr>
          <w:szCs w:val="24"/>
        </w:rPr>
        <w:t>11</w:t>
      </w:r>
      <w:r w:rsidRPr="00587B99">
        <w:rPr>
          <w:szCs w:val="24"/>
        </w:rPr>
        <w:t xml:space="preserve"> – Gerar Tabelas</w:t>
      </w:r>
    </w:p>
    <w:p w14:paraId="7ABF5B22" w14:textId="58A25FEB" w:rsidR="00F9645B" w:rsidRPr="006457C8" w:rsidRDefault="00F9645B" w:rsidP="00C200D0">
      <w:pPr>
        <w:ind w:left="2127" w:hanging="993"/>
        <w:rPr>
          <w:szCs w:val="24"/>
          <w:u w:val="single"/>
        </w:rPr>
      </w:pPr>
      <w:r w:rsidRPr="00587B99">
        <w:rPr>
          <w:szCs w:val="24"/>
        </w:rPr>
        <w:t>UC0</w:t>
      </w:r>
      <w:r w:rsidR="006457C8">
        <w:rPr>
          <w:szCs w:val="24"/>
        </w:rPr>
        <w:t>12</w:t>
      </w:r>
      <w:r w:rsidRPr="00587B99">
        <w:rPr>
          <w:szCs w:val="24"/>
        </w:rPr>
        <w:t xml:space="preserve"> – Gerar Gráficos</w:t>
      </w:r>
    </w:p>
    <w:p w14:paraId="3AA32425" w14:textId="77777777" w:rsidR="006457C8" w:rsidRDefault="006457C8" w:rsidP="006457C8">
      <w:pPr>
        <w:rPr>
          <w:szCs w:val="24"/>
        </w:rPr>
      </w:pPr>
    </w:p>
    <w:p w14:paraId="2F01B265" w14:textId="1B5A0F70" w:rsidR="006457C8" w:rsidRPr="002876CA" w:rsidRDefault="006457C8" w:rsidP="006457C8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  <w:r>
        <w:rPr>
          <w:b/>
          <w:sz w:val="20"/>
          <w:szCs w:val="20"/>
        </w:rPr>
        <w:t>Diagrama</w:t>
      </w:r>
      <w:r w:rsidRPr="002876C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</w:t>
      </w:r>
      <w:r w:rsidRPr="002876CA">
        <w:rPr>
          <w:b/>
          <w:sz w:val="20"/>
          <w:szCs w:val="20"/>
        </w:rPr>
        <w:t xml:space="preserve">. </w:t>
      </w:r>
      <w:r w:rsidRPr="006457C8">
        <w:rPr>
          <w:sz w:val="20"/>
          <w:szCs w:val="20"/>
        </w:rPr>
        <w:t>Diagrama de casos de uso</w:t>
      </w:r>
      <w:r w:rsidRPr="002876CA">
        <w:rPr>
          <w:sz w:val="20"/>
          <w:szCs w:val="20"/>
        </w:rPr>
        <w:t>.</w:t>
      </w:r>
    </w:p>
    <w:p w14:paraId="0130AAB3" w14:textId="77777777" w:rsidR="006457C8" w:rsidRPr="00587B99" w:rsidRDefault="006457C8" w:rsidP="00C200D0">
      <w:pPr>
        <w:ind w:left="2127" w:hanging="993"/>
        <w:rPr>
          <w:szCs w:val="24"/>
        </w:rPr>
      </w:pPr>
    </w:p>
    <w:p w14:paraId="6B0B31C0" w14:textId="04E7F556" w:rsidR="008948DC" w:rsidRDefault="00B33894" w:rsidP="008948DC">
      <w:pPr>
        <w:jc w:val="center"/>
        <w:rPr>
          <w:color w:val="FF0000"/>
          <w:szCs w:val="24"/>
        </w:rPr>
      </w:pPr>
      <w:r w:rsidRPr="00B33894">
        <w:rPr>
          <w:color w:val="FF0000"/>
          <w:szCs w:val="24"/>
        </w:rPr>
        <w:lastRenderedPageBreak/>
        <w:drawing>
          <wp:inline distT="0" distB="0" distL="0" distR="0" wp14:anchorId="51BB84AF" wp14:editId="21DE205E">
            <wp:extent cx="5953956" cy="476316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732" w14:textId="77777777" w:rsidR="002876CA" w:rsidRPr="008948DC" w:rsidRDefault="002876CA" w:rsidP="002876CA">
      <w:pPr>
        <w:ind w:left="2127" w:hanging="993"/>
        <w:rPr>
          <w:szCs w:val="24"/>
          <w:u w:val="single"/>
        </w:rPr>
      </w:pPr>
    </w:p>
    <w:p w14:paraId="232CCA70" w14:textId="77777777" w:rsidR="002876CA" w:rsidRPr="002876CA" w:rsidRDefault="002876CA" w:rsidP="002876CA">
      <w:pPr>
        <w:ind w:firstLine="709"/>
        <w:rPr>
          <w:szCs w:val="24"/>
        </w:rPr>
      </w:pPr>
    </w:p>
    <w:p w14:paraId="085EEE47" w14:textId="68C37686" w:rsidR="002876CA" w:rsidRDefault="002876CA" w:rsidP="002876CA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 xml:space="preserve">Quadro </w:t>
      </w:r>
      <w:r w:rsidR="006457C8">
        <w:rPr>
          <w:b/>
          <w:sz w:val="20"/>
          <w:szCs w:val="24"/>
        </w:rPr>
        <w:t>6</w:t>
      </w:r>
      <w:r w:rsidRPr="002876CA">
        <w:rPr>
          <w:sz w:val="20"/>
          <w:szCs w:val="24"/>
        </w:rPr>
        <w:t xml:space="preserve"> – </w:t>
      </w:r>
      <w:r w:rsidR="006457C8" w:rsidRPr="006457C8">
        <w:rPr>
          <w:sz w:val="20"/>
          <w:szCs w:val="24"/>
        </w:rPr>
        <w:t>Especificação dos casos de uso</w:t>
      </w:r>
    </w:p>
    <w:p w14:paraId="011F6501" w14:textId="77777777" w:rsidR="006457C8" w:rsidRPr="002876CA" w:rsidRDefault="006457C8" w:rsidP="002876CA">
      <w:pPr>
        <w:jc w:val="center"/>
        <w:rPr>
          <w:sz w:val="20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15"/>
        <w:gridCol w:w="7184"/>
      </w:tblGrid>
      <w:tr w:rsidR="002876CA" w:rsidRPr="002876CA" w14:paraId="22CEEC58" w14:textId="77777777" w:rsidTr="006457C8">
        <w:trPr>
          <w:trHeight w:val="283"/>
          <w:jc w:val="center"/>
        </w:trPr>
        <w:tc>
          <w:tcPr>
            <w:tcW w:w="0" w:type="auto"/>
            <w:gridSpan w:val="2"/>
          </w:tcPr>
          <w:p w14:paraId="3CE7C720" w14:textId="450F116F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 w:rsidR="00D20762">
              <w:rPr>
                <w:rFonts w:ascii="Arial" w:hAnsi="Arial" w:cs="Arial"/>
                <w:b/>
                <w:sz w:val="20"/>
              </w:rPr>
              <w:t>Selecionar</w:t>
            </w:r>
            <w:r w:rsidR="00EA0F11">
              <w:rPr>
                <w:rFonts w:ascii="Arial" w:hAnsi="Arial" w:cs="Arial"/>
                <w:b/>
                <w:sz w:val="20"/>
              </w:rPr>
              <w:t xml:space="preserve"> Cálculo</w:t>
            </w:r>
          </w:p>
        </w:tc>
      </w:tr>
      <w:tr w:rsidR="00D20762" w:rsidRPr="002876CA" w14:paraId="40C4AAEC" w14:textId="77777777" w:rsidTr="006457C8">
        <w:trPr>
          <w:trHeight w:val="283"/>
          <w:jc w:val="center"/>
        </w:trPr>
        <w:tc>
          <w:tcPr>
            <w:tcW w:w="0" w:type="auto"/>
          </w:tcPr>
          <w:p w14:paraId="774DBE03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7C7F7551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D20762" w:rsidRPr="002876CA" w14:paraId="7AA5F5AA" w14:textId="77777777" w:rsidTr="006457C8">
        <w:trPr>
          <w:trHeight w:val="283"/>
          <w:jc w:val="center"/>
        </w:trPr>
        <w:tc>
          <w:tcPr>
            <w:tcW w:w="0" w:type="auto"/>
          </w:tcPr>
          <w:p w14:paraId="53DDFB5F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06014AF9" w14:textId="6E1C95FB" w:rsidR="002876CA" w:rsidRPr="002876CA" w:rsidRDefault="006457C8" w:rsidP="00CF23CF">
            <w:pPr>
              <w:rPr>
                <w:rFonts w:ascii="Arial" w:hAnsi="Arial" w:cs="Arial"/>
                <w:sz w:val="20"/>
              </w:rPr>
            </w:pPr>
            <w:r w:rsidRPr="006457C8">
              <w:rPr>
                <w:rFonts w:ascii="Arial" w:hAnsi="Arial" w:cs="Arial"/>
                <w:sz w:val="20"/>
              </w:rPr>
              <w:t>Selecionar Cálculo</w:t>
            </w:r>
          </w:p>
        </w:tc>
      </w:tr>
      <w:tr w:rsidR="00D20762" w:rsidRPr="002876CA" w14:paraId="43A43BD9" w14:textId="77777777" w:rsidTr="006457C8">
        <w:trPr>
          <w:trHeight w:val="283"/>
          <w:jc w:val="center"/>
        </w:trPr>
        <w:tc>
          <w:tcPr>
            <w:tcW w:w="0" w:type="auto"/>
          </w:tcPr>
          <w:p w14:paraId="4BCE7856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4AEB6591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D20762" w:rsidRPr="002876CA" w14:paraId="51094D05" w14:textId="77777777" w:rsidTr="006457C8">
        <w:trPr>
          <w:trHeight w:val="283"/>
          <w:jc w:val="center"/>
        </w:trPr>
        <w:tc>
          <w:tcPr>
            <w:tcW w:w="0" w:type="auto"/>
          </w:tcPr>
          <w:p w14:paraId="0E98DB50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1922399F" w14:textId="0FE5E5A5" w:rsidR="002876CA" w:rsidRPr="002876CA" w:rsidRDefault="00D20762" w:rsidP="00CF2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Estar logado no sistema</w:t>
            </w:r>
          </w:p>
        </w:tc>
      </w:tr>
      <w:tr w:rsidR="00D20762" w:rsidRPr="002876CA" w14:paraId="041679F3" w14:textId="77777777" w:rsidTr="006457C8">
        <w:trPr>
          <w:trHeight w:val="268"/>
          <w:jc w:val="center"/>
        </w:trPr>
        <w:tc>
          <w:tcPr>
            <w:tcW w:w="0" w:type="auto"/>
          </w:tcPr>
          <w:p w14:paraId="6CDCA4DC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67AD8946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0D4F76F6" w14:textId="77777777" w:rsidR="002876CA" w:rsidRDefault="006457C8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Selecionar o tipo de Cálculo</w:t>
            </w:r>
            <w:r w:rsidR="00D20762">
              <w:rPr>
                <w:rFonts w:ascii="Arial" w:hAnsi="Arial" w:cs="Arial"/>
                <w:sz w:val="20"/>
              </w:rPr>
              <w:t xml:space="preserve"> entre os disponíveis</w:t>
            </w:r>
          </w:p>
          <w:p w14:paraId="651B7655" w14:textId="77777777" w:rsidR="00D20762" w:rsidRDefault="00D20762" w:rsidP="00D20762">
            <w:pPr>
              <w:pStyle w:val="PargrafodaLista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Descritiva;</w:t>
            </w:r>
          </w:p>
          <w:p w14:paraId="2E7A8A24" w14:textId="3438DCE0" w:rsidR="00D20762" w:rsidRDefault="00D20762" w:rsidP="00D20762">
            <w:pPr>
              <w:pStyle w:val="PargrafodaLista"/>
              <w:numPr>
                <w:ilvl w:val="0"/>
                <w:numId w:val="2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Dist</w:t>
            </w:r>
            <w:proofErr w:type="spellEnd"/>
            <w:r>
              <w:rPr>
                <w:sz w:val="20"/>
              </w:rPr>
              <w:t>. Normal;</w:t>
            </w:r>
          </w:p>
          <w:p w14:paraId="6D61C000" w14:textId="7D4F3160" w:rsidR="00D20762" w:rsidRDefault="00D20762" w:rsidP="00D20762">
            <w:pPr>
              <w:pStyle w:val="PargrafodaLista"/>
              <w:numPr>
                <w:ilvl w:val="0"/>
                <w:numId w:val="2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Dist</w:t>
            </w:r>
            <w:proofErr w:type="spellEnd"/>
            <w:r>
              <w:rPr>
                <w:sz w:val="20"/>
              </w:rPr>
              <w:t>. Binomial;</w:t>
            </w:r>
          </w:p>
          <w:p w14:paraId="31514609" w14:textId="62261FBE" w:rsidR="00D20762" w:rsidRDefault="00D20762" w:rsidP="00D20762">
            <w:pPr>
              <w:pStyle w:val="PargrafodaLista"/>
              <w:numPr>
                <w:ilvl w:val="0"/>
                <w:numId w:val="2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Dist</w:t>
            </w:r>
            <w:proofErr w:type="spellEnd"/>
            <w:r>
              <w:rPr>
                <w:sz w:val="20"/>
              </w:rPr>
              <w:t>. Uniforme;</w:t>
            </w:r>
          </w:p>
          <w:p w14:paraId="5C2B4C2E" w14:textId="04F2E10E" w:rsidR="00D20762" w:rsidRPr="00D20762" w:rsidRDefault="00D20762" w:rsidP="00D20762">
            <w:pPr>
              <w:pStyle w:val="PargrafodaLista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Correlação e Regressão.</w:t>
            </w:r>
          </w:p>
        </w:tc>
      </w:tr>
      <w:tr w:rsidR="00D20762" w:rsidRPr="002876CA" w14:paraId="05796D51" w14:textId="77777777" w:rsidTr="006457C8">
        <w:trPr>
          <w:trHeight w:val="283"/>
          <w:jc w:val="center"/>
        </w:trPr>
        <w:tc>
          <w:tcPr>
            <w:tcW w:w="0" w:type="auto"/>
          </w:tcPr>
          <w:p w14:paraId="6D510EB4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59AE0EC4" w14:textId="2BD3DCC3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</w:p>
        </w:tc>
      </w:tr>
      <w:tr w:rsidR="00D20762" w:rsidRPr="002876CA" w14:paraId="565AEEB8" w14:textId="77777777" w:rsidTr="006457C8">
        <w:trPr>
          <w:trHeight w:val="133"/>
          <w:jc w:val="center"/>
        </w:trPr>
        <w:tc>
          <w:tcPr>
            <w:tcW w:w="0" w:type="auto"/>
          </w:tcPr>
          <w:p w14:paraId="1E63766C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4A91CC64" w14:textId="5052EA62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</w:p>
        </w:tc>
      </w:tr>
    </w:tbl>
    <w:p w14:paraId="591E057D" w14:textId="6FC560B4" w:rsidR="00322E16" w:rsidRPr="002876CA" w:rsidRDefault="00322E16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C200D0" w:rsidRPr="002876CA" w14:paraId="00293206" w14:textId="77777777" w:rsidTr="006457C8">
        <w:trPr>
          <w:trHeight w:val="283"/>
          <w:jc w:val="center"/>
        </w:trPr>
        <w:tc>
          <w:tcPr>
            <w:tcW w:w="0" w:type="auto"/>
            <w:gridSpan w:val="2"/>
          </w:tcPr>
          <w:p w14:paraId="3A1CDBCE" w14:textId="11EB391C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 w:rsidR="00EA0F11"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2A44C4" w:rsidRPr="002876CA" w14:paraId="0D6B4DC5" w14:textId="77777777" w:rsidTr="00B8694A">
        <w:trPr>
          <w:trHeight w:val="283"/>
          <w:jc w:val="center"/>
        </w:trPr>
        <w:tc>
          <w:tcPr>
            <w:tcW w:w="1415" w:type="pct"/>
          </w:tcPr>
          <w:p w14:paraId="4770CEE5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4DBE024E" w14:textId="7B766238" w:rsidR="00C200D0" w:rsidRPr="002876CA" w:rsidRDefault="00C200D0" w:rsidP="00222171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 w:rsidR="00EA0F11">
              <w:rPr>
                <w:rFonts w:ascii="Arial" w:hAnsi="Arial" w:cs="Arial"/>
                <w:sz w:val="20"/>
              </w:rPr>
              <w:t>2</w:t>
            </w:r>
          </w:p>
        </w:tc>
      </w:tr>
      <w:tr w:rsidR="002A44C4" w:rsidRPr="002876CA" w14:paraId="59C7D26F" w14:textId="77777777" w:rsidTr="00B8694A">
        <w:trPr>
          <w:trHeight w:val="283"/>
          <w:jc w:val="center"/>
        </w:trPr>
        <w:tc>
          <w:tcPr>
            <w:tcW w:w="1415" w:type="pct"/>
          </w:tcPr>
          <w:p w14:paraId="68933377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722A3F35" w14:textId="747E613E" w:rsidR="00C200D0" w:rsidRPr="002876CA" w:rsidRDefault="00C200D0" w:rsidP="00222171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>calcular a descritiva</w:t>
            </w:r>
          </w:p>
        </w:tc>
      </w:tr>
      <w:tr w:rsidR="002A44C4" w:rsidRPr="002876CA" w14:paraId="74725468" w14:textId="77777777" w:rsidTr="00B8694A">
        <w:trPr>
          <w:trHeight w:val="283"/>
          <w:jc w:val="center"/>
        </w:trPr>
        <w:tc>
          <w:tcPr>
            <w:tcW w:w="1415" w:type="pct"/>
          </w:tcPr>
          <w:p w14:paraId="61E0C1AA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067292B1" w14:textId="77777777" w:rsidR="00C200D0" w:rsidRPr="002876CA" w:rsidRDefault="00C200D0" w:rsidP="00222171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2A44C4" w:rsidRPr="002876CA" w14:paraId="6E8E9380" w14:textId="77777777" w:rsidTr="00B8694A">
        <w:trPr>
          <w:trHeight w:val="283"/>
          <w:jc w:val="center"/>
        </w:trPr>
        <w:tc>
          <w:tcPr>
            <w:tcW w:w="1415" w:type="pct"/>
          </w:tcPr>
          <w:p w14:paraId="611D1E41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lastRenderedPageBreak/>
              <w:t>Pré-condição</w:t>
            </w:r>
          </w:p>
        </w:tc>
        <w:tc>
          <w:tcPr>
            <w:tcW w:w="3585" w:type="pct"/>
          </w:tcPr>
          <w:p w14:paraId="351E82D9" w14:textId="5E50808F" w:rsidR="00C200D0" w:rsidRPr="002876CA" w:rsidRDefault="002A44C4" w:rsidP="0022217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Estar logado no sistema</w:t>
            </w:r>
          </w:p>
        </w:tc>
      </w:tr>
      <w:tr w:rsidR="002A44C4" w:rsidRPr="002876CA" w14:paraId="5233B58C" w14:textId="77777777" w:rsidTr="00B8694A">
        <w:trPr>
          <w:trHeight w:val="268"/>
          <w:jc w:val="center"/>
        </w:trPr>
        <w:tc>
          <w:tcPr>
            <w:tcW w:w="1415" w:type="pct"/>
          </w:tcPr>
          <w:p w14:paraId="6EBD7914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75DADD89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29269C73" w14:textId="41633E79" w:rsidR="00C200D0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 w:rsidRPr="008A3B44">
              <w:rPr>
                <w:sz w:val="20"/>
                <w:lang w:eastAsia="pt-BR"/>
              </w:rPr>
              <w:t>O use cas</w:t>
            </w:r>
            <w:r>
              <w:rPr>
                <w:sz w:val="20"/>
                <w:lang w:eastAsia="pt-BR"/>
              </w:rPr>
              <w:t>e</w:t>
            </w:r>
            <w:r w:rsidRPr="008A3B44">
              <w:rPr>
                <w:sz w:val="20"/>
                <w:lang w:eastAsia="pt-BR"/>
              </w:rPr>
              <w:t xml:space="preserve"> inicia quando é selecionado</w:t>
            </w:r>
            <w:r>
              <w:rPr>
                <w:sz w:val="20"/>
                <w:lang w:eastAsia="pt-BR"/>
              </w:rPr>
              <w:t xml:space="preserve"> o cálculo da descritiva;</w:t>
            </w:r>
          </w:p>
          <w:p w14:paraId="71CDF6E2" w14:textId="04DCFEEE" w:rsidR="008A3B44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O usuário insere a variável;</w:t>
            </w:r>
          </w:p>
          <w:p w14:paraId="53392632" w14:textId="3E3BE525" w:rsidR="008A3B44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Insere os dados coletados;</w:t>
            </w:r>
          </w:p>
          <w:p w14:paraId="23555287" w14:textId="77777777" w:rsidR="008A3B44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Seleciona a forma de coleta de dados;</w:t>
            </w:r>
          </w:p>
          <w:p w14:paraId="1349C860" w14:textId="77777777" w:rsidR="008A3B44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Seleciona o tipo da variável;</w:t>
            </w:r>
          </w:p>
          <w:p w14:paraId="67DB4F03" w14:textId="77777777" w:rsidR="008A3B44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Seleciona a Separatriz;</w:t>
            </w:r>
          </w:p>
          <w:p w14:paraId="6FE6C659" w14:textId="77777777" w:rsidR="008A3B44" w:rsidRDefault="008A3B44" w:rsidP="008A3B4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Insere a quantidade de partes da separatriz;</w:t>
            </w:r>
          </w:p>
          <w:p w14:paraId="3D1E65C9" w14:textId="76479FE2" w:rsidR="002A44C4" w:rsidRPr="002A44C4" w:rsidRDefault="002A44C4" w:rsidP="002A44C4">
            <w:pPr>
              <w:pStyle w:val="Pargrafoda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Clica no botão Calcular;</w:t>
            </w:r>
          </w:p>
        </w:tc>
      </w:tr>
      <w:tr w:rsidR="002A44C4" w:rsidRPr="002876CA" w14:paraId="20B84C88" w14:textId="77777777" w:rsidTr="00B8694A">
        <w:trPr>
          <w:trHeight w:val="283"/>
          <w:jc w:val="center"/>
        </w:trPr>
        <w:tc>
          <w:tcPr>
            <w:tcW w:w="1415" w:type="pct"/>
          </w:tcPr>
          <w:p w14:paraId="24C89A6C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3ED8DD8D" w14:textId="188ECEE5" w:rsidR="00C200D0" w:rsidRPr="002876CA" w:rsidRDefault="00C200D0" w:rsidP="00222171">
            <w:pPr>
              <w:rPr>
                <w:rFonts w:ascii="Arial" w:hAnsi="Arial" w:cs="Arial"/>
                <w:sz w:val="20"/>
              </w:rPr>
            </w:pPr>
          </w:p>
        </w:tc>
      </w:tr>
      <w:tr w:rsidR="002A44C4" w:rsidRPr="002876CA" w14:paraId="05977F57" w14:textId="77777777" w:rsidTr="00B8694A">
        <w:trPr>
          <w:trHeight w:val="133"/>
          <w:jc w:val="center"/>
        </w:trPr>
        <w:tc>
          <w:tcPr>
            <w:tcW w:w="1415" w:type="pct"/>
          </w:tcPr>
          <w:p w14:paraId="595CBCDF" w14:textId="77777777" w:rsidR="00C200D0" w:rsidRPr="002876CA" w:rsidRDefault="00C200D0" w:rsidP="00222171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7317E0CB" w14:textId="77777777" w:rsidR="00C200D0" w:rsidRPr="002A44C4" w:rsidRDefault="002A44C4" w:rsidP="00222171">
            <w:pPr>
              <w:rPr>
                <w:rFonts w:ascii="Arial" w:hAnsi="Arial" w:cs="Arial"/>
                <w:sz w:val="20"/>
              </w:rPr>
            </w:pPr>
            <w:r w:rsidRPr="002A44C4">
              <w:rPr>
                <w:rFonts w:ascii="Arial" w:hAnsi="Arial" w:cs="Arial"/>
                <w:sz w:val="20"/>
              </w:rPr>
              <w:t>8.a   Caso esteja selecionada a qualitativa ordinal; um novo campo e botão será exibido para a inserção da ordenação pretendida, e para confirmar a ordenação.</w:t>
            </w:r>
          </w:p>
          <w:p w14:paraId="7A896799" w14:textId="77F9519B" w:rsidR="002A44C4" w:rsidRPr="002A44C4" w:rsidRDefault="002A44C4" w:rsidP="00222171">
            <w:pPr>
              <w:rPr>
                <w:rFonts w:ascii="Arial" w:hAnsi="Arial" w:cs="Arial"/>
                <w:sz w:val="20"/>
              </w:rPr>
            </w:pPr>
            <w:r w:rsidRPr="002A44C4">
              <w:rPr>
                <w:rFonts w:ascii="Arial" w:hAnsi="Arial" w:cs="Arial"/>
                <w:sz w:val="20"/>
              </w:rPr>
              <w:t>a.     Clicar no botão Limpar – retorna ao passo 1;</w:t>
            </w:r>
          </w:p>
          <w:p w14:paraId="41F2403F" w14:textId="28E49E52" w:rsidR="002A44C4" w:rsidRPr="002876CA" w:rsidRDefault="002A44C4" w:rsidP="002A44C4">
            <w:pPr>
              <w:pStyle w:val="PargrafodaLista"/>
              <w:ind w:left="473"/>
              <w:rPr>
                <w:rFonts w:ascii="Arial" w:hAnsi="Arial" w:cs="Arial"/>
                <w:sz w:val="20"/>
              </w:rPr>
            </w:pPr>
          </w:p>
        </w:tc>
      </w:tr>
    </w:tbl>
    <w:p w14:paraId="021BC07F" w14:textId="0BF7ACF7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552B2BF0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7B10F8F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2A44C4" w:rsidRPr="002876CA" w14:paraId="6C0A05F4" w14:textId="77777777" w:rsidTr="00B8694A">
        <w:trPr>
          <w:trHeight w:val="283"/>
          <w:jc w:val="center"/>
        </w:trPr>
        <w:tc>
          <w:tcPr>
            <w:tcW w:w="1415" w:type="pct"/>
          </w:tcPr>
          <w:p w14:paraId="74416FB9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0D680EBC" w14:textId="770FFE12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2A44C4" w:rsidRPr="002876CA" w14:paraId="5CFD2401" w14:textId="77777777" w:rsidTr="00B8694A">
        <w:trPr>
          <w:trHeight w:val="283"/>
          <w:jc w:val="center"/>
        </w:trPr>
        <w:tc>
          <w:tcPr>
            <w:tcW w:w="1415" w:type="pct"/>
          </w:tcPr>
          <w:p w14:paraId="579362AB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4C3D0BDE" w14:textId="7247C448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 xml:space="preserve">calcular a </w:t>
            </w:r>
            <w:proofErr w:type="spellStart"/>
            <w:r w:rsidR="00D20762">
              <w:rPr>
                <w:rFonts w:ascii="Arial" w:hAnsi="Arial" w:cs="Arial"/>
                <w:sz w:val="20"/>
              </w:rPr>
              <w:t>dist</w:t>
            </w:r>
            <w:proofErr w:type="spellEnd"/>
            <w:r w:rsidR="00D20762">
              <w:rPr>
                <w:rFonts w:ascii="Arial" w:hAnsi="Arial" w:cs="Arial"/>
                <w:sz w:val="20"/>
              </w:rPr>
              <w:t>. normal</w:t>
            </w:r>
          </w:p>
        </w:tc>
      </w:tr>
      <w:tr w:rsidR="002A44C4" w:rsidRPr="002876CA" w14:paraId="2F1EB8AF" w14:textId="77777777" w:rsidTr="00B8694A">
        <w:trPr>
          <w:trHeight w:val="283"/>
          <w:jc w:val="center"/>
        </w:trPr>
        <w:tc>
          <w:tcPr>
            <w:tcW w:w="1415" w:type="pct"/>
          </w:tcPr>
          <w:p w14:paraId="765B2AD4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2286F982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2A44C4" w:rsidRPr="002876CA" w14:paraId="2A7EC6E4" w14:textId="77777777" w:rsidTr="00B8694A">
        <w:trPr>
          <w:trHeight w:val="283"/>
          <w:jc w:val="center"/>
        </w:trPr>
        <w:tc>
          <w:tcPr>
            <w:tcW w:w="1415" w:type="pct"/>
          </w:tcPr>
          <w:p w14:paraId="489FDDDA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3585" w:type="pct"/>
          </w:tcPr>
          <w:p w14:paraId="380ECA97" w14:textId="7779DFB9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Estar logado no sistema</w:t>
            </w:r>
          </w:p>
        </w:tc>
      </w:tr>
      <w:tr w:rsidR="002A44C4" w:rsidRPr="002876CA" w14:paraId="1BA9E68A" w14:textId="77777777" w:rsidTr="00B8694A">
        <w:trPr>
          <w:trHeight w:val="268"/>
          <w:jc w:val="center"/>
        </w:trPr>
        <w:tc>
          <w:tcPr>
            <w:tcW w:w="1415" w:type="pct"/>
          </w:tcPr>
          <w:p w14:paraId="5CA0EFF8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2522E073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123E76FA" w14:textId="575A356F" w:rsidR="008A3B44" w:rsidRPr="002A44C4" w:rsidRDefault="002A44C4" w:rsidP="002A44C4">
            <w:pPr>
              <w:pStyle w:val="PargrafodaLista"/>
              <w:numPr>
                <w:ilvl w:val="0"/>
                <w:numId w:val="23"/>
              </w:numPr>
              <w:rPr>
                <w:sz w:val="20"/>
              </w:rPr>
            </w:pPr>
            <w:r w:rsidRPr="008A3B44">
              <w:rPr>
                <w:sz w:val="20"/>
                <w:lang w:eastAsia="pt-BR"/>
              </w:rPr>
              <w:t>O use cas</w:t>
            </w:r>
            <w:r>
              <w:rPr>
                <w:sz w:val="20"/>
                <w:lang w:eastAsia="pt-BR"/>
              </w:rPr>
              <w:t>e</w:t>
            </w:r>
            <w:r w:rsidRPr="008A3B44">
              <w:rPr>
                <w:sz w:val="20"/>
                <w:lang w:eastAsia="pt-BR"/>
              </w:rPr>
              <w:t xml:space="preserve"> inicia quando é selecionado</w:t>
            </w:r>
            <w:r>
              <w:rPr>
                <w:sz w:val="20"/>
                <w:lang w:eastAsia="pt-BR"/>
              </w:rPr>
              <w:t xml:space="preserve"> o cálculo da </w:t>
            </w:r>
            <w:proofErr w:type="spellStart"/>
            <w:r>
              <w:rPr>
                <w:sz w:val="20"/>
                <w:lang w:eastAsia="pt-BR"/>
              </w:rPr>
              <w:t>dist</w:t>
            </w:r>
            <w:proofErr w:type="spellEnd"/>
            <w:r>
              <w:rPr>
                <w:sz w:val="20"/>
                <w:lang w:eastAsia="pt-BR"/>
              </w:rPr>
              <w:t>. normal</w:t>
            </w:r>
            <w:r w:rsidR="008A3B44" w:rsidRPr="002A44C4">
              <w:rPr>
                <w:sz w:val="20"/>
                <w:lang w:eastAsia="pt-BR"/>
              </w:rPr>
              <w:t>;</w:t>
            </w:r>
          </w:p>
          <w:p w14:paraId="01671D81" w14:textId="3D4BA170" w:rsidR="008A3B44" w:rsidRDefault="008A3B44" w:rsidP="002A44C4">
            <w:pPr>
              <w:pStyle w:val="PargrafodaLista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 xml:space="preserve">O usuário insere a </w:t>
            </w:r>
            <w:r w:rsidR="002A44C4">
              <w:rPr>
                <w:sz w:val="20"/>
              </w:rPr>
              <w:t>média</w:t>
            </w:r>
            <w:r>
              <w:rPr>
                <w:sz w:val="20"/>
              </w:rPr>
              <w:t>;</w:t>
            </w:r>
          </w:p>
          <w:p w14:paraId="6BE398AE" w14:textId="0216AB70" w:rsidR="008A3B44" w:rsidRDefault="008A3B44" w:rsidP="002A44C4">
            <w:pPr>
              <w:pStyle w:val="PargrafodaLista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 xml:space="preserve">Insere </w:t>
            </w:r>
            <w:r w:rsidR="002A44C4">
              <w:rPr>
                <w:sz w:val="20"/>
              </w:rPr>
              <w:t>o desvio padrão</w:t>
            </w:r>
            <w:r>
              <w:rPr>
                <w:sz w:val="20"/>
              </w:rPr>
              <w:t>;</w:t>
            </w:r>
          </w:p>
          <w:p w14:paraId="15653B9C" w14:textId="1DD25D03" w:rsidR="008A3B44" w:rsidRDefault="008A3B44" w:rsidP="002A44C4">
            <w:pPr>
              <w:pStyle w:val="PargrafodaLista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 xml:space="preserve">Seleciona </w:t>
            </w:r>
            <w:r w:rsidR="002A44C4">
              <w:rPr>
                <w:sz w:val="20"/>
              </w:rPr>
              <w:t>o intervalo</w:t>
            </w:r>
            <w:r>
              <w:rPr>
                <w:sz w:val="20"/>
              </w:rPr>
              <w:t>;</w:t>
            </w:r>
          </w:p>
          <w:p w14:paraId="67AC7A01" w14:textId="23FEE6D1" w:rsidR="008A3B44" w:rsidRDefault="002A44C4" w:rsidP="002A44C4">
            <w:pPr>
              <w:pStyle w:val="PargrafodaLista"/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>Insere os valores dos intervalos separados por ponto e vírgula</w:t>
            </w:r>
            <w:r w:rsidR="008A3B44">
              <w:rPr>
                <w:sz w:val="20"/>
              </w:rPr>
              <w:t>;</w:t>
            </w:r>
          </w:p>
          <w:p w14:paraId="3F4D8311" w14:textId="57C148F4" w:rsidR="006457C8" w:rsidRPr="002876CA" w:rsidRDefault="00582302" w:rsidP="002A44C4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Clica no botão Calcular</w:t>
            </w:r>
            <w:r w:rsidR="008A3B44">
              <w:rPr>
                <w:sz w:val="20"/>
              </w:rPr>
              <w:t>;</w:t>
            </w:r>
          </w:p>
        </w:tc>
      </w:tr>
      <w:tr w:rsidR="002A44C4" w:rsidRPr="002876CA" w14:paraId="0B084FDA" w14:textId="77777777" w:rsidTr="00B8694A">
        <w:trPr>
          <w:trHeight w:val="283"/>
          <w:jc w:val="center"/>
        </w:trPr>
        <w:tc>
          <w:tcPr>
            <w:tcW w:w="1415" w:type="pct"/>
          </w:tcPr>
          <w:p w14:paraId="5FFDFAEC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2D9011D1" w14:textId="517964AC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2A44C4" w:rsidRPr="002876CA" w14:paraId="0D380AE6" w14:textId="77777777" w:rsidTr="00B8694A">
        <w:trPr>
          <w:trHeight w:val="133"/>
          <w:jc w:val="center"/>
        </w:trPr>
        <w:tc>
          <w:tcPr>
            <w:tcW w:w="1415" w:type="pct"/>
          </w:tcPr>
          <w:p w14:paraId="58EC1843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26F7D877" w14:textId="2D189CF9" w:rsidR="006457C8" w:rsidRPr="002876CA" w:rsidRDefault="002A44C4" w:rsidP="00582302">
            <w:pPr>
              <w:rPr>
                <w:rFonts w:ascii="Arial" w:hAnsi="Arial" w:cs="Arial"/>
                <w:sz w:val="20"/>
              </w:rPr>
            </w:pPr>
            <w:r w:rsidRPr="002A44C4">
              <w:rPr>
                <w:rFonts w:ascii="Arial" w:hAnsi="Arial" w:cs="Arial"/>
                <w:sz w:val="20"/>
              </w:rPr>
              <w:t>a.     Clica no botão Limpar – retorna ao passo 1;</w:t>
            </w:r>
          </w:p>
        </w:tc>
      </w:tr>
    </w:tbl>
    <w:p w14:paraId="34C5FD1E" w14:textId="2A8C42B7" w:rsidR="006457C8" w:rsidRDefault="006457C8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73ED3EED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211313D9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6457C8" w:rsidRPr="002876CA" w14:paraId="4C2DC5C9" w14:textId="77777777" w:rsidTr="00B8694A">
        <w:trPr>
          <w:trHeight w:val="283"/>
          <w:jc w:val="center"/>
        </w:trPr>
        <w:tc>
          <w:tcPr>
            <w:tcW w:w="1415" w:type="pct"/>
          </w:tcPr>
          <w:p w14:paraId="6F93F4CB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1A2302C3" w14:textId="0D862391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6457C8" w:rsidRPr="002876CA" w14:paraId="46F75858" w14:textId="77777777" w:rsidTr="00B8694A">
        <w:trPr>
          <w:trHeight w:val="283"/>
          <w:jc w:val="center"/>
        </w:trPr>
        <w:tc>
          <w:tcPr>
            <w:tcW w:w="1415" w:type="pct"/>
          </w:tcPr>
          <w:p w14:paraId="13098CC9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706AA98C" w14:textId="172BA9A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>calcular</w:t>
            </w:r>
            <w:r w:rsidRPr="002876CA">
              <w:rPr>
                <w:rFonts w:ascii="Arial" w:hAnsi="Arial" w:cs="Arial"/>
                <w:sz w:val="20"/>
              </w:rPr>
              <w:t xml:space="preserve"> </w:t>
            </w:r>
            <w:r w:rsidR="00D20762">
              <w:rPr>
                <w:rFonts w:ascii="Arial" w:hAnsi="Arial" w:cs="Arial"/>
                <w:sz w:val="20"/>
              </w:rPr>
              <w:t xml:space="preserve">a </w:t>
            </w:r>
            <w:proofErr w:type="spellStart"/>
            <w:r w:rsidR="00D20762">
              <w:rPr>
                <w:rFonts w:ascii="Arial" w:hAnsi="Arial" w:cs="Arial"/>
                <w:sz w:val="20"/>
              </w:rPr>
              <w:t>dist</w:t>
            </w:r>
            <w:proofErr w:type="spellEnd"/>
            <w:r w:rsidR="00D20762">
              <w:rPr>
                <w:rFonts w:ascii="Arial" w:hAnsi="Arial" w:cs="Arial"/>
                <w:sz w:val="20"/>
              </w:rPr>
              <w:t>. binomial</w:t>
            </w:r>
          </w:p>
        </w:tc>
      </w:tr>
      <w:tr w:rsidR="006457C8" w:rsidRPr="002876CA" w14:paraId="158A5708" w14:textId="77777777" w:rsidTr="00B8694A">
        <w:trPr>
          <w:trHeight w:val="283"/>
          <w:jc w:val="center"/>
        </w:trPr>
        <w:tc>
          <w:tcPr>
            <w:tcW w:w="1415" w:type="pct"/>
          </w:tcPr>
          <w:p w14:paraId="1A0504CF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4D962EB3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6457C8" w:rsidRPr="002876CA" w14:paraId="3AFF19F9" w14:textId="77777777" w:rsidTr="00B8694A">
        <w:trPr>
          <w:trHeight w:val="283"/>
          <w:jc w:val="center"/>
        </w:trPr>
        <w:tc>
          <w:tcPr>
            <w:tcW w:w="1415" w:type="pct"/>
          </w:tcPr>
          <w:p w14:paraId="773984C0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3585" w:type="pct"/>
          </w:tcPr>
          <w:p w14:paraId="74A6B873" w14:textId="2D29BFE5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Estar logado no sistema</w:t>
            </w:r>
          </w:p>
        </w:tc>
      </w:tr>
      <w:tr w:rsidR="006457C8" w:rsidRPr="002876CA" w14:paraId="7F29A173" w14:textId="77777777" w:rsidTr="00B8694A">
        <w:trPr>
          <w:trHeight w:val="268"/>
          <w:jc w:val="center"/>
        </w:trPr>
        <w:tc>
          <w:tcPr>
            <w:tcW w:w="1415" w:type="pct"/>
          </w:tcPr>
          <w:p w14:paraId="67944B95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3F248312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0EDCB94B" w14:textId="06207806" w:rsidR="008A3B44" w:rsidRDefault="00582302" w:rsidP="008A3B44">
            <w:pPr>
              <w:pStyle w:val="PargrafodaLista"/>
              <w:numPr>
                <w:ilvl w:val="0"/>
                <w:numId w:val="24"/>
              </w:numPr>
              <w:rPr>
                <w:sz w:val="20"/>
              </w:rPr>
            </w:pPr>
            <w:r w:rsidRPr="008A3B44">
              <w:rPr>
                <w:sz w:val="20"/>
                <w:lang w:eastAsia="pt-BR"/>
              </w:rPr>
              <w:t>O use cas</w:t>
            </w:r>
            <w:r>
              <w:rPr>
                <w:sz w:val="20"/>
                <w:lang w:eastAsia="pt-BR"/>
              </w:rPr>
              <w:t>e</w:t>
            </w:r>
            <w:r w:rsidRPr="008A3B44">
              <w:rPr>
                <w:sz w:val="20"/>
                <w:lang w:eastAsia="pt-BR"/>
              </w:rPr>
              <w:t xml:space="preserve"> inicia quando é selecionado</w:t>
            </w:r>
            <w:r>
              <w:rPr>
                <w:sz w:val="20"/>
                <w:lang w:eastAsia="pt-BR"/>
              </w:rPr>
              <w:t xml:space="preserve"> o cálculo da </w:t>
            </w:r>
            <w:proofErr w:type="spellStart"/>
            <w:r>
              <w:rPr>
                <w:sz w:val="20"/>
                <w:lang w:eastAsia="pt-BR"/>
              </w:rPr>
              <w:t>dist</w:t>
            </w:r>
            <w:proofErr w:type="spellEnd"/>
            <w:r>
              <w:rPr>
                <w:sz w:val="20"/>
                <w:lang w:eastAsia="pt-BR"/>
              </w:rPr>
              <w:t>. binomial</w:t>
            </w:r>
            <w:r w:rsidR="008A3B44">
              <w:rPr>
                <w:sz w:val="20"/>
                <w:lang w:eastAsia="pt-BR"/>
              </w:rPr>
              <w:t>;</w:t>
            </w:r>
          </w:p>
          <w:p w14:paraId="44BD34A2" w14:textId="693DC2A4" w:rsidR="008A3B44" w:rsidRDefault="008A3B44" w:rsidP="008A3B44">
            <w:pPr>
              <w:pStyle w:val="Pargrafoda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 xml:space="preserve">O usuário insere a </w:t>
            </w:r>
            <w:r w:rsidR="00582302">
              <w:rPr>
                <w:sz w:val="20"/>
              </w:rPr>
              <w:t>amostra</w:t>
            </w:r>
            <w:r>
              <w:rPr>
                <w:sz w:val="20"/>
              </w:rPr>
              <w:t>;</w:t>
            </w:r>
          </w:p>
          <w:p w14:paraId="29990225" w14:textId="35BEFF6A" w:rsidR="008A3B44" w:rsidRDefault="008A3B44" w:rsidP="008A3B44">
            <w:pPr>
              <w:pStyle w:val="Pargrafoda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 xml:space="preserve">Insere o </w:t>
            </w:r>
            <w:r w:rsidR="00582302">
              <w:rPr>
                <w:sz w:val="20"/>
              </w:rPr>
              <w:t>sucesso</w:t>
            </w:r>
            <w:r>
              <w:rPr>
                <w:sz w:val="20"/>
              </w:rPr>
              <w:t>;</w:t>
            </w:r>
          </w:p>
          <w:p w14:paraId="6DF4105E" w14:textId="7B595A8C" w:rsidR="008A3B44" w:rsidRDefault="00582302" w:rsidP="008A3B44">
            <w:pPr>
              <w:pStyle w:val="Pargrafoda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Insere o fracasso</w:t>
            </w:r>
            <w:r w:rsidR="008A3B44">
              <w:rPr>
                <w:sz w:val="20"/>
              </w:rPr>
              <w:t>;</w:t>
            </w:r>
          </w:p>
          <w:p w14:paraId="4724D890" w14:textId="5BF524B4" w:rsidR="008A3B44" w:rsidRDefault="00582302" w:rsidP="008A3B44">
            <w:pPr>
              <w:pStyle w:val="PargrafodaLista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Insere o evento</w:t>
            </w:r>
            <w:r w:rsidR="008A3B44">
              <w:rPr>
                <w:sz w:val="20"/>
              </w:rPr>
              <w:t>;</w:t>
            </w:r>
          </w:p>
          <w:p w14:paraId="168B758F" w14:textId="37350C64" w:rsidR="006457C8" w:rsidRPr="002876CA" w:rsidRDefault="00582302" w:rsidP="00582302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Clica no botão Calcular</w:t>
            </w:r>
            <w:r w:rsidR="008A3B44">
              <w:rPr>
                <w:sz w:val="20"/>
              </w:rPr>
              <w:t>;</w:t>
            </w:r>
          </w:p>
        </w:tc>
      </w:tr>
      <w:tr w:rsidR="006457C8" w:rsidRPr="002876CA" w14:paraId="29DC5D0A" w14:textId="77777777" w:rsidTr="00B8694A">
        <w:trPr>
          <w:trHeight w:val="283"/>
          <w:jc w:val="center"/>
        </w:trPr>
        <w:tc>
          <w:tcPr>
            <w:tcW w:w="1415" w:type="pct"/>
          </w:tcPr>
          <w:p w14:paraId="7B23A2F3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212F2CF4" w14:textId="7D4C7FC8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6457C8" w:rsidRPr="002876CA" w14:paraId="050AF2C1" w14:textId="77777777" w:rsidTr="00B8694A">
        <w:trPr>
          <w:trHeight w:val="133"/>
          <w:jc w:val="center"/>
        </w:trPr>
        <w:tc>
          <w:tcPr>
            <w:tcW w:w="1415" w:type="pct"/>
          </w:tcPr>
          <w:p w14:paraId="05EA1EA8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39EE4647" w14:textId="62A143DA" w:rsidR="006457C8" w:rsidRPr="002876CA" w:rsidRDefault="002A44C4" w:rsidP="00582302">
            <w:pPr>
              <w:rPr>
                <w:rFonts w:ascii="Arial" w:hAnsi="Arial" w:cs="Arial"/>
                <w:sz w:val="20"/>
              </w:rPr>
            </w:pPr>
            <w:r w:rsidRPr="002A44C4">
              <w:rPr>
                <w:rFonts w:ascii="Arial" w:hAnsi="Arial" w:cs="Arial"/>
                <w:sz w:val="20"/>
              </w:rPr>
              <w:t>a.     Clicar no botão Limpar – retorna ao passo 1;</w:t>
            </w:r>
          </w:p>
        </w:tc>
      </w:tr>
    </w:tbl>
    <w:p w14:paraId="61E81FA6" w14:textId="100F8B3E" w:rsidR="006457C8" w:rsidRDefault="006457C8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p w14:paraId="3F5D74AF" w14:textId="7F522906" w:rsidR="006457C8" w:rsidRDefault="006457C8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393AB97B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3591E63E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6457C8" w:rsidRPr="002876CA" w14:paraId="67A422AD" w14:textId="77777777" w:rsidTr="00B8694A">
        <w:trPr>
          <w:trHeight w:val="283"/>
          <w:jc w:val="center"/>
        </w:trPr>
        <w:tc>
          <w:tcPr>
            <w:tcW w:w="1415" w:type="pct"/>
          </w:tcPr>
          <w:p w14:paraId="1CEA7F2C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6B1D8C81" w14:textId="591C17CB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6457C8" w:rsidRPr="002876CA" w14:paraId="54C4BBE4" w14:textId="77777777" w:rsidTr="00B8694A">
        <w:trPr>
          <w:trHeight w:val="283"/>
          <w:jc w:val="center"/>
        </w:trPr>
        <w:tc>
          <w:tcPr>
            <w:tcW w:w="1415" w:type="pct"/>
          </w:tcPr>
          <w:p w14:paraId="1ED343C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29DB1516" w14:textId="19B5EF36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 xml:space="preserve">calcular a </w:t>
            </w:r>
            <w:proofErr w:type="spellStart"/>
            <w:r w:rsidR="00D20762">
              <w:rPr>
                <w:rFonts w:ascii="Arial" w:hAnsi="Arial" w:cs="Arial"/>
                <w:sz w:val="20"/>
              </w:rPr>
              <w:t>dist</w:t>
            </w:r>
            <w:proofErr w:type="spellEnd"/>
            <w:r w:rsidR="00D20762">
              <w:rPr>
                <w:rFonts w:ascii="Arial" w:hAnsi="Arial" w:cs="Arial"/>
                <w:sz w:val="20"/>
              </w:rPr>
              <w:t>. uniforme</w:t>
            </w:r>
          </w:p>
        </w:tc>
      </w:tr>
      <w:tr w:rsidR="006457C8" w:rsidRPr="002876CA" w14:paraId="3564C828" w14:textId="77777777" w:rsidTr="00B8694A">
        <w:trPr>
          <w:trHeight w:val="283"/>
          <w:jc w:val="center"/>
        </w:trPr>
        <w:tc>
          <w:tcPr>
            <w:tcW w:w="1415" w:type="pct"/>
          </w:tcPr>
          <w:p w14:paraId="1A68FDEF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48E28713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6457C8" w:rsidRPr="002876CA" w14:paraId="2B6AEC7F" w14:textId="77777777" w:rsidTr="00B8694A">
        <w:trPr>
          <w:trHeight w:val="283"/>
          <w:jc w:val="center"/>
        </w:trPr>
        <w:tc>
          <w:tcPr>
            <w:tcW w:w="1415" w:type="pct"/>
          </w:tcPr>
          <w:p w14:paraId="765F81B7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lastRenderedPageBreak/>
              <w:t>Pré-condição</w:t>
            </w:r>
          </w:p>
        </w:tc>
        <w:tc>
          <w:tcPr>
            <w:tcW w:w="3585" w:type="pct"/>
          </w:tcPr>
          <w:p w14:paraId="49004BDB" w14:textId="4493381F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Estar logado no sistema</w:t>
            </w:r>
          </w:p>
        </w:tc>
      </w:tr>
      <w:tr w:rsidR="006457C8" w:rsidRPr="002876CA" w14:paraId="7A6584A4" w14:textId="77777777" w:rsidTr="00B8694A">
        <w:trPr>
          <w:trHeight w:val="268"/>
          <w:jc w:val="center"/>
        </w:trPr>
        <w:tc>
          <w:tcPr>
            <w:tcW w:w="1415" w:type="pct"/>
          </w:tcPr>
          <w:p w14:paraId="3FFF991B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4BA179E6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1CA2D6FE" w14:textId="056D18A5" w:rsidR="008A3B44" w:rsidRDefault="00582302" w:rsidP="00582302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 w:rsidRPr="008A3B44">
              <w:rPr>
                <w:sz w:val="20"/>
                <w:lang w:eastAsia="pt-BR"/>
              </w:rPr>
              <w:t>O use cas</w:t>
            </w:r>
            <w:r>
              <w:rPr>
                <w:sz w:val="20"/>
                <w:lang w:eastAsia="pt-BR"/>
              </w:rPr>
              <w:t>e</w:t>
            </w:r>
            <w:r w:rsidRPr="008A3B44">
              <w:rPr>
                <w:sz w:val="20"/>
                <w:lang w:eastAsia="pt-BR"/>
              </w:rPr>
              <w:t xml:space="preserve"> inicia quando é selecionado</w:t>
            </w:r>
            <w:r>
              <w:rPr>
                <w:sz w:val="20"/>
                <w:lang w:eastAsia="pt-BR"/>
              </w:rPr>
              <w:t xml:space="preserve"> o cálculo da </w:t>
            </w:r>
            <w:proofErr w:type="spellStart"/>
            <w:r>
              <w:rPr>
                <w:sz w:val="20"/>
                <w:lang w:eastAsia="pt-BR"/>
              </w:rPr>
              <w:t>dist</w:t>
            </w:r>
            <w:proofErr w:type="spellEnd"/>
            <w:r>
              <w:rPr>
                <w:sz w:val="20"/>
                <w:lang w:eastAsia="pt-BR"/>
              </w:rPr>
              <w:t>. uniforme</w:t>
            </w:r>
            <w:r w:rsidR="008A3B44">
              <w:rPr>
                <w:sz w:val="20"/>
                <w:lang w:eastAsia="pt-BR"/>
              </w:rPr>
              <w:t>;</w:t>
            </w:r>
          </w:p>
          <w:p w14:paraId="2E1E8100" w14:textId="4C596D7B" w:rsidR="008A3B44" w:rsidRDefault="008A3B44" w:rsidP="00582302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O usuário insere</w:t>
            </w:r>
            <w:r w:rsidR="00582302">
              <w:rPr>
                <w:sz w:val="20"/>
              </w:rPr>
              <w:t xml:space="preserve"> o ponto mínimo</w:t>
            </w:r>
            <w:r>
              <w:rPr>
                <w:sz w:val="20"/>
              </w:rPr>
              <w:t>;</w:t>
            </w:r>
          </w:p>
          <w:p w14:paraId="6347B5B7" w14:textId="2A647AE2" w:rsidR="008A3B44" w:rsidRDefault="00582302" w:rsidP="00582302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O usuário insere o ponto máximo</w:t>
            </w:r>
            <w:r w:rsidR="008A3B44">
              <w:rPr>
                <w:sz w:val="20"/>
              </w:rPr>
              <w:t>;</w:t>
            </w:r>
          </w:p>
          <w:p w14:paraId="4A83F127" w14:textId="77777777" w:rsidR="00582302" w:rsidRDefault="00582302" w:rsidP="00582302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Seleciona o intervalo;</w:t>
            </w:r>
          </w:p>
          <w:p w14:paraId="42C7399D" w14:textId="77777777" w:rsidR="00582302" w:rsidRDefault="00582302" w:rsidP="00582302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Insere os valores dos intervalos separados por ponto e vírgula;</w:t>
            </w:r>
          </w:p>
          <w:p w14:paraId="4DDB8AB8" w14:textId="6FFA0AB5" w:rsidR="006457C8" w:rsidRPr="002876CA" w:rsidRDefault="00582302" w:rsidP="00582302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Clica no botão Calcular;</w:t>
            </w:r>
          </w:p>
        </w:tc>
      </w:tr>
      <w:tr w:rsidR="006457C8" w:rsidRPr="002876CA" w14:paraId="25ECC1D9" w14:textId="77777777" w:rsidTr="00B8694A">
        <w:trPr>
          <w:trHeight w:val="283"/>
          <w:jc w:val="center"/>
        </w:trPr>
        <w:tc>
          <w:tcPr>
            <w:tcW w:w="1415" w:type="pct"/>
          </w:tcPr>
          <w:p w14:paraId="239E7294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109E59EE" w14:textId="624A6561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6457C8" w:rsidRPr="002876CA" w14:paraId="1524E06C" w14:textId="77777777" w:rsidTr="00B8694A">
        <w:trPr>
          <w:trHeight w:val="133"/>
          <w:jc w:val="center"/>
        </w:trPr>
        <w:tc>
          <w:tcPr>
            <w:tcW w:w="1415" w:type="pct"/>
          </w:tcPr>
          <w:p w14:paraId="06D5792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2383DF93" w14:textId="3B809361" w:rsidR="006457C8" w:rsidRPr="002876CA" w:rsidRDefault="002A44C4" w:rsidP="00582302">
            <w:pPr>
              <w:rPr>
                <w:rFonts w:ascii="Arial" w:hAnsi="Arial" w:cs="Arial"/>
                <w:sz w:val="20"/>
              </w:rPr>
            </w:pPr>
            <w:r w:rsidRPr="002A44C4">
              <w:rPr>
                <w:rFonts w:ascii="Arial" w:hAnsi="Arial" w:cs="Arial"/>
                <w:sz w:val="20"/>
              </w:rPr>
              <w:t>a.     Clicar no botão Limpar – retorna ao passo 1;</w:t>
            </w:r>
          </w:p>
        </w:tc>
      </w:tr>
    </w:tbl>
    <w:p w14:paraId="34886F21" w14:textId="711C2678" w:rsidR="006457C8" w:rsidRDefault="006457C8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2CF36A6D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7BE5762C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582302" w:rsidRPr="002876CA" w14:paraId="6B93AE7B" w14:textId="77777777" w:rsidTr="00B8694A">
        <w:trPr>
          <w:trHeight w:val="283"/>
          <w:jc w:val="center"/>
        </w:trPr>
        <w:tc>
          <w:tcPr>
            <w:tcW w:w="1415" w:type="pct"/>
          </w:tcPr>
          <w:p w14:paraId="1146959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5BE49778" w14:textId="4270342F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582302" w:rsidRPr="002876CA" w14:paraId="1BA34080" w14:textId="77777777" w:rsidTr="00B8694A">
        <w:trPr>
          <w:trHeight w:val="283"/>
          <w:jc w:val="center"/>
        </w:trPr>
        <w:tc>
          <w:tcPr>
            <w:tcW w:w="1415" w:type="pct"/>
          </w:tcPr>
          <w:p w14:paraId="1B99A75C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70B645DE" w14:textId="4C6F0AF8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>calcular a correlação e regressão</w:t>
            </w:r>
          </w:p>
        </w:tc>
      </w:tr>
      <w:tr w:rsidR="00582302" w:rsidRPr="002876CA" w14:paraId="26B5C2DA" w14:textId="77777777" w:rsidTr="00B8694A">
        <w:trPr>
          <w:trHeight w:val="283"/>
          <w:jc w:val="center"/>
        </w:trPr>
        <w:tc>
          <w:tcPr>
            <w:tcW w:w="1415" w:type="pct"/>
          </w:tcPr>
          <w:p w14:paraId="60EE22E0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2ABCC3F1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582302" w:rsidRPr="002876CA" w14:paraId="717C2453" w14:textId="77777777" w:rsidTr="00B8694A">
        <w:trPr>
          <w:trHeight w:val="283"/>
          <w:jc w:val="center"/>
        </w:trPr>
        <w:tc>
          <w:tcPr>
            <w:tcW w:w="1415" w:type="pct"/>
          </w:tcPr>
          <w:p w14:paraId="2600F7EB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3585" w:type="pct"/>
          </w:tcPr>
          <w:p w14:paraId="0E33BA3B" w14:textId="58E7359C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Estar logado no sistema</w:t>
            </w:r>
          </w:p>
        </w:tc>
      </w:tr>
      <w:tr w:rsidR="00582302" w:rsidRPr="002876CA" w14:paraId="5F656312" w14:textId="77777777" w:rsidTr="00B8694A">
        <w:trPr>
          <w:trHeight w:val="268"/>
          <w:jc w:val="center"/>
        </w:trPr>
        <w:tc>
          <w:tcPr>
            <w:tcW w:w="1415" w:type="pct"/>
          </w:tcPr>
          <w:p w14:paraId="428A7B83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55B1381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3DDE50ED" w14:textId="53C2BA4C" w:rsidR="008A3B44" w:rsidRDefault="008A3B44" w:rsidP="008A3B44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 w:rsidRPr="008A3B44">
              <w:rPr>
                <w:sz w:val="20"/>
                <w:lang w:eastAsia="pt-BR"/>
              </w:rPr>
              <w:t>O use cas</w:t>
            </w:r>
            <w:r>
              <w:rPr>
                <w:sz w:val="20"/>
                <w:lang w:eastAsia="pt-BR"/>
              </w:rPr>
              <w:t>e</w:t>
            </w:r>
            <w:r w:rsidRPr="008A3B44">
              <w:rPr>
                <w:sz w:val="20"/>
                <w:lang w:eastAsia="pt-BR"/>
              </w:rPr>
              <w:t xml:space="preserve"> inicia quando é selecionado</w:t>
            </w:r>
            <w:r>
              <w:rPr>
                <w:sz w:val="20"/>
                <w:lang w:eastAsia="pt-BR"/>
              </w:rPr>
              <w:t xml:space="preserve"> o cálculo da </w:t>
            </w:r>
            <w:r w:rsidR="00582302" w:rsidRPr="00582302">
              <w:rPr>
                <w:sz w:val="20"/>
                <w:lang w:eastAsia="pt-BR"/>
              </w:rPr>
              <w:t>correlação e regressão</w:t>
            </w:r>
            <w:r>
              <w:rPr>
                <w:sz w:val="20"/>
                <w:lang w:eastAsia="pt-BR"/>
              </w:rPr>
              <w:t>;</w:t>
            </w:r>
          </w:p>
          <w:p w14:paraId="14D36433" w14:textId="23285306" w:rsidR="008A3B44" w:rsidRDefault="008A3B44" w:rsidP="008A3B44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 xml:space="preserve">O usuário insere a </w:t>
            </w:r>
            <w:r w:rsidR="00582302">
              <w:rPr>
                <w:sz w:val="20"/>
              </w:rPr>
              <w:t>os valores de X</w:t>
            </w:r>
            <w:r>
              <w:rPr>
                <w:sz w:val="20"/>
              </w:rPr>
              <w:t>;</w:t>
            </w:r>
          </w:p>
          <w:p w14:paraId="0CB7B2AD" w14:textId="26981252" w:rsidR="008A3B44" w:rsidRDefault="008A3B44" w:rsidP="008A3B44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 xml:space="preserve">Insere os </w:t>
            </w:r>
            <w:r w:rsidR="00582302">
              <w:rPr>
                <w:sz w:val="20"/>
              </w:rPr>
              <w:t>valores de y</w:t>
            </w:r>
            <w:r>
              <w:rPr>
                <w:sz w:val="20"/>
              </w:rPr>
              <w:t>;</w:t>
            </w:r>
          </w:p>
          <w:p w14:paraId="584EBAE9" w14:textId="3616E7AC" w:rsidR="006457C8" w:rsidRPr="00582302" w:rsidRDefault="00582302" w:rsidP="00582302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Clica no botão Calcular;</w:t>
            </w:r>
          </w:p>
        </w:tc>
      </w:tr>
      <w:tr w:rsidR="00582302" w:rsidRPr="002876CA" w14:paraId="21016E17" w14:textId="77777777" w:rsidTr="00B8694A">
        <w:trPr>
          <w:trHeight w:val="283"/>
          <w:jc w:val="center"/>
        </w:trPr>
        <w:tc>
          <w:tcPr>
            <w:tcW w:w="1415" w:type="pct"/>
          </w:tcPr>
          <w:p w14:paraId="4F968EFE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5DF87DDD" w14:textId="1ED8127F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582302" w:rsidRPr="002876CA" w14:paraId="26855F18" w14:textId="77777777" w:rsidTr="00B8694A">
        <w:trPr>
          <w:trHeight w:val="133"/>
          <w:jc w:val="center"/>
        </w:trPr>
        <w:tc>
          <w:tcPr>
            <w:tcW w:w="1415" w:type="pct"/>
          </w:tcPr>
          <w:p w14:paraId="4EE923EC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7BAC1979" w14:textId="77777777" w:rsidR="006457C8" w:rsidRPr="00582302" w:rsidRDefault="002A44C4" w:rsidP="00582302">
            <w:pPr>
              <w:rPr>
                <w:rFonts w:ascii="Arial" w:hAnsi="Arial" w:cs="Arial"/>
                <w:sz w:val="20"/>
              </w:rPr>
            </w:pPr>
            <w:r w:rsidRPr="00582302">
              <w:rPr>
                <w:rFonts w:ascii="Arial" w:hAnsi="Arial" w:cs="Arial"/>
                <w:sz w:val="20"/>
              </w:rPr>
              <w:t>a.     Clicar no botão Limpar – retorna ao passo 1;</w:t>
            </w:r>
          </w:p>
          <w:p w14:paraId="520C3007" w14:textId="5DF50D5F" w:rsidR="00582302" w:rsidRPr="00582302" w:rsidRDefault="00582302" w:rsidP="00582302">
            <w:pPr>
              <w:rPr>
                <w:rFonts w:ascii="Arial" w:hAnsi="Arial" w:cs="Arial"/>
                <w:sz w:val="20"/>
              </w:rPr>
            </w:pPr>
            <w:r w:rsidRPr="00582302">
              <w:rPr>
                <w:rFonts w:ascii="Arial" w:hAnsi="Arial" w:cs="Arial"/>
                <w:sz w:val="20"/>
              </w:rPr>
              <w:t>4.a   Caso o resultado da correlação seja forte, o usuário terá mais dois campos à disposição</w:t>
            </w:r>
            <w:r>
              <w:rPr>
                <w:rFonts w:ascii="Arial" w:hAnsi="Arial" w:cs="Arial"/>
                <w:sz w:val="20"/>
              </w:rPr>
              <w:t xml:space="preserve"> e um novo botão de calcular</w:t>
            </w:r>
            <w:r w:rsidRPr="00582302">
              <w:rPr>
                <w:rFonts w:ascii="Arial" w:hAnsi="Arial" w:cs="Arial"/>
                <w:sz w:val="20"/>
              </w:rPr>
              <w:t>;</w:t>
            </w:r>
          </w:p>
          <w:p w14:paraId="01EA6235" w14:textId="77777777" w:rsidR="00582302" w:rsidRPr="00582302" w:rsidRDefault="00582302" w:rsidP="00582302">
            <w:pPr>
              <w:rPr>
                <w:rFonts w:ascii="Arial" w:hAnsi="Arial" w:cs="Arial"/>
                <w:sz w:val="20"/>
              </w:rPr>
            </w:pPr>
            <w:r w:rsidRPr="00582302">
              <w:rPr>
                <w:rFonts w:ascii="Arial" w:hAnsi="Arial" w:cs="Arial"/>
                <w:sz w:val="20"/>
              </w:rPr>
              <w:t>4.</w:t>
            </w:r>
            <w:proofErr w:type="gramStart"/>
            <w:r w:rsidRPr="00582302">
              <w:rPr>
                <w:rFonts w:ascii="Arial" w:hAnsi="Arial" w:cs="Arial"/>
                <w:sz w:val="20"/>
              </w:rPr>
              <w:t>b    Seleciona</w:t>
            </w:r>
            <w:proofErr w:type="gramEnd"/>
            <w:r w:rsidRPr="00582302">
              <w:rPr>
                <w:rFonts w:ascii="Arial" w:hAnsi="Arial" w:cs="Arial"/>
                <w:sz w:val="20"/>
              </w:rPr>
              <w:t xml:space="preserve"> entre x e y;</w:t>
            </w:r>
          </w:p>
          <w:p w14:paraId="7163110D" w14:textId="79A087D8" w:rsidR="00582302" w:rsidRPr="00582302" w:rsidRDefault="00582302" w:rsidP="00582302">
            <w:pPr>
              <w:rPr>
                <w:rFonts w:ascii="Arial" w:hAnsi="Arial" w:cs="Arial"/>
                <w:sz w:val="20"/>
              </w:rPr>
            </w:pPr>
            <w:r w:rsidRPr="00582302">
              <w:rPr>
                <w:rFonts w:ascii="Arial" w:hAnsi="Arial" w:cs="Arial"/>
                <w:sz w:val="20"/>
              </w:rPr>
              <w:t>4.</w:t>
            </w:r>
            <w:proofErr w:type="gramStart"/>
            <w:r w:rsidRPr="00582302">
              <w:rPr>
                <w:rFonts w:ascii="Arial" w:hAnsi="Arial" w:cs="Arial"/>
                <w:sz w:val="20"/>
              </w:rPr>
              <w:t>c    Insere</w:t>
            </w:r>
            <w:proofErr w:type="gramEnd"/>
            <w:r w:rsidRPr="00582302">
              <w:rPr>
                <w:rFonts w:ascii="Arial" w:hAnsi="Arial" w:cs="Arial"/>
                <w:sz w:val="20"/>
              </w:rPr>
              <w:t xml:space="preserve"> o valor de x ou y;</w:t>
            </w:r>
          </w:p>
          <w:p w14:paraId="7FD19671" w14:textId="2469F2D9" w:rsidR="00582302" w:rsidRPr="002876CA" w:rsidRDefault="00582302" w:rsidP="00582302">
            <w:pPr>
              <w:rPr>
                <w:rFonts w:ascii="Arial" w:hAnsi="Arial" w:cs="Arial"/>
                <w:sz w:val="20"/>
              </w:rPr>
            </w:pPr>
            <w:r w:rsidRPr="00582302">
              <w:rPr>
                <w:rFonts w:ascii="Arial" w:hAnsi="Arial" w:cs="Arial"/>
                <w:sz w:val="20"/>
              </w:rPr>
              <w:t>4.</w:t>
            </w:r>
            <w:proofErr w:type="gramStart"/>
            <w:r w:rsidRPr="00582302">
              <w:rPr>
                <w:rFonts w:ascii="Arial" w:hAnsi="Arial" w:cs="Arial"/>
                <w:sz w:val="20"/>
              </w:rPr>
              <w:t>d    Clica</w:t>
            </w:r>
            <w:proofErr w:type="gramEnd"/>
            <w:r w:rsidRPr="00582302">
              <w:rPr>
                <w:rFonts w:ascii="Arial" w:hAnsi="Arial" w:cs="Arial"/>
                <w:sz w:val="20"/>
              </w:rPr>
              <w:t xml:space="preserve"> no</w:t>
            </w:r>
            <w:r>
              <w:rPr>
                <w:rFonts w:ascii="Arial" w:hAnsi="Arial" w:cs="Arial"/>
                <w:sz w:val="20"/>
              </w:rPr>
              <w:t xml:space="preserve"> segundo</w:t>
            </w:r>
            <w:r w:rsidRPr="00582302">
              <w:rPr>
                <w:rFonts w:ascii="Arial" w:hAnsi="Arial" w:cs="Arial"/>
                <w:sz w:val="20"/>
              </w:rPr>
              <w:t xml:space="preserve"> botão Calcular;</w:t>
            </w:r>
          </w:p>
        </w:tc>
      </w:tr>
    </w:tbl>
    <w:p w14:paraId="74C8E450" w14:textId="59EBC354" w:rsidR="006457C8" w:rsidRDefault="006457C8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0725961C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6010FF78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6457C8" w:rsidRPr="002876CA" w14:paraId="51885E10" w14:textId="77777777" w:rsidTr="00B8694A">
        <w:trPr>
          <w:trHeight w:val="283"/>
          <w:jc w:val="center"/>
        </w:trPr>
        <w:tc>
          <w:tcPr>
            <w:tcW w:w="1415" w:type="pct"/>
          </w:tcPr>
          <w:p w14:paraId="47FC58C8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36E6DBBB" w14:textId="61EB49A2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 w:rsidR="00D20762">
              <w:rPr>
                <w:rFonts w:ascii="Arial" w:hAnsi="Arial" w:cs="Arial"/>
                <w:sz w:val="20"/>
              </w:rPr>
              <w:t>7</w:t>
            </w:r>
          </w:p>
        </w:tc>
      </w:tr>
      <w:tr w:rsidR="006457C8" w:rsidRPr="002876CA" w14:paraId="3A1A3867" w14:textId="77777777" w:rsidTr="00B8694A">
        <w:trPr>
          <w:trHeight w:val="283"/>
          <w:jc w:val="center"/>
        </w:trPr>
        <w:tc>
          <w:tcPr>
            <w:tcW w:w="1415" w:type="pct"/>
          </w:tcPr>
          <w:p w14:paraId="778D7070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081F76B8" w14:textId="3FC0E6DA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>gerar os resultados dos cálculos</w:t>
            </w:r>
          </w:p>
        </w:tc>
      </w:tr>
      <w:tr w:rsidR="006457C8" w:rsidRPr="002876CA" w14:paraId="2089F78C" w14:textId="77777777" w:rsidTr="00B8694A">
        <w:trPr>
          <w:trHeight w:val="283"/>
          <w:jc w:val="center"/>
        </w:trPr>
        <w:tc>
          <w:tcPr>
            <w:tcW w:w="1415" w:type="pct"/>
          </w:tcPr>
          <w:p w14:paraId="1AF28CCE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661075F4" w14:textId="331A3B89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S</w:t>
            </w:r>
            <w:r w:rsidR="006457C8" w:rsidRPr="002876CA">
              <w:rPr>
                <w:rFonts w:ascii="Arial" w:hAnsi="Arial" w:cs="Arial"/>
                <w:sz w:val="20"/>
                <w:lang w:eastAsia="pt-BR"/>
              </w:rPr>
              <w:t>istema</w:t>
            </w:r>
          </w:p>
        </w:tc>
      </w:tr>
      <w:tr w:rsidR="006457C8" w:rsidRPr="002876CA" w14:paraId="26365DA6" w14:textId="77777777" w:rsidTr="00B8694A">
        <w:trPr>
          <w:trHeight w:val="283"/>
          <w:jc w:val="center"/>
        </w:trPr>
        <w:tc>
          <w:tcPr>
            <w:tcW w:w="1415" w:type="pct"/>
          </w:tcPr>
          <w:p w14:paraId="67EA6A88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3585" w:type="pct"/>
          </w:tcPr>
          <w:p w14:paraId="2705D7D9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6457C8" w:rsidRPr="002876CA" w14:paraId="72C6A3E7" w14:textId="77777777" w:rsidTr="00B8694A">
        <w:trPr>
          <w:trHeight w:val="268"/>
          <w:jc w:val="center"/>
        </w:trPr>
        <w:tc>
          <w:tcPr>
            <w:tcW w:w="1415" w:type="pct"/>
          </w:tcPr>
          <w:p w14:paraId="0EB37D87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16E35DD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4450C97A" w14:textId="77777777" w:rsidR="006457C8" w:rsidRDefault="006457C8" w:rsidP="00582302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</w:t>
            </w:r>
            <w:r w:rsidR="00582302">
              <w:rPr>
                <w:rFonts w:ascii="Arial" w:hAnsi="Arial" w:cs="Arial"/>
                <w:sz w:val="20"/>
                <w:lang w:eastAsia="pt-BR"/>
              </w:rPr>
              <w:t>o usuário clica em calcular;</w:t>
            </w:r>
          </w:p>
          <w:p w14:paraId="1EAD208E" w14:textId="597C40A0" w:rsidR="00582302" w:rsidRPr="002876CA" w:rsidRDefault="0038035E" w:rsidP="00582302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gera os Gráficos do cálculo escolhido</w:t>
            </w:r>
          </w:p>
        </w:tc>
      </w:tr>
      <w:tr w:rsidR="006457C8" w:rsidRPr="002876CA" w14:paraId="508FBAD7" w14:textId="77777777" w:rsidTr="00B8694A">
        <w:trPr>
          <w:trHeight w:val="283"/>
          <w:jc w:val="center"/>
        </w:trPr>
        <w:tc>
          <w:tcPr>
            <w:tcW w:w="1415" w:type="pct"/>
          </w:tcPr>
          <w:p w14:paraId="498AB739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69A3EB88" w14:textId="6BB74388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6457C8" w:rsidRPr="002876CA" w14:paraId="3229CB97" w14:textId="77777777" w:rsidTr="00B8694A">
        <w:trPr>
          <w:trHeight w:val="133"/>
          <w:jc w:val="center"/>
        </w:trPr>
        <w:tc>
          <w:tcPr>
            <w:tcW w:w="1415" w:type="pct"/>
          </w:tcPr>
          <w:p w14:paraId="34FF9C4E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4329B5A1" w14:textId="70A69ED5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</w:tbl>
    <w:p w14:paraId="69416819" w14:textId="0D43803F" w:rsidR="006457C8" w:rsidRDefault="006457C8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1155750B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7956C877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6457C8" w:rsidRPr="002876CA" w14:paraId="0A37B9F4" w14:textId="77777777" w:rsidTr="00B8694A">
        <w:trPr>
          <w:trHeight w:val="283"/>
          <w:jc w:val="center"/>
        </w:trPr>
        <w:tc>
          <w:tcPr>
            <w:tcW w:w="1415" w:type="pct"/>
          </w:tcPr>
          <w:p w14:paraId="1677EB8F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11948825" w14:textId="4329266D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 w:rsidR="00D20762">
              <w:rPr>
                <w:rFonts w:ascii="Arial" w:hAnsi="Arial" w:cs="Arial"/>
                <w:sz w:val="20"/>
              </w:rPr>
              <w:t>8</w:t>
            </w:r>
          </w:p>
        </w:tc>
      </w:tr>
      <w:tr w:rsidR="006457C8" w:rsidRPr="002876CA" w14:paraId="6113A9B1" w14:textId="77777777" w:rsidTr="00B8694A">
        <w:trPr>
          <w:trHeight w:val="283"/>
          <w:jc w:val="center"/>
        </w:trPr>
        <w:tc>
          <w:tcPr>
            <w:tcW w:w="1415" w:type="pct"/>
          </w:tcPr>
          <w:p w14:paraId="16E57632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3585" w:type="pct"/>
          </w:tcPr>
          <w:p w14:paraId="7BF42A9C" w14:textId="4CBFDCD9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>gerar as tabelas dos cálculos</w:t>
            </w:r>
          </w:p>
        </w:tc>
      </w:tr>
      <w:tr w:rsidR="006457C8" w:rsidRPr="002876CA" w14:paraId="5A1BC035" w14:textId="77777777" w:rsidTr="00B8694A">
        <w:trPr>
          <w:trHeight w:val="283"/>
          <w:jc w:val="center"/>
        </w:trPr>
        <w:tc>
          <w:tcPr>
            <w:tcW w:w="1415" w:type="pct"/>
          </w:tcPr>
          <w:p w14:paraId="4A61D16D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25AC328B" w14:textId="5D380D85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S</w:t>
            </w:r>
            <w:r w:rsidRPr="002876CA">
              <w:rPr>
                <w:rFonts w:ascii="Arial" w:hAnsi="Arial" w:cs="Arial"/>
                <w:sz w:val="20"/>
                <w:lang w:eastAsia="pt-BR"/>
              </w:rPr>
              <w:t>istema</w:t>
            </w:r>
          </w:p>
        </w:tc>
      </w:tr>
      <w:tr w:rsidR="006457C8" w:rsidRPr="002876CA" w14:paraId="0AA0C411" w14:textId="77777777" w:rsidTr="00B8694A">
        <w:trPr>
          <w:trHeight w:val="283"/>
          <w:jc w:val="center"/>
        </w:trPr>
        <w:tc>
          <w:tcPr>
            <w:tcW w:w="1415" w:type="pct"/>
          </w:tcPr>
          <w:p w14:paraId="75A9968E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3585" w:type="pct"/>
          </w:tcPr>
          <w:p w14:paraId="0601B59C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6457C8" w:rsidRPr="002876CA" w14:paraId="20D9EB17" w14:textId="77777777" w:rsidTr="00B8694A">
        <w:trPr>
          <w:trHeight w:val="268"/>
          <w:jc w:val="center"/>
        </w:trPr>
        <w:tc>
          <w:tcPr>
            <w:tcW w:w="1415" w:type="pct"/>
          </w:tcPr>
          <w:p w14:paraId="548E81F6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7A1CA6A3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5E544113" w14:textId="77777777" w:rsidR="00582302" w:rsidRDefault="00582302" w:rsidP="00582302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</w:t>
            </w:r>
            <w:r>
              <w:rPr>
                <w:rFonts w:ascii="Arial" w:hAnsi="Arial" w:cs="Arial"/>
                <w:sz w:val="20"/>
                <w:lang w:eastAsia="pt-BR"/>
              </w:rPr>
              <w:t>o usuário clica em calcular;</w:t>
            </w:r>
          </w:p>
          <w:p w14:paraId="0E4FA782" w14:textId="20A2DE87" w:rsidR="006457C8" w:rsidRPr="002876CA" w:rsidRDefault="0038035E" w:rsidP="00582302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gera os Gráficos do cálculo escolhido</w:t>
            </w:r>
          </w:p>
        </w:tc>
      </w:tr>
      <w:tr w:rsidR="006457C8" w:rsidRPr="002876CA" w14:paraId="0907CB29" w14:textId="77777777" w:rsidTr="00B8694A">
        <w:trPr>
          <w:trHeight w:val="283"/>
          <w:jc w:val="center"/>
        </w:trPr>
        <w:tc>
          <w:tcPr>
            <w:tcW w:w="1415" w:type="pct"/>
          </w:tcPr>
          <w:p w14:paraId="631C820F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57B655D6" w14:textId="7FFBD7BA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6457C8" w:rsidRPr="002876CA" w14:paraId="46ADCFF0" w14:textId="77777777" w:rsidTr="00B8694A">
        <w:trPr>
          <w:trHeight w:val="133"/>
          <w:jc w:val="center"/>
        </w:trPr>
        <w:tc>
          <w:tcPr>
            <w:tcW w:w="1415" w:type="pct"/>
          </w:tcPr>
          <w:p w14:paraId="0B09A443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7680CFB8" w14:textId="7B8FFF7D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</w:tbl>
    <w:p w14:paraId="7AC161BB" w14:textId="67CF3E7D" w:rsidR="006457C8" w:rsidRDefault="006457C8" w:rsidP="006457C8">
      <w:pPr>
        <w:widowControl w:val="0"/>
        <w:spacing w:before="83" w:line="362" w:lineRule="auto"/>
        <w:jc w:val="both"/>
        <w:rPr>
          <w:sz w:val="24"/>
          <w:szCs w:val="24"/>
        </w:rPr>
      </w:pP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7169"/>
      </w:tblGrid>
      <w:tr w:rsidR="006457C8" w:rsidRPr="002876CA" w14:paraId="6550E09A" w14:textId="77777777" w:rsidTr="00582302">
        <w:trPr>
          <w:trHeight w:val="283"/>
          <w:jc w:val="center"/>
        </w:trPr>
        <w:tc>
          <w:tcPr>
            <w:tcW w:w="0" w:type="auto"/>
            <w:gridSpan w:val="2"/>
          </w:tcPr>
          <w:p w14:paraId="6D335500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</w:rPr>
              <w:t>Acessar Informações</w:t>
            </w:r>
          </w:p>
        </w:tc>
      </w:tr>
      <w:tr w:rsidR="006457C8" w:rsidRPr="002876CA" w14:paraId="62722A08" w14:textId="77777777" w:rsidTr="00B8694A">
        <w:trPr>
          <w:trHeight w:val="283"/>
          <w:jc w:val="center"/>
        </w:trPr>
        <w:tc>
          <w:tcPr>
            <w:tcW w:w="1415" w:type="pct"/>
          </w:tcPr>
          <w:p w14:paraId="6AC55AAB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3585" w:type="pct"/>
          </w:tcPr>
          <w:p w14:paraId="30345373" w14:textId="411A4953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</w:t>
            </w:r>
            <w:r w:rsidR="00B8694A">
              <w:rPr>
                <w:rFonts w:ascii="Arial" w:hAnsi="Arial" w:cs="Arial"/>
                <w:sz w:val="20"/>
              </w:rPr>
              <w:t>9</w:t>
            </w:r>
          </w:p>
        </w:tc>
      </w:tr>
      <w:tr w:rsidR="006457C8" w:rsidRPr="002876CA" w14:paraId="2E102867" w14:textId="77777777" w:rsidTr="00B8694A">
        <w:trPr>
          <w:trHeight w:val="283"/>
          <w:jc w:val="center"/>
        </w:trPr>
        <w:tc>
          <w:tcPr>
            <w:tcW w:w="1415" w:type="pct"/>
          </w:tcPr>
          <w:p w14:paraId="50C36B24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lastRenderedPageBreak/>
              <w:t>Descrição</w:t>
            </w:r>
          </w:p>
        </w:tc>
        <w:tc>
          <w:tcPr>
            <w:tcW w:w="3585" w:type="pct"/>
          </w:tcPr>
          <w:p w14:paraId="73F2360B" w14:textId="4A6CE6E9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</w:t>
            </w:r>
            <w:r w:rsidR="00D20762">
              <w:rPr>
                <w:rFonts w:ascii="Arial" w:hAnsi="Arial" w:cs="Arial"/>
                <w:sz w:val="20"/>
              </w:rPr>
              <w:t>gerar os gráficos dos cálculos</w:t>
            </w:r>
          </w:p>
        </w:tc>
      </w:tr>
      <w:tr w:rsidR="006457C8" w:rsidRPr="002876CA" w14:paraId="44372D5F" w14:textId="77777777" w:rsidTr="00B8694A">
        <w:trPr>
          <w:trHeight w:val="283"/>
          <w:jc w:val="center"/>
        </w:trPr>
        <w:tc>
          <w:tcPr>
            <w:tcW w:w="1415" w:type="pct"/>
          </w:tcPr>
          <w:p w14:paraId="3CEABA2E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3585" w:type="pct"/>
          </w:tcPr>
          <w:p w14:paraId="13F54A7C" w14:textId="4D4FDBEB" w:rsidR="006457C8" w:rsidRPr="002876CA" w:rsidRDefault="00D20762" w:rsidP="005823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S</w:t>
            </w:r>
            <w:r w:rsidR="006457C8" w:rsidRPr="002876CA">
              <w:rPr>
                <w:rFonts w:ascii="Arial" w:hAnsi="Arial" w:cs="Arial"/>
                <w:sz w:val="20"/>
                <w:lang w:eastAsia="pt-BR"/>
              </w:rPr>
              <w:t>istema</w:t>
            </w:r>
          </w:p>
        </w:tc>
      </w:tr>
      <w:tr w:rsidR="006457C8" w:rsidRPr="002876CA" w14:paraId="163FA7ED" w14:textId="77777777" w:rsidTr="00B8694A">
        <w:trPr>
          <w:trHeight w:val="283"/>
          <w:jc w:val="center"/>
        </w:trPr>
        <w:tc>
          <w:tcPr>
            <w:tcW w:w="1415" w:type="pct"/>
          </w:tcPr>
          <w:p w14:paraId="13D4637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3585" w:type="pct"/>
          </w:tcPr>
          <w:p w14:paraId="55F795EE" w14:textId="77777777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6457C8" w:rsidRPr="002876CA" w14:paraId="04BC64E8" w14:textId="77777777" w:rsidTr="00B8694A">
        <w:trPr>
          <w:trHeight w:val="268"/>
          <w:jc w:val="center"/>
        </w:trPr>
        <w:tc>
          <w:tcPr>
            <w:tcW w:w="1415" w:type="pct"/>
          </w:tcPr>
          <w:p w14:paraId="2319E81F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33EAA981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85" w:type="pct"/>
          </w:tcPr>
          <w:p w14:paraId="7C6D65DA" w14:textId="77777777" w:rsidR="0038035E" w:rsidRDefault="0038035E" w:rsidP="0038035E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</w:t>
            </w:r>
            <w:r>
              <w:rPr>
                <w:rFonts w:ascii="Arial" w:hAnsi="Arial" w:cs="Arial"/>
                <w:sz w:val="20"/>
                <w:lang w:eastAsia="pt-BR"/>
              </w:rPr>
              <w:t>o usuário clica em calcular;</w:t>
            </w:r>
          </w:p>
          <w:p w14:paraId="7FB603CA" w14:textId="5AEF2858" w:rsidR="006457C8" w:rsidRPr="002876CA" w:rsidRDefault="0038035E" w:rsidP="0038035E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sistema gera </w:t>
            </w:r>
            <w:r>
              <w:rPr>
                <w:rFonts w:ascii="Arial" w:hAnsi="Arial" w:cs="Arial"/>
                <w:sz w:val="20"/>
              </w:rPr>
              <w:t>os Gráficos do</w:t>
            </w:r>
            <w:r>
              <w:rPr>
                <w:rFonts w:ascii="Arial" w:hAnsi="Arial" w:cs="Arial"/>
                <w:sz w:val="20"/>
              </w:rPr>
              <w:t xml:space="preserve"> cálculo</w:t>
            </w:r>
            <w:r>
              <w:rPr>
                <w:rFonts w:ascii="Arial" w:hAnsi="Arial" w:cs="Arial"/>
                <w:sz w:val="20"/>
              </w:rPr>
              <w:t xml:space="preserve"> escolhido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457C8" w:rsidRPr="002876CA" w14:paraId="3875D4D2" w14:textId="77777777" w:rsidTr="00B8694A">
        <w:trPr>
          <w:trHeight w:val="283"/>
          <w:jc w:val="center"/>
        </w:trPr>
        <w:tc>
          <w:tcPr>
            <w:tcW w:w="1415" w:type="pct"/>
          </w:tcPr>
          <w:p w14:paraId="4A77C9F5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3585" w:type="pct"/>
          </w:tcPr>
          <w:p w14:paraId="708BA640" w14:textId="24E5AACE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  <w:tr w:rsidR="006457C8" w:rsidRPr="002876CA" w14:paraId="2B705131" w14:textId="77777777" w:rsidTr="00B8694A">
        <w:trPr>
          <w:trHeight w:val="133"/>
          <w:jc w:val="center"/>
        </w:trPr>
        <w:tc>
          <w:tcPr>
            <w:tcW w:w="1415" w:type="pct"/>
          </w:tcPr>
          <w:p w14:paraId="1B72419A" w14:textId="77777777" w:rsidR="006457C8" w:rsidRPr="002876CA" w:rsidRDefault="006457C8" w:rsidP="00582302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3585" w:type="pct"/>
          </w:tcPr>
          <w:p w14:paraId="5DCD6388" w14:textId="19D66BD8" w:rsidR="006457C8" w:rsidRPr="002876CA" w:rsidRDefault="006457C8" w:rsidP="00582302">
            <w:pPr>
              <w:rPr>
                <w:rFonts w:ascii="Arial" w:hAnsi="Arial" w:cs="Arial"/>
                <w:sz w:val="20"/>
              </w:rPr>
            </w:pPr>
          </w:p>
        </w:tc>
      </w:tr>
    </w:tbl>
    <w:p w14:paraId="3721EE18" w14:textId="1B64BA8C" w:rsidR="00EA0F11" w:rsidRDefault="00EA0F11" w:rsidP="00D20762">
      <w:pPr>
        <w:widowControl w:val="0"/>
        <w:spacing w:before="83" w:line="362" w:lineRule="auto"/>
        <w:jc w:val="both"/>
        <w:rPr>
          <w:sz w:val="24"/>
          <w:szCs w:val="24"/>
        </w:rPr>
      </w:pPr>
    </w:p>
    <w:p w14:paraId="579F94AE" w14:textId="2EC9F416" w:rsidR="00B8694A" w:rsidRPr="008948DC" w:rsidRDefault="00B8694A" w:rsidP="00B8694A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 xml:space="preserve">Quadro </w:t>
      </w:r>
      <w:r>
        <w:rPr>
          <w:b/>
          <w:sz w:val="20"/>
          <w:szCs w:val="24"/>
        </w:rPr>
        <w:t>5</w:t>
      </w:r>
      <w:r w:rsidRPr="002876CA">
        <w:rPr>
          <w:sz w:val="20"/>
          <w:szCs w:val="24"/>
        </w:rPr>
        <w:t xml:space="preserve"> – </w:t>
      </w:r>
      <w:r>
        <w:rPr>
          <w:sz w:val="20"/>
          <w:szCs w:val="24"/>
        </w:rPr>
        <w:t xml:space="preserve">Matriz de rastreabilidade </w:t>
      </w:r>
      <w:r>
        <w:rPr>
          <w:sz w:val="20"/>
          <w:szCs w:val="24"/>
        </w:rPr>
        <w:t>UC</w:t>
      </w:r>
      <w:r>
        <w:rPr>
          <w:sz w:val="20"/>
          <w:szCs w:val="24"/>
        </w:rPr>
        <w:t xml:space="preserve"> X RF</w:t>
      </w:r>
      <w:r w:rsidRPr="002876CA">
        <w:rPr>
          <w:sz w:val="20"/>
          <w:szCs w:val="24"/>
        </w:rPr>
        <w:t>.</w:t>
      </w:r>
    </w:p>
    <w:p w14:paraId="2017B540" w14:textId="77777777" w:rsidR="00B8694A" w:rsidRDefault="00B8694A" w:rsidP="00B8694A">
      <w:pPr>
        <w:rPr>
          <w:b/>
          <w:sz w:val="20"/>
          <w:szCs w:val="24"/>
        </w:rPr>
      </w:pPr>
    </w:p>
    <w:p w14:paraId="48910A27" w14:textId="77777777" w:rsidR="00B8694A" w:rsidRPr="002876CA" w:rsidRDefault="00B8694A" w:rsidP="00B8694A">
      <w:pPr>
        <w:rPr>
          <w:b/>
          <w:sz w:val="20"/>
          <w:szCs w:val="24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auto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30"/>
        <w:gridCol w:w="750"/>
        <w:gridCol w:w="749"/>
        <w:gridCol w:w="748"/>
        <w:gridCol w:w="748"/>
        <w:gridCol w:w="748"/>
        <w:gridCol w:w="748"/>
        <w:gridCol w:w="748"/>
        <w:gridCol w:w="748"/>
        <w:gridCol w:w="748"/>
        <w:gridCol w:w="748"/>
        <w:gridCol w:w="562"/>
        <w:gridCol w:w="562"/>
        <w:gridCol w:w="562"/>
      </w:tblGrid>
      <w:tr w:rsidR="00B8694A" w:rsidRPr="000A425F" w14:paraId="4C7EB1AE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FFFFFF" w:themeFill="background1"/>
          </w:tcPr>
          <w:p w14:paraId="7F3F52F4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EEECE1" w:themeFill="background2"/>
          </w:tcPr>
          <w:p w14:paraId="3B5E6436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001</w:t>
            </w:r>
          </w:p>
        </w:tc>
        <w:tc>
          <w:tcPr>
            <w:tcW w:w="749" w:type="dxa"/>
            <w:shd w:val="clear" w:color="auto" w:fill="EEECE1" w:themeFill="background2"/>
          </w:tcPr>
          <w:p w14:paraId="2F3731FA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002</w:t>
            </w:r>
          </w:p>
        </w:tc>
        <w:tc>
          <w:tcPr>
            <w:tcW w:w="748" w:type="dxa"/>
            <w:shd w:val="clear" w:color="auto" w:fill="EEECE1" w:themeFill="background2"/>
          </w:tcPr>
          <w:p w14:paraId="73850CCC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003</w:t>
            </w:r>
          </w:p>
        </w:tc>
        <w:tc>
          <w:tcPr>
            <w:tcW w:w="748" w:type="dxa"/>
            <w:shd w:val="clear" w:color="auto" w:fill="EEECE1" w:themeFill="background2"/>
          </w:tcPr>
          <w:p w14:paraId="5248EB2A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004</w:t>
            </w:r>
          </w:p>
        </w:tc>
        <w:tc>
          <w:tcPr>
            <w:tcW w:w="748" w:type="dxa"/>
            <w:shd w:val="clear" w:color="auto" w:fill="EEECE1" w:themeFill="background2"/>
          </w:tcPr>
          <w:p w14:paraId="52728A3D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005</w:t>
            </w:r>
          </w:p>
        </w:tc>
        <w:tc>
          <w:tcPr>
            <w:tcW w:w="748" w:type="dxa"/>
            <w:shd w:val="clear" w:color="auto" w:fill="EEECE1" w:themeFill="background2"/>
          </w:tcPr>
          <w:p w14:paraId="0F2E3A27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006</w:t>
            </w:r>
          </w:p>
        </w:tc>
        <w:tc>
          <w:tcPr>
            <w:tcW w:w="748" w:type="dxa"/>
            <w:shd w:val="clear" w:color="auto" w:fill="EEECE1" w:themeFill="background2"/>
          </w:tcPr>
          <w:p w14:paraId="7B79A489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007</w:t>
            </w:r>
          </w:p>
        </w:tc>
        <w:tc>
          <w:tcPr>
            <w:tcW w:w="748" w:type="dxa"/>
            <w:shd w:val="clear" w:color="auto" w:fill="EEECE1" w:themeFill="background2"/>
          </w:tcPr>
          <w:p w14:paraId="04AA08B8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008</w:t>
            </w:r>
          </w:p>
        </w:tc>
        <w:tc>
          <w:tcPr>
            <w:tcW w:w="748" w:type="dxa"/>
            <w:shd w:val="clear" w:color="auto" w:fill="EEECE1" w:themeFill="background2"/>
            <w:hideMark/>
          </w:tcPr>
          <w:p w14:paraId="0A1D3285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009</w:t>
            </w:r>
          </w:p>
        </w:tc>
        <w:tc>
          <w:tcPr>
            <w:tcW w:w="748" w:type="dxa"/>
            <w:shd w:val="clear" w:color="auto" w:fill="EEECE1" w:themeFill="background2"/>
            <w:hideMark/>
          </w:tcPr>
          <w:p w14:paraId="1D27CA39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010</w:t>
            </w:r>
          </w:p>
        </w:tc>
        <w:tc>
          <w:tcPr>
            <w:tcW w:w="562" w:type="dxa"/>
            <w:shd w:val="clear" w:color="auto" w:fill="EEECE1" w:themeFill="background2"/>
          </w:tcPr>
          <w:p w14:paraId="1A859F23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62" w:type="dxa"/>
            <w:shd w:val="clear" w:color="auto" w:fill="EEECE1" w:themeFill="background2"/>
          </w:tcPr>
          <w:p w14:paraId="1336BE8F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62" w:type="dxa"/>
            <w:shd w:val="clear" w:color="auto" w:fill="EEECE1" w:themeFill="background2"/>
          </w:tcPr>
          <w:p w14:paraId="36393A4F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0A425F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13</w:t>
            </w:r>
          </w:p>
        </w:tc>
      </w:tr>
      <w:tr w:rsidR="00B8694A" w:rsidRPr="000A425F" w14:paraId="2C4756B9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337336E7" w14:textId="15479048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1</w:t>
            </w:r>
          </w:p>
        </w:tc>
        <w:tc>
          <w:tcPr>
            <w:tcW w:w="750" w:type="dxa"/>
          </w:tcPr>
          <w:p w14:paraId="660E1BD3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464E5AAC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6F95D56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77E98D0" w14:textId="450A34B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7EB944F7" w14:textId="35C8652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497BD08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C3B94C6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4C76AF6" w14:textId="5024FB45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15F4319" w14:textId="46F56B5F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E9DE6DB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7AAE320D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07C31C67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632562AC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3907EAEF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3884BB06" w14:textId="6CA9CFC4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2</w:t>
            </w:r>
          </w:p>
        </w:tc>
        <w:tc>
          <w:tcPr>
            <w:tcW w:w="750" w:type="dxa"/>
          </w:tcPr>
          <w:p w14:paraId="5707958B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5900D075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F4A05FA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5D409C2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2872B52" w14:textId="7378AEC9" w:rsidR="00B8694A" w:rsidRDefault="00B8694A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2695CC72" w14:textId="47E63CB6" w:rsidR="00B8694A" w:rsidRPr="000A425F" w:rsidRDefault="00145071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5BD0FB38" w14:textId="66B3E270" w:rsidR="00B8694A" w:rsidRPr="000A425F" w:rsidRDefault="00145071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7B4269F5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DE7DB4F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2D5308F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47B47CAB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721F9818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411AB7BF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757160B1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67A1076B" w14:textId="637C74A1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3</w:t>
            </w:r>
          </w:p>
        </w:tc>
        <w:tc>
          <w:tcPr>
            <w:tcW w:w="750" w:type="dxa"/>
          </w:tcPr>
          <w:p w14:paraId="27A68EAE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3BBC77E3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8500EAA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24F695F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B8A44A3" w14:textId="77D65C43" w:rsidR="00B8694A" w:rsidRDefault="00B8694A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02782D56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76FE321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A694D3E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4C535B7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CAA806E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040DB25D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1C804851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00631D8D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0FD5C860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19976888" w14:textId="034C3CA9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4</w:t>
            </w:r>
          </w:p>
        </w:tc>
        <w:tc>
          <w:tcPr>
            <w:tcW w:w="750" w:type="dxa"/>
          </w:tcPr>
          <w:p w14:paraId="6091DF6E" w14:textId="34B5FF26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57355760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465E49A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3FFC2E9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5E52BC0" w14:textId="759E714B" w:rsidR="00B8694A" w:rsidRDefault="00B8694A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03CC4D0E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FB4BF91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4260154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10DE3AF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CE48731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56233BBD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20B7B2CE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425346F4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5CC62347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4723BE9D" w14:textId="3F2670E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5</w:t>
            </w:r>
          </w:p>
        </w:tc>
        <w:tc>
          <w:tcPr>
            <w:tcW w:w="750" w:type="dxa"/>
          </w:tcPr>
          <w:p w14:paraId="415472A3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5FBEBCBE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35BA396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D9F6DCF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8448081" w14:textId="5A6D4D4B" w:rsidR="00B8694A" w:rsidRDefault="00B8694A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0702BAB2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EC0EC60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A38CAB6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FC56590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2D5F6B1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0565B2AE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2984708A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58DE21DE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697560C4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38444EA2" w14:textId="0D5D4A3D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6</w:t>
            </w:r>
          </w:p>
        </w:tc>
        <w:tc>
          <w:tcPr>
            <w:tcW w:w="750" w:type="dxa"/>
          </w:tcPr>
          <w:p w14:paraId="2F896FA6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468D0221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A978920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2746200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5E05785" w14:textId="2E3B2A9C" w:rsidR="00B8694A" w:rsidRDefault="00B8694A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5A8A41A9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505E104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D960A27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01060C0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F5C4C69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72EC4DDB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6E73B21B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6784B735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309DD000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631050D2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7</w:t>
            </w:r>
          </w:p>
        </w:tc>
        <w:tc>
          <w:tcPr>
            <w:tcW w:w="750" w:type="dxa"/>
          </w:tcPr>
          <w:p w14:paraId="03F965E1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11C61732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774A450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0D09862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D72C33D" w14:textId="1E02D81A" w:rsidR="00B8694A" w:rsidRDefault="00145071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66B8DA9E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CA7C91F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BDB8F6B" w14:textId="77777777" w:rsidR="00B8694A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119B797" w14:textId="77777777" w:rsidR="00B8694A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2A4ECC6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3C1C6EBA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29D0A6B8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4498AFD1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193337BB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31415922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8</w:t>
            </w:r>
          </w:p>
        </w:tc>
        <w:tc>
          <w:tcPr>
            <w:tcW w:w="750" w:type="dxa"/>
          </w:tcPr>
          <w:p w14:paraId="33052B9E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68672410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7DF6795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0959CF1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6B28CE9" w14:textId="6E29291F" w:rsidR="00B8694A" w:rsidRDefault="00145071" w:rsidP="00423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3AD4ABCC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BCF9358" w14:textId="77777777" w:rsidR="00B8694A" w:rsidRPr="000A425F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5544F77" w14:textId="77777777" w:rsidR="00B8694A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E79606B" w14:textId="77777777" w:rsidR="00B8694A" w:rsidRDefault="00B8694A" w:rsidP="00423A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174E10F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4BEABD69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0771517F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21501B47" w14:textId="77777777" w:rsidR="00B8694A" w:rsidRPr="000A425F" w:rsidRDefault="00B8694A" w:rsidP="00423A2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694A" w:rsidRPr="000A425F" w14:paraId="634E50EF" w14:textId="77777777" w:rsidTr="00B8694A">
        <w:trPr>
          <w:trHeight w:val="379"/>
          <w:jc w:val="center"/>
        </w:trPr>
        <w:tc>
          <w:tcPr>
            <w:tcW w:w="830" w:type="dxa"/>
            <w:shd w:val="clear" w:color="auto" w:fill="EEECE1" w:themeFill="background2"/>
          </w:tcPr>
          <w:p w14:paraId="570E2A59" w14:textId="26CFEA93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  <w:r w:rsidRPr="002876CA">
              <w:rPr>
                <w:sz w:val="20"/>
              </w:rPr>
              <w:t>UC00</w:t>
            </w:r>
            <w:r>
              <w:rPr>
                <w:sz w:val="20"/>
              </w:rPr>
              <w:t>9</w:t>
            </w:r>
          </w:p>
        </w:tc>
        <w:tc>
          <w:tcPr>
            <w:tcW w:w="750" w:type="dxa"/>
          </w:tcPr>
          <w:p w14:paraId="557B8ECB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0021E242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EF1AFA8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8EC83EC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748DA5F6" w14:textId="3C1B75A2" w:rsidR="00B8694A" w:rsidRDefault="00145071" w:rsidP="00B86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48" w:type="dxa"/>
          </w:tcPr>
          <w:p w14:paraId="7924B52A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047148E" w14:textId="77777777" w:rsidR="00B8694A" w:rsidRPr="000A425F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11EC4EA6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191FF96" w14:textId="77777777" w:rsidR="00B8694A" w:rsidRDefault="00B8694A" w:rsidP="00B86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906E9B2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29402117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1C423784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2" w:type="dxa"/>
          </w:tcPr>
          <w:p w14:paraId="3358735C" w14:textId="77777777" w:rsidR="00B8694A" w:rsidRPr="000A425F" w:rsidRDefault="00B8694A" w:rsidP="00B8694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7D6C2CF" w14:textId="77777777" w:rsidR="00B8694A" w:rsidRDefault="00B8694A" w:rsidP="00B8694A">
      <w:pPr>
        <w:ind w:left="1134"/>
        <w:rPr>
          <w:b/>
          <w:bCs/>
          <w:sz w:val="28"/>
          <w:szCs w:val="28"/>
        </w:rPr>
      </w:pPr>
    </w:p>
    <w:p w14:paraId="14FC639B" w14:textId="77777777" w:rsidR="00B8694A" w:rsidRDefault="00B8694A" w:rsidP="00B8694A">
      <w:pPr>
        <w:ind w:left="1134"/>
        <w:rPr>
          <w:b/>
          <w:bCs/>
          <w:sz w:val="28"/>
          <w:szCs w:val="28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350"/>
        <w:gridCol w:w="3329"/>
        <w:gridCol w:w="3320"/>
      </w:tblGrid>
      <w:tr w:rsidR="00B8694A" w:rsidRPr="008948DC" w14:paraId="6E0CB9E1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1B7B551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RF001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 w:rsidRPr="008948DC">
              <w:rPr>
                <w:rFonts w:ascii="Arial" w:hAnsi="Arial" w:cs="Arial"/>
                <w:bCs/>
                <w:color w:val="000000"/>
              </w:rPr>
              <w:t>Clicar no ícone para abertura do menu</w:t>
            </w:r>
          </w:p>
        </w:tc>
        <w:tc>
          <w:tcPr>
            <w:tcW w:w="2828" w:type="dxa"/>
          </w:tcPr>
          <w:p w14:paraId="4FB3A550" w14:textId="77777777" w:rsidR="00B8694A" w:rsidRPr="008948DC" w:rsidRDefault="00B8694A" w:rsidP="00423A23">
            <w:pPr>
              <w:pStyle w:val="0-BancaInstituicao"/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Categoria:</w:t>
            </w:r>
          </w:p>
          <w:p w14:paraId="39D9D371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749166AC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(X)Evidente</w:t>
            </w:r>
          </w:p>
        </w:tc>
        <w:tc>
          <w:tcPr>
            <w:tcW w:w="2820" w:type="dxa"/>
          </w:tcPr>
          <w:p w14:paraId="091CBF69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EE7DA6A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0FB2E1FD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C945357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Média</w:t>
            </w:r>
          </w:p>
          <w:p w14:paraId="414E25CB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3CA0D9FD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7943E478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 abrir o menu recolhido ao ser clicado no ícone representativo de menu, simbolizado pelos três traços horizontais.</w:t>
            </w:r>
          </w:p>
        </w:tc>
      </w:tr>
      <w:tr w:rsidR="00B8694A" w:rsidRPr="008948DC" w14:paraId="25FCAE3D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01D78546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RF002-</w:t>
            </w:r>
            <w:r>
              <w:rPr>
                <w:rFonts w:ascii="Arial" w:hAnsi="Arial" w:cs="Arial"/>
                <w:color w:val="000000"/>
              </w:rPr>
              <w:t xml:space="preserve"> Navegar nos itens de menu</w:t>
            </w:r>
          </w:p>
        </w:tc>
        <w:tc>
          <w:tcPr>
            <w:tcW w:w="2828" w:type="dxa"/>
          </w:tcPr>
          <w:p w14:paraId="4420710C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B9DB00E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5B77D9A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1FE4FFCF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F366784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552DF916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FB99B6E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6E8CAE0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6651046A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69B52B75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O sistema deve direcionar o usuário para </w:t>
            </w:r>
            <w:r>
              <w:rPr>
                <w:rFonts w:ascii="Arial" w:hAnsi="Arial" w:cs="Arial"/>
                <w:color w:val="000000"/>
              </w:rPr>
              <w:t>a página escolhida no menu de navegação</w:t>
            </w:r>
          </w:p>
        </w:tc>
      </w:tr>
      <w:tr w:rsidR="00B8694A" w:rsidRPr="008948DC" w14:paraId="3A354197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4D233956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RF003</w:t>
            </w:r>
            <w:r w:rsidRPr="008948DC">
              <w:rPr>
                <w:rFonts w:ascii="Arial" w:hAnsi="Arial" w:cs="Arial"/>
                <w:color w:val="000000"/>
              </w:rPr>
              <w:t>-Acessar a calculadora</w:t>
            </w:r>
          </w:p>
        </w:tc>
        <w:tc>
          <w:tcPr>
            <w:tcW w:w="2828" w:type="dxa"/>
          </w:tcPr>
          <w:p w14:paraId="5B5B887C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618FDAA1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66C34DAB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6D878AA3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03DE702D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078223A0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269D6A39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0000CFEC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3BAC8CE3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282201D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deverá abrir a tela de login para que a calculadora possa ser acessada. E após realizado o login, o usuário será redirecionado para a página principal da Calculadora.</w:t>
            </w:r>
          </w:p>
        </w:tc>
      </w:tr>
      <w:tr w:rsidR="00B8694A" w:rsidRPr="008948DC" w14:paraId="58A18E90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65A5B1C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RF004</w:t>
            </w:r>
            <w:r w:rsidRPr="008948DC">
              <w:rPr>
                <w:rFonts w:ascii="Arial" w:hAnsi="Arial" w:cs="Arial"/>
                <w:color w:val="000000"/>
              </w:rPr>
              <w:t>-Escolher o cálculo</w:t>
            </w:r>
          </w:p>
        </w:tc>
        <w:tc>
          <w:tcPr>
            <w:tcW w:w="2828" w:type="dxa"/>
          </w:tcPr>
          <w:p w14:paraId="20A162C1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6A564294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0A45180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17B6E251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5E14EBE1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63AA0841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0D0B8693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0E366A88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652EF474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48E71C21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lastRenderedPageBreak/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usuário deverá escolher uma das opções de Cálculo, entre as da estatística Descritiva, Distribuição de Probabilidades Normal, Binomial ou Uniforme, ou ainda Correlação e Regressão. Ao clicar será direcionado para a inserção dos respectivos dados.</w:t>
            </w:r>
          </w:p>
        </w:tc>
      </w:tr>
      <w:tr w:rsidR="00B8694A" w:rsidRPr="008948DC" w14:paraId="3FFE8783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5564F78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RF005</w:t>
            </w:r>
            <w:r w:rsidRPr="008948DC">
              <w:rPr>
                <w:rFonts w:ascii="Arial" w:hAnsi="Arial" w:cs="Arial"/>
                <w:color w:val="000000"/>
              </w:rPr>
              <w:t>-Calcular</w:t>
            </w:r>
          </w:p>
        </w:tc>
        <w:tc>
          <w:tcPr>
            <w:tcW w:w="2828" w:type="dxa"/>
          </w:tcPr>
          <w:p w14:paraId="1D780940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107999E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B9D132C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13F5517C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4543B500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51838842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3E0F1BDA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64AC45CC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2BF96140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22A195B7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Uma vez escolhido o cálculo, o usuário deverá inserir os dados para a realização da tarefa, e clicar no botão calcular para a apresentação dos resultados.</w:t>
            </w:r>
          </w:p>
        </w:tc>
      </w:tr>
      <w:tr w:rsidR="00B8694A" w:rsidRPr="008948DC" w14:paraId="5908E590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914B0F0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RF006</w:t>
            </w:r>
            <w:r w:rsidRPr="008948DC">
              <w:rPr>
                <w:rFonts w:ascii="Arial" w:hAnsi="Arial" w:cs="Arial"/>
                <w:color w:val="000000"/>
              </w:rPr>
              <w:t>-Efetuar upload de dados.</w:t>
            </w:r>
          </w:p>
        </w:tc>
        <w:tc>
          <w:tcPr>
            <w:tcW w:w="2828" w:type="dxa"/>
          </w:tcPr>
          <w:p w14:paraId="49D4B51D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0034EFC8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09DF81C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5E81A87F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F2A011F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7979C984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5034C330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1330FA8E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Baixa</w:t>
            </w:r>
          </w:p>
        </w:tc>
      </w:tr>
      <w:tr w:rsidR="00B8694A" w:rsidRPr="008948DC" w14:paraId="6803A0AE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455BA63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Somente no cálculo da descritiva, caso o usuário decida efetuar um upload de dados no lugar de inseri-los manualmente, deverá clicar no respectivo botão, selecionar o arquivo e confirmar o envio.</w:t>
            </w:r>
          </w:p>
        </w:tc>
      </w:tr>
      <w:tr w:rsidR="00B8694A" w:rsidRPr="008948DC" w14:paraId="76469EAE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6E382F37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RF007</w:t>
            </w:r>
            <w:r w:rsidRPr="008948DC">
              <w:rPr>
                <w:rFonts w:ascii="Arial" w:hAnsi="Arial" w:cs="Arial"/>
                <w:color w:val="000000"/>
              </w:rPr>
              <w:t>- Limpar</w:t>
            </w:r>
            <w:r>
              <w:rPr>
                <w:rFonts w:ascii="Arial" w:hAnsi="Arial" w:cs="Arial"/>
                <w:color w:val="000000"/>
              </w:rPr>
              <w:t xml:space="preserve"> os dados da calculadora</w:t>
            </w:r>
          </w:p>
        </w:tc>
        <w:tc>
          <w:tcPr>
            <w:tcW w:w="2828" w:type="dxa"/>
          </w:tcPr>
          <w:p w14:paraId="7C78426B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C990360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0523412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3486853A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7B1CDAD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6B2C23E3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1769A498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4ADC08B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24D184EF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0E42696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usuário deverá ter a opção de limpar os resultados para uma nova inserção de dados.</w:t>
            </w:r>
          </w:p>
        </w:tc>
      </w:tr>
      <w:tr w:rsidR="00B8694A" w:rsidRPr="008948DC" w14:paraId="60C2306F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4E57E5F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RF008</w:t>
            </w:r>
            <w:r w:rsidRPr="008948DC">
              <w:rPr>
                <w:rFonts w:ascii="Arial" w:hAnsi="Arial" w:cs="Arial"/>
                <w:color w:val="000000"/>
              </w:rPr>
              <w:t>- Calcular progressão</w:t>
            </w:r>
          </w:p>
        </w:tc>
        <w:tc>
          <w:tcPr>
            <w:tcW w:w="2828" w:type="dxa"/>
          </w:tcPr>
          <w:p w14:paraId="432DC92B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4E8B5B79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Oculto</w:t>
            </w:r>
          </w:p>
          <w:p w14:paraId="53411D87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2820" w:type="dxa"/>
          </w:tcPr>
          <w:p w14:paraId="0416A574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3D60BB5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Altíssima</w:t>
            </w:r>
          </w:p>
          <w:p w14:paraId="758C2446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1C5885A5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0B0BDA4B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7B41171E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14C8ED37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No cálculo da correlação e regressão, caso a correlação seja forte, o sistema deverá disponibilizar os campos para o cálculo da progressão</w:t>
            </w:r>
          </w:p>
        </w:tc>
      </w:tr>
      <w:tr w:rsidR="00B8694A" w:rsidRPr="008948DC" w14:paraId="55851F71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0B20C65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RF009</w:t>
            </w:r>
            <w:r w:rsidRPr="008948DC">
              <w:rPr>
                <w:rFonts w:ascii="Arial" w:hAnsi="Arial" w:cs="Arial"/>
                <w:color w:val="000000"/>
              </w:rPr>
              <w:t>- Ordenar dados</w:t>
            </w:r>
          </w:p>
        </w:tc>
        <w:tc>
          <w:tcPr>
            <w:tcW w:w="2828" w:type="dxa"/>
          </w:tcPr>
          <w:p w14:paraId="03650B57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5670AA06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Oculto</w:t>
            </w:r>
          </w:p>
          <w:p w14:paraId="3B378278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2820" w:type="dxa"/>
          </w:tcPr>
          <w:p w14:paraId="5B950AB6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FC8CF24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Altíssima</w:t>
            </w:r>
          </w:p>
          <w:p w14:paraId="55BF8EEA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30DA8425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4A0C50D0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6FD3D317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6F1410C2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Em caso de qualitativa ordinal, o sistema deverá fornecer um campo para que o usuário escolha a ordem das variáveis assim que for</w:t>
            </w:r>
            <w:r>
              <w:rPr>
                <w:rFonts w:ascii="Arial" w:hAnsi="Arial" w:cs="Arial"/>
                <w:color w:val="000000"/>
              </w:rPr>
              <w:t xml:space="preserve"> informado como deve ser ordenado e</w:t>
            </w:r>
            <w:r w:rsidRPr="008948DC">
              <w:rPr>
                <w:rFonts w:ascii="Arial" w:hAnsi="Arial" w:cs="Arial"/>
                <w:color w:val="000000"/>
              </w:rPr>
              <w:t xml:space="preserve"> pressionado o botão de </w:t>
            </w:r>
            <w:r>
              <w:rPr>
                <w:rFonts w:ascii="Arial" w:hAnsi="Arial" w:cs="Arial"/>
                <w:color w:val="000000"/>
              </w:rPr>
              <w:t>ordenar</w:t>
            </w:r>
            <w:r w:rsidRPr="008948D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8694A" w:rsidRPr="008948DC" w14:paraId="2FFC9FCA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2C5619DC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RF010</w:t>
            </w:r>
            <w:r w:rsidRPr="008948DC">
              <w:rPr>
                <w:rFonts w:ascii="Arial" w:hAnsi="Arial" w:cs="Arial"/>
                <w:color w:val="000000"/>
              </w:rPr>
              <w:t>- Gerar download do slide de apresentação</w:t>
            </w:r>
          </w:p>
        </w:tc>
        <w:tc>
          <w:tcPr>
            <w:tcW w:w="2828" w:type="dxa"/>
          </w:tcPr>
          <w:p w14:paraId="7E2AD42D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4C1AB896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38281E3F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761D22DC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56CF592B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6B9C9B36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71FB6997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550EB32D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948DC">
              <w:rPr>
                <w:rFonts w:ascii="Arial" w:hAnsi="Arial" w:cs="Arial"/>
              </w:rPr>
              <w:t>) Baixa</w:t>
            </w:r>
          </w:p>
        </w:tc>
      </w:tr>
      <w:tr w:rsidR="00B8694A" w:rsidRPr="008948DC" w14:paraId="2BB748B0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098AC514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>: O sistema deve gerar um download de um arquivo .</w:t>
            </w:r>
            <w:proofErr w:type="spellStart"/>
            <w:r w:rsidRPr="008948DC">
              <w:rPr>
                <w:rFonts w:ascii="Arial" w:hAnsi="Arial" w:cs="Arial"/>
                <w:color w:val="000000"/>
              </w:rPr>
              <w:t>ppt</w:t>
            </w:r>
            <w:proofErr w:type="spellEnd"/>
            <w:r w:rsidRPr="008948DC">
              <w:rPr>
                <w:rFonts w:ascii="Arial" w:hAnsi="Arial" w:cs="Arial"/>
                <w:color w:val="000000"/>
              </w:rPr>
              <w:t xml:space="preserve"> com a apresentação em slides em uma aba com as informações de como foi o aprendizado.</w:t>
            </w:r>
          </w:p>
        </w:tc>
      </w:tr>
      <w:tr w:rsidR="00B8694A" w:rsidRPr="008948DC" w14:paraId="2E8EA314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316C5929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Reproduzir videoaulas</w:t>
            </w:r>
          </w:p>
        </w:tc>
        <w:tc>
          <w:tcPr>
            <w:tcW w:w="2828" w:type="dxa"/>
          </w:tcPr>
          <w:p w14:paraId="24A54FD7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74F4ABB1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696B952B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5F4673CD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2CD56FDE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13315CCF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(x) Alta</w:t>
            </w:r>
          </w:p>
          <w:p w14:paraId="67C23DC6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21C8C73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432FAF8D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31130EE8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Dentro de cada tema selecionado no menu, deverá conter a respectiva videoaula para ser reproduzida dentro da página.</w:t>
            </w:r>
          </w:p>
        </w:tc>
      </w:tr>
      <w:tr w:rsidR="00B8694A" w:rsidRPr="008948DC" w14:paraId="659FCD11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176E82D3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Acessar a calculadora por atalhos</w:t>
            </w:r>
          </w:p>
        </w:tc>
        <w:tc>
          <w:tcPr>
            <w:tcW w:w="2828" w:type="dxa"/>
          </w:tcPr>
          <w:p w14:paraId="059DA0E3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0B31DBD7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12CB8380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(x) Evidente</w:t>
            </w:r>
          </w:p>
        </w:tc>
        <w:tc>
          <w:tcPr>
            <w:tcW w:w="2820" w:type="dxa"/>
          </w:tcPr>
          <w:p w14:paraId="2480886A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t xml:space="preserve">Prioridade: </w:t>
            </w:r>
          </w:p>
          <w:p w14:paraId="71FE05D9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393350A4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00A97255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r w:rsidRPr="008948DC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x</w:t>
            </w:r>
            <w:r w:rsidRPr="008948DC">
              <w:rPr>
                <w:rFonts w:ascii="Arial" w:hAnsi="Arial" w:cs="Arial"/>
                <w:sz w:val="20"/>
              </w:rPr>
              <w:t>) Média</w:t>
            </w:r>
          </w:p>
          <w:p w14:paraId="7F93D6AE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proofErr w:type="gramStart"/>
            <w:r w:rsidRPr="008948DC">
              <w:rPr>
                <w:rFonts w:ascii="Arial" w:hAnsi="Arial" w:cs="Arial"/>
              </w:rPr>
              <w:t>(  )</w:t>
            </w:r>
            <w:proofErr w:type="gramEnd"/>
            <w:r w:rsidRPr="008948DC">
              <w:rPr>
                <w:rFonts w:ascii="Arial" w:hAnsi="Arial" w:cs="Arial"/>
              </w:rPr>
              <w:t xml:space="preserve"> Baixa</w:t>
            </w:r>
          </w:p>
        </w:tc>
      </w:tr>
      <w:tr w:rsidR="00B8694A" w:rsidRPr="008948DC" w14:paraId="73CAC965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3E8AF44B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Dentro de cada tema selecionado no menu, deverá conter um botão de atalho para a calculadora</w:t>
            </w:r>
          </w:p>
        </w:tc>
      </w:tr>
      <w:tr w:rsidR="00B8694A" w:rsidRPr="008948DC" w14:paraId="711C36D4" w14:textId="77777777" w:rsidTr="00423A23">
        <w:trPr>
          <w:jc w:val="center"/>
        </w:trPr>
        <w:tc>
          <w:tcPr>
            <w:tcW w:w="2846" w:type="dxa"/>
            <w:shd w:val="clear" w:color="auto" w:fill="EEECE1" w:themeFill="background2"/>
          </w:tcPr>
          <w:p w14:paraId="459D13F6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t>RF01</w:t>
            </w: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Pr="008948DC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Baixar exercícios.</w:t>
            </w:r>
          </w:p>
        </w:tc>
        <w:tc>
          <w:tcPr>
            <w:tcW w:w="2828" w:type="dxa"/>
          </w:tcPr>
          <w:p w14:paraId="3613B057" w14:textId="77777777" w:rsidR="00B8694A" w:rsidRPr="008948DC" w:rsidRDefault="00B8694A" w:rsidP="00423A23">
            <w:pPr>
              <w:rPr>
                <w:rFonts w:ascii="Arial" w:hAnsi="Arial" w:cs="Arial"/>
                <w:bCs/>
                <w:color w:val="000000"/>
              </w:rPr>
            </w:pPr>
            <w:r w:rsidRPr="008948DC">
              <w:rPr>
                <w:rFonts w:ascii="Arial" w:hAnsi="Arial" w:cs="Arial"/>
                <w:bCs/>
                <w:color w:val="000000"/>
              </w:rPr>
              <w:t>Categoria:</w:t>
            </w:r>
          </w:p>
          <w:p w14:paraId="2C60C9A1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Oculto</w:t>
            </w:r>
          </w:p>
          <w:p w14:paraId="1823FF08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lastRenderedPageBreak/>
              <w:t>(x) Evidente</w:t>
            </w:r>
          </w:p>
        </w:tc>
        <w:tc>
          <w:tcPr>
            <w:tcW w:w="2820" w:type="dxa"/>
          </w:tcPr>
          <w:p w14:paraId="37FB8BB5" w14:textId="77777777" w:rsidR="00B8694A" w:rsidRPr="008948DC" w:rsidRDefault="00B8694A" w:rsidP="00423A23">
            <w:pPr>
              <w:rPr>
                <w:rFonts w:ascii="Arial" w:hAnsi="Arial" w:cs="Arial"/>
                <w:color w:val="000000"/>
              </w:rPr>
            </w:pPr>
            <w:r w:rsidRPr="008948DC">
              <w:rPr>
                <w:rFonts w:ascii="Arial" w:hAnsi="Arial" w:cs="Arial"/>
                <w:color w:val="000000"/>
              </w:rPr>
              <w:lastRenderedPageBreak/>
              <w:t xml:space="preserve">Prioridade: </w:t>
            </w:r>
          </w:p>
          <w:p w14:paraId="482B6244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Altíssima</w:t>
            </w:r>
          </w:p>
          <w:p w14:paraId="4365976E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lastRenderedPageBreak/>
              <w:t>(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8948DC">
              <w:rPr>
                <w:rFonts w:ascii="Arial" w:hAnsi="Arial" w:cs="Arial"/>
                <w:sz w:val="20"/>
              </w:rPr>
              <w:t>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Alta</w:t>
            </w:r>
          </w:p>
          <w:p w14:paraId="2B6F30CD" w14:textId="77777777" w:rsidR="00B8694A" w:rsidRPr="008948DC" w:rsidRDefault="00B8694A" w:rsidP="00423A23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8948DC">
              <w:rPr>
                <w:rFonts w:ascii="Arial" w:hAnsi="Arial" w:cs="Arial"/>
                <w:sz w:val="20"/>
              </w:rPr>
              <w:t>(  )</w:t>
            </w:r>
            <w:proofErr w:type="gramEnd"/>
            <w:r w:rsidRPr="008948DC">
              <w:rPr>
                <w:rFonts w:ascii="Arial" w:hAnsi="Arial" w:cs="Arial"/>
                <w:sz w:val="20"/>
              </w:rPr>
              <w:t xml:space="preserve"> Média</w:t>
            </w:r>
          </w:p>
          <w:p w14:paraId="63AFFA25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948DC">
              <w:rPr>
                <w:rFonts w:ascii="Arial" w:hAnsi="Arial" w:cs="Arial"/>
              </w:rPr>
              <w:t>) Baixa</w:t>
            </w:r>
          </w:p>
        </w:tc>
      </w:tr>
      <w:tr w:rsidR="00B8694A" w:rsidRPr="008948DC" w14:paraId="0ADDA111" w14:textId="77777777" w:rsidTr="00423A23">
        <w:trPr>
          <w:trHeight w:val="283"/>
          <w:jc w:val="center"/>
        </w:trPr>
        <w:tc>
          <w:tcPr>
            <w:tcW w:w="8494" w:type="dxa"/>
            <w:gridSpan w:val="3"/>
          </w:tcPr>
          <w:p w14:paraId="6270579A" w14:textId="77777777" w:rsidR="00B8694A" w:rsidRPr="008948DC" w:rsidRDefault="00B8694A" w:rsidP="00423A23">
            <w:pPr>
              <w:rPr>
                <w:rFonts w:ascii="Arial" w:hAnsi="Arial" w:cs="Arial"/>
              </w:rPr>
            </w:pPr>
            <w:r w:rsidRPr="008948DC">
              <w:rPr>
                <w:rFonts w:ascii="Arial" w:hAnsi="Arial" w:cs="Arial"/>
                <w:b/>
                <w:bCs/>
                <w:color w:val="000000"/>
              </w:rPr>
              <w:lastRenderedPageBreak/>
              <w:t>Descrição</w:t>
            </w:r>
            <w:r w:rsidRPr="008948DC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Dentro de cada tema selecionado no menu, deverá conter um link para que o usuário possa baixar os exercícios relativos a esta matéria.</w:t>
            </w:r>
          </w:p>
        </w:tc>
      </w:tr>
    </w:tbl>
    <w:p w14:paraId="0255498E" w14:textId="77777777" w:rsidR="00B8694A" w:rsidRPr="002876CA" w:rsidRDefault="00B8694A" w:rsidP="00D20762">
      <w:pPr>
        <w:widowControl w:val="0"/>
        <w:spacing w:before="83" w:line="362" w:lineRule="auto"/>
        <w:jc w:val="both"/>
        <w:rPr>
          <w:sz w:val="24"/>
          <w:szCs w:val="24"/>
        </w:rPr>
      </w:pPr>
    </w:p>
    <w:sectPr w:rsidR="00B8694A" w:rsidRPr="002876CA" w:rsidSect="00F71ADD">
      <w:pgSz w:w="11909" w:h="16834"/>
      <w:pgMar w:top="1320" w:right="900" w:bottom="1200" w:left="1000" w:header="715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C65C" w14:textId="77777777" w:rsidR="00FF4EB4" w:rsidRDefault="00FF4EB4">
      <w:pPr>
        <w:spacing w:line="240" w:lineRule="auto"/>
      </w:pPr>
      <w:r>
        <w:separator/>
      </w:r>
    </w:p>
  </w:endnote>
  <w:endnote w:type="continuationSeparator" w:id="0">
    <w:p w14:paraId="0D2B82E0" w14:textId="77777777" w:rsidR="00FF4EB4" w:rsidRDefault="00FF4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C39B4" w14:textId="77777777" w:rsidR="00FF4EB4" w:rsidRDefault="00FF4EB4">
      <w:pPr>
        <w:spacing w:line="240" w:lineRule="auto"/>
      </w:pPr>
      <w:r>
        <w:separator/>
      </w:r>
    </w:p>
  </w:footnote>
  <w:footnote w:type="continuationSeparator" w:id="0">
    <w:p w14:paraId="54D1726A" w14:textId="77777777" w:rsidR="00FF4EB4" w:rsidRDefault="00FF4EB4">
      <w:pPr>
        <w:spacing w:line="240" w:lineRule="auto"/>
      </w:pPr>
      <w:r>
        <w:continuationSeparator/>
      </w:r>
    </w:p>
  </w:footnote>
  <w:footnote w:id="1">
    <w:p w14:paraId="1C91DB8D" w14:textId="77777777" w:rsidR="00582302" w:rsidRPr="00134F58" w:rsidRDefault="00582302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netiin00@gmail.com.</w:t>
      </w:r>
    </w:p>
  </w:footnote>
  <w:footnote w:id="2">
    <w:p w14:paraId="22A065F3" w14:textId="77777777" w:rsidR="00582302" w:rsidRPr="00134F58" w:rsidRDefault="00582302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luis17ads@gmail.com.</w:t>
      </w:r>
    </w:p>
  </w:footnote>
  <w:footnote w:id="3">
    <w:p w14:paraId="7E73D7D1" w14:textId="629796AF" w:rsidR="00582302" w:rsidRPr="00873B00" w:rsidRDefault="00582302" w:rsidP="00134F58">
      <w:pPr>
        <w:pStyle w:val="Textodenotaderodap"/>
        <w:ind w:firstLine="0"/>
        <w:rPr>
          <w:rFonts w:cs="Arial"/>
          <w:u w:val="single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vinicius@diskcopia.com.br.</w:t>
      </w:r>
    </w:p>
  </w:footnote>
  <w:footnote w:id="4">
    <w:p w14:paraId="4C1C68C9" w14:textId="77777777" w:rsidR="00582302" w:rsidRDefault="00582302" w:rsidP="00873B00">
      <w:pPr>
        <w:pStyle w:val="Textodenotaderodap"/>
        <w:ind w:firstLine="0"/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rafaelronaldfreitas@gmail.com.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6C41" w14:textId="77777777" w:rsidR="00582302" w:rsidRDefault="00582302">
    <w:pPr>
      <w:pStyle w:val="Cabealho"/>
      <w:jc w:val="right"/>
    </w:pPr>
  </w:p>
  <w:p w14:paraId="4C1ED5C6" w14:textId="77777777" w:rsidR="00582302" w:rsidRDefault="005823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A0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" w15:restartNumberingAfterBreak="0">
    <w:nsid w:val="0B804CDD"/>
    <w:multiLevelType w:val="multilevel"/>
    <w:tmpl w:val="E29E8BD6"/>
    <w:lvl w:ilvl="0">
      <w:start w:val="1"/>
      <w:numFmt w:val="decimal"/>
      <w:lvlText w:val="%1."/>
      <w:lvlJc w:val="left"/>
      <w:pPr>
        <w:ind w:left="490" w:hanging="377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87" w:hanging="377"/>
      </w:pPr>
    </w:lvl>
    <w:lvl w:ilvl="2">
      <w:numFmt w:val="bullet"/>
      <w:lvlText w:val="•"/>
      <w:lvlJc w:val="left"/>
      <w:pPr>
        <w:ind w:left="1675" w:hanging="377"/>
      </w:pPr>
    </w:lvl>
    <w:lvl w:ilvl="3">
      <w:numFmt w:val="bullet"/>
      <w:lvlText w:val="•"/>
      <w:lvlJc w:val="left"/>
      <w:pPr>
        <w:ind w:left="2263" w:hanging="376"/>
      </w:pPr>
    </w:lvl>
    <w:lvl w:ilvl="4">
      <w:numFmt w:val="bullet"/>
      <w:lvlText w:val="•"/>
      <w:lvlJc w:val="left"/>
      <w:pPr>
        <w:ind w:left="2851" w:hanging="376"/>
      </w:pPr>
    </w:lvl>
    <w:lvl w:ilvl="5">
      <w:numFmt w:val="bullet"/>
      <w:lvlText w:val="•"/>
      <w:lvlJc w:val="left"/>
      <w:pPr>
        <w:ind w:left="3439" w:hanging="377"/>
      </w:pPr>
    </w:lvl>
    <w:lvl w:ilvl="6">
      <w:numFmt w:val="bullet"/>
      <w:lvlText w:val="•"/>
      <w:lvlJc w:val="left"/>
      <w:pPr>
        <w:ind w:left="4026" w:hanging="376"/>
      </w:pPr>
    </w:lvl>
    <w:lvl w:ilvl="7">
      <w:numFmt w:val="bullet"/>
      <w:lvlText w:val="•"/>
      <w:lvlJc w:val="left"/>
      <w:pPr>
        <w:ind w:left="4614" w:hanging="377"/>
      </w:pPr>
    </w:lvl>
    <w:lvl w:ilvl="8">
      <w:numFmt w:val="bullet"/>
      <w:lvlText w:val="•"/>
      <w:lvlJc w:val="left"/>
      <w:pPr>
        <w:ind w:left="5202" w:hanging="376"/>
      </w:pPr>
    </w:lvl>
  </w:abstractNum>
  <w:abstractNum w:abstractNumId="2" w15:restartNumberingAfterBreak="0">
    <w:nsid w:val="0B821EE3"/>
    <w:multiLevelType w:val="hybridMultilevel"/>
    <w:tmpl w:val="4BFE9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CC8"/>
    <w:multiLevelType w:val="multilevel"/>
    <w:tmpl w:val="C7C0CE26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4" w15:restartNumberingAfterBreak="0">
    <w:nsid w:val="11994D51"/>
    <w:multiLevelType w:val="multilevel"/>
    <w:tmpl w:val="DDF2088C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5" w15:restartNumberingAfterBreak="0">
    <w:nsid w:val="13D61B6B"/>
    <w:multiLevelType w:val="multilevel"/>
    <w:tmpl w:val="8222C0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496" w:hanging="720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2632" w:hanging="1080"/>
      </w:pPr>
      <w:rPr>
        <w:rFonts w:hint="default"/>
        <w:b/>
        <w:bCs/>
        <w:sz w:val="28"/>
      </w:rPr>
    </w:lvl>
    <w:lvl w:ilvl="3">
      <w:start w:val="1"/>
      <w:numFmt w:val="decimal"/>
      <w:lvlText w:val="%1.%2.%3.%4"/>
      <w:lvlJc w:val="left"/>
      <w:pPr>
        <w:ind w:left="3768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04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176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12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448" w:hanging="3240"/>
      </w:pPr>
      <w:rPr>
        <w:rFonts w:hint="default"/>
        <w:sz w:val="28"/>
      </w:rPr>
    </w:lvl>
  </w:abstractNum>
  <w:abstractNum w:abstractNumId="6" w15:restartNumberingAfterBreak="0">
    <w:nsid w:val="1DC9624A"/>
    <w:multiLevelType w:val="multilevel"/>
    <w:tmpl w:val="047A404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sz w:val="28"/>
      </w:rPr>
    </w:lvl>
  </w:abstractNum>
  <w:abstractNum w:abstractNumId="7" w15:restartNumberingAfterBreak="0">
    <w:nsid w:val="1DE931FD"/>
    <w:multiLevelType w:val="multilevel"/>
    <w:tmpl w:val="8382B24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8" w15:restartNumberingAfterBreak="0">
    <w:nsid w:val="28D12602"/>
    <w:multiLevelType w:val="multilevel"/>
    <w:tmpl w:val="8382B24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9" w15:restartNumberingAfterBreak="0">
    <w:nsid w:val="313C067F"/>
    <w:multiLevelType w:val="multilevel"/>
    <w:tmpl w:val="EF646FC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0" w15:restartNumberingAfterBreak="0">
    <w:nsid w:val="372706FF"/>
    <w:multiLevelType w:val="multilevel"/>
    <w:tmpl w:val="0FC8B55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1" w15:restartNumberingAfterBreak="0">
    <w:nsid w:val="38140B55"/>
    <w:multiLevelType w:val="multilevel"/>
    <w:tmpl w:val="EFF6615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2" w15:restartNumberingAfterBreak="0">
    <w:nsid w:val="3BBC5D49"/>
    <w:multiLevelType w:val="multilevel"/>
    <w:tmpl w:val="0B1A4F5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3" w15:restartNumberingAfterBreak="0">
    <w:nsid w:val="3F1E22FC"/>
    <w:multiLevelType w:val="multilevel"/>
    <w:tmpl w:val="3110ACD8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14" w15:restartNumberingAfterBreak="0">
    <w:nsid w:val="41981B78"/>
    <w:multiLevelType w:val="multilevel"/>
    <w:tmpl w:val="DBAE45AE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15" w15:restartNumberingAfterBreak="0">
    <w:nsid w:val="43362447"/>
    <w:multiLevelType w:val="multilevel"/>
    <w:tmpl w:val="1C32305C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16" w15:restartNumberingAfterBreak="0">
    <w:nsid w:val="47D45606"/>
    <w:multiLevelType w:val="multilevel"/>
    <w:tmpl w:val="B5EA52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7" w15:restartNumberingAfterBreak="0">
    <w:nsid w:val="4E6C38E0"/>
    <w:multiLevelType w:val="multilevel"/>
    <w:tmpl w:val="8222C0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496" w:hanging="720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2632" w:hanging="1080"/>
      </w:pPr>
      <w:rPr>
        <w:rFonts w:hint="default"/>
        <w:b/>
        <w:bCs/>
        <w:sz w:val="28"/>
      </w:rPr>
    </w:lvl>
    <w:lvl w:ilvl="3">
      <w:start w:val="1"/>
      <w:numFmt w:val="decimal"/>
      <w:lvlText w:val="%1.%2.%3.%4"/>
      <w:lvlJc w:val="left"/>
      <w:pPr>
        <w:ind w:left="3768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04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176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12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448" w:hanging="3240"/>
      </w:pPr>
      <w:rPr>
        <w:rFonts w:hint="default"/>
        <w:sz w:val="28"/>
      </w:rPr>
    </w:lvl>
  </w:abstractNum>
  <w:abstractNum w:abstractNumId="18" w15:restartNumberingAfterBreak="0">
    <w:nsid w:val="5027352C"/>
    <w:multiLevelType w:val="multilevel"/>
    <w:tmpl w:val="767837F8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19" w15:restartNumberingAfterBreak="0">
    <w:nsid w:val="56717A3C"/>
    <w:multiLevelType w:val="multilevel"/>
    <w:tmpl w:val="335E04D4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20" w15:restartNumberingAfterBreak="0">
    <w:nsid w:val="603E05C1"/>
    <w:multiLevelType w:val="multilevel"/>
    <w:tmpl w:val="B4CA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320026"/>
    <w:multiLevelType w:val="multilevel"/>
    <w:tmpl w:val="767837F8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22" w15:restartNumberingAfterBreak="0">
    <w:nsid w:val="67684DB4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23" w15:restartNumberingAfterBreak="0">
    <w:nsid w:val="68304D68"/>
    <w:multiLevelType w:val="multilevel"/>
    <w:tmpl w:val="BDB8D1C8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24" w15:restartNumberingAfterBreak="0">
    <w:nsid w:val="6B834A74"/>
    <w:multiLevelType w:val="multilevel"/>
    <w:tmpl w:val="7D2A1284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25" w15:restartNumberingAfterBreak="0">
    <w:nsid w:val="70694EEF"/>
    <w:multiLevelType w:val="multilevel"/>
    <w:tmpl w:val="5CA828C8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26" w15:restartNumberingAfterBreak="0">
    <w:nsid w:val="70F40C08"/>
    <w:multiLevelType w:val="multilevel"/>
    <w:tmpl w:val="767837F8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  <w:rPr>
        <w:rFonts w:hint="default"/>
      </w:rPr>
    </w:lvl>
    <w:lvl w:ilvl="2"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numFmt w:val="bullet"/>
      <w:lvlText w:val="•"/>
      <w:lvlJc w:val="left"/>
      <w:pPr>
        <w:ind w:left="2249" w:hanging="360"/>
      </w:pPr>
      <w:rPr>
        <w:rFonts w:hint="default"/>
      </w:rPr>
    </w:lvl>
    <w:lvl w:ilvl="4">
      <w:numFmt w:val="bullet"/>
      <w:lvlText w:val="•"/>
      <w:lvlJc w:val="left"/>
      <w:pPr>
        <w:ind w:left="2839" w:hanging="360"/>
      </w:pPr>
      <w:rPr>
        <w:rFonts w:hint="default"/>
      </w:rPr>
    </w:lvl>
    <w:lvl w:ilvl="5"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numFmt w:val="bullet"/>
      <w:lvlText w:val="•"/>
      <w:lvlJc w:val="left"/>
      <w:pPr>
        <w:ind w:left="4018" w:hanging="360"/>
      </w:pPr>
      <w:rPr>
        <w:rFonts w:hint="default"/>
      </w:rPr>
    </w:lvl>
    <w:lvl w:ilvl="7">
      <w:numFmt w:val="bullet"/>
      <w:lvlText w:val="•"/>
      <w:lvlJc w:val="left"/>
      <w:pPr>
        <w:ind w:left="4608" w:hanging="360"/>
      </w:pPr>
      <w:rPr>
        <w:rFonts w:hint="default"/>
      </w:rPr>
    </w:lvl>
    <w:lvl w:ilvl="8">
      <w:numFmt w:val="bullet"/>
      <w:lvlText w:val="•"/>
      <w:lvlJc w:val="left"/>
      <w:pPr>
        <w:ind w:left="5198" w:hanging="360"/>
      </w:pPr>
      <w:rPr>
        <w:rFonts w:hint="default"/>
      </w:rPr>
    </w:lvl>
  </w:abstractNum>
  <w:abstractNum w:abstractNumId="27" w15:restartNumberingAfterBreak="0">
    <w:nsid w:val="714708F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28" w15:restartNumberingAfterBreak="0">
    <w:nsid w:val="7AFC6609"/>
    <w:multiLevelType w:val="multilevel"/>
    <w:tmpl w:val="853263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720B9F"/>
    <w:multiLevelType w:val="hybridMultilevel"/>
    <w:tmpl w:val="078039D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0"/>
  </w:num>
  <w:num w:numId="4">
    <w:abstractNumId w:val="23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22"/>
  </w:num>
  <w:num w:numId="13">
    <w:abstractNumId w:val="5"/>
  </w:num>
  <w:num w:numId="14">
    <w:abstractNumId w:val="17"/>
  </w:num>
  <w:num w:numId="15">
    <w:abstractNumId w:val="27"/>
  </w:num>
  <w:num w:numId="16">
    <w:abstractNumId w:val="11"/>
  </w:num>
  <w:num w:numId="17">
    <w:abstractNumId w:val="6"/>
  </w:num>
  <w:num w:numId="18">
    <w:abstractNumId w:val="16"/>
  </w:num>
  <w:num w:numId="19">
    <w:abstractNumId w:val="28"/>
  </w:num>
  <w:num w:numId="20">
    <w:abstractNumId w:val="7"/>
  </w:num>
  <w:num w:numId="21">
    <w:abstractNumId w:val="2"/>
  </w:num>
  <w:num w:numId="22">
    <w:abstractNumId w:val="18"/>
  </w:num>
  <w:num w:numId="23">
    <w:abstractNumId w:val="26"/>
  </w:num>
  <w:num w:numId="24">
    <w:abstractNumId w:val="13"/>
  </w:num>
  <w:num w:numId="25">
    <w:abstractNumId w:val="24"/>
  </w:num>
  <w:num w:numId="26">
    <w:abstractNumId w:val="25"/>
  </w:num>
  <w:num w:numId="27">
    <w:abstractNumId w:val="15"/>
  </w:num>
  <w:num w:numId="28">
    <w:abstractNumId w:val="14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DD"/>
    <w:rsid w:val="00032DD9"/>
    <w:rsid w:val="00044151"/>
    <w:rsid w:val="00062A20"/>
    <w:rsid w:val="00076611"/>
    <w:rsid w:val="00077698"/>
    <w:rsid w:val="000B0605"/>
    <w:rsid w:val="00134F58"/>
    <w:rsid w:val="00145071"/>
    <w:rsid w:val="0017167D"/>
    <w:rsid w:val="00222171"/>
    <w:rsid w:val="002876CA"/>
    <w:rsid w:val="002A44C4"/>
    <w:rsid w:val="002B1FE2"/>
    <w:rsid w:val="002D27F9"/>
    <w:rsid w:val="00322E16"/>
    <w:rsid w:val="0038035E"/>
    <w:rsid w:val="00441D81"/>
    <w:rsid w:val="00467D13"/>
    <w:rsid w:val="004A02B2"/>
    <w:rsid w:val="004C1CDF"/>
    <w:rsid w:val="004C6D42"/>
    <w:rsid w:val="004C7BF9"/>
    <w:rsid w:val="004D506D"/>
    <w:rsid w:val="004D6FFD"/>
    <w:rsid w:val="00524554"/>
    <w:rsid w:val="00582302"/>
    <w:rsid w:val="00587B99"/>
    <w:rsid w:val="00591A6F"/>
    <w:rsid w:val="0063340D"/>
    <w:rsid w:val="006457C8"/>
    <w:rsid w:val="007C7CA1"/>
    <w:rsid w:val="007F1A84"/>
    <w:rsid w:val="00873B00"/>
    <w:rsid w:val="008812B7"/>
    <w:rsid w:val="008948DC"/>
    <w:rsid w:val="008A3B44"/>
    <w:rsid w:val="008B6EDD"/>
    <w:rsid w:val="009035EA"/>
    <w:rsid w:val="009230FA"/>
    <w:rsid w:val="009348D0"/>
    <w:rsid w:val="00944FE9"/>
    <w:rsid w:val="00987AAC"/>
    <w:rsid w:val="009B4DA3"/>
    <w:rsid w:val="009D2791"/>
    <w:rsid w:val="00A00556"/>
    <w:rsid w:val="00A17FF7"/>
    <w:rsid w:val="00A51DAE"/>
    <w:rsid w:val="00AC6356"/>
    <w:rsid w:val="00AD50D8"/>
    <w:rsid w:val="00B33894"/>
    <w:rsid w:val="00B8694A"/>
    <w:rsid w:val="00BC1602"/>
    <w:rsid w:val="00C048C5"/>
    <w:rsid w:val="00C200D0"/>
    <w:rsid w:val="00CF23CF"/>
    <w:rsid w:val="00D1423E"/>
    <w:rsid w:val="00D17A85"/>
    <w:rsid w:val="00D20762"/>
    <w:rsid w:val="00D473F6"/>
    <w:rsid w:val="00D71CDF"/>
    <w:rsid w:val="00DA1886"/>
    <w:rsid w:val="00DC03B1"/>
    <w:rsid w:val="00E11148"/>
    <w:rsid w:val="00E63BC1"/>
    <w:rsid w:val="00E66302"/>
    <w:rsid w:val="00E97057"/>
    <w:rsid w:val="00EA0F11"/>
    <w:rsid w:val="00EE27BF"/>
    <w:rsid w:val="00F2140E"/>
    <w:rsid w:val="00F70C57"/>
    <w:rsid w:val="00F71ADD"/>
    <w:rsid w:val="00F9645B"/>
    <w:rsid w:val="00FC239E"/>
    <w:rsid w:val="00FC7578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DA40"/>
  <w15:docId w15:val="{785964D0-C8E1-4ACE-8C1D-9818AD9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7C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CA1"/>
    <w:rPr>
      <w:rFonts w:ascii="Segoe UI" w:hAnsi="Segoe UI" w:cs="Segoe UI"/>
      <w:sz w:val="18"/>
      <w:szCs w:val="18"/>
    </w:rPr>
  </w:style>
  <w:style w:type="paragraph" w:customStyle="1" w:styleId="0-Autor">
    <w:name w:val="0-Autor"/>
    <w:next w:val="Normal"/>
    <w:rsid w:val="007C7CA1"/>
    <w:pPr>
      <w:suppressAutoHyphens/>
      <w:spacing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TitTCC">
    <w:name w:val="0-TitTCC"/>
    <w:next w:val="Normal"/>
    <w:rsid w:val="007C7CA1"/>
    <w:pPr>
      <w:suppressAutoHyphens/>
      <w:spacing w:before="3120"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IES">
    <w:name w:val="0-IES"/>
    <w:next w:val="Normal"/>
    <w:rsid w:val="007C7CA1"/>
    <w:pPr>
      <w:suppressAutoHyphens/>
      <w:spacing w:after="3120" w:line="240" w:lineRule="auto"/>
      <w:jc w:val="center"/>
    </w:pPr>
    <w:rPr>
      <w:rFonts w:cs="Times New Roman"/>
      <w:b/>
      <w:sz w:val="20"/>
      <w:szCs w:val="20"/>
      <w:lang w:eastAsia="ar-SA"/>
    </w:rPr>
  </w:style>
  <w:style w:type="paragraph" w:customStyle="1" w:styleId="0-Data">
    <w:name w:val="0-Data"/>
    <w:next w:val="Normal"/>
    <w:rsid w:val="007C7CA1"/>
    <w:pPr>
      <w:suppressAutoHyphens/>
      <w:spacing w:line="240" w:lineRule="auto"/>
      <w:jc w:val="center"/>
    </w:pPr>
    <w:rPr>
      <w:rFonts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7C7CA1"/>
    <w:pPr>
      <w:tabs>
        <w:tab w:val="center" w:pos="4513"/>
        <w:tab w:val="right" w:pos="9026"/>
      </w:tabs>
      <w:suppressAutoHyphens/>
      <w:spacing w:line="360" w:lineRule="auto"/>
      <w:ind w:firstLine="1418"/>
      <w:jc w:val="both"/>
    </w:pPr>
    <w:rPr>
      <w:rFonts w:eastAsia="Times New Roman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7C7CA1"/>
    <w:rPr>
      <w:rFonts w:eastAsia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7CA1"/>
    <w:pPr>
      <w:suppressAutoHyphens/>
      <w:spacing w:line="240" w:lineRule="auto"/>
      <w:ind w:firstLine="1418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7CA1"/>
    <w:rPr>
      <w:rFonts w:eastAsia="Times New Roman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7C7CA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22E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14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40E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4C6D42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4C6D4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4C6D42"/>
    <w:pPr>
      <w:spacing w:line="240" w:lineRule="auto"/>
    </w:pPr>
    <w:rPr>
      <w:rFonts w:eastAsia="Calibri" w:cs="Times New Roman"/>
      <w:sz w:val="24"/>
      <w:lang w:eastAsia="en-US"/>
    </w:rPr>
  </w:style>
  <w:style w:type="paragraph" w:customStyle="1" w:styleId="0-BancaInstituicao">
    <w:name w:val="0-BancaInstituicao"/>
    <w:next w:val="Normal"/>
    <w:qFormat/>
    <w:rsid w:val="004C6D42"/>
    <w:pPr>
      <w:spacing w:after="200" w:line="240" w:lineRule="auto"/>
    </w:pPr>
    <w:rPr>
      <w:rFonts w:eastAsia="Calibri" w:cs="Times New Roman"/>
      <w:sz w:val="24"/>
      <w:lang w:eastAsia="en-US"/>
    </w:rPr>
  </w:style>
  <w:style w:type="table" w:customStyle="1" w:styleId="Tabelacomgrade1">
    <w:name w:val="Tabela com grade1"/>
    <w:basedOn w:val="Tabelanormal"/>
    <w:next w:val="Tabelacomgrade"/>
    <w:uiPriority w:val="39"/>
    <w:rsid w:val="002876CA"/>
    <w:pPr>
      <w:spacing w:line="240" w:lineRule="auto"/>
    </w:pPr>
    <w:rPr>
      <w:rFonts w:ascii="Calibri" w:eastAsia="Times New Roman" w:hAnsi="Calibri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6FFD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2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32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1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0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0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6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8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76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37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6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974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912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2554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525710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8269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3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52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78516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6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1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67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59299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6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0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7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944694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5473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395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647263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597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947510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25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8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9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3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6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2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9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82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7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1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82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66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8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5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vecchio.github.io/estatistica.github.io/pdf/equaco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vecchio.github.io/estatistica.github.io/pdf/BPMN_estatistic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24-ekf270.bitrix24.com.br/company/personal/user/1/tasks/projects_kanban/?F_STATE=sVo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316F-92C0-483F-A6B6-9DB32E77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17</Pages>
  <Words>4219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</dc:creator>
  <cp:lastModifiedBy>LUIS GUSTAVO GIANVECCHIO SANTOS</cp:lastModifiedBy>
  <cp:revision>22</cp:revision>
  <dcterms:created xsi:type="dcterms:W3CDTF">2020-11-24T12:52:00Z</dcterms:created>
  <dcterms:modified xsi:type="dcterms:W3CDTF">2020-11-25T23:13:00Z</dcterms:modified>
</cp:coreProperties>
</file>