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FEC816" w14:textId="38411320" w:rsidR="000C4381" w:rsidRDefault="00C0006A" w:rsidP="00C0006A">
      <w:pPr>
        <w:jc w:val="center"/>
        <w:rPr>
          <w:b/>
          <w:color w:val="4472C4" w:themeColor="accent1"/>
          <w:sz w:val="40"/>
          <w:szCs w:val="40"/>
          <w:u w:val="single"/>
          <w:lang w:val="en-US"/>
        </w:rPr>
      </w:pPr>
      <w:r w:rsidRPr="00C0006A">
        <w:rPr>
          <w:b/>
          <w:color w:val="4472C4" w:themeColor="accent1"/>
          <w:sz w:val="40"/>
          <w:szCs w:val="40"/>
          <w:u w:val="single"/>
          <w:lang w:val="en-US"/>
        </w:rPr>
        <w:t>Setting Up React Router</w:t>
      </w:r>
    </w:p>
    <w:p w14:paraId="150427EC" w14:textId="6DFCA36C" w:rsidR="00C0006A" w:rsidRPr="00C0006A" w:rsidRDefault="00C0006A" w:rsidP="00C0006A">
      <w:pPr>
        <w:rPr>
          <w:sz w:val="28"/>
          <w:szCs w:val="28"/>
          <w:lang w:val="en-US"/>
        </w:rPr>
      </w:pPr>
      <w:r w:rsidRPr="00C0006A">
        <w:rPr>
          <w:sz w:val="28"/>
          <w:szCs w:val="28"/>
          <w:lang w:val="en-US"/>
        </w:rPr>
        <w:t>Install the</w:t>
      </w:r>
      <w:r>
        <w:rPr>
          <w:sz w:val="28"/>
          <w:szCs w:val="28"/>
          <w:lang w:val="en-US"/>
        </w:rPr>
        <w:t xml:space="preserve"> </w:t>
      </w:r>
      <w:r w:rsidRPr="00C0006A">
        <w:rPr>
          <w:sz w:val="28"/>
          <w:szCs w:val="28"/>
          <w:lang w:val="en-US"/>
        </w:rPr>
        <w:t>react-router-</w:t>
      </w:r>
      <w:proofErr w:type="spellStart"/>
      <w:r w:rsidRPr="00C0006A">
        <w:rPr>
          <w:sz w:val="28"/>
          <w:szCs w:val="28"/>
          <w:lang w:val="en-US"/>
        </w:rPr>
        <w:t>dom</w:t>
      </w:r>
      <w:proofErr w:type="spellEnd"/>
      <w:r w:rsidRPr="00C0006A">
        <w:rPr>
          <w:sz w:val="28"/>
          <w:szCs w:val="28"/>
          <w:lang w:val="en-US"/>
        </w:rPr>
        <w:t xml:space="preserve"> library into your project like this:</w:t>
      </w:r>
    </w:p>
    <w:p w14:paraId="36B15005" w14:textId="481F526A" w:rsidR="00C0006A" w:rsidRPr="00C0006A" w:rsidRDefault="00C0006A" w:rsidP="00C0006A">
      <w:pPr>
        <w:jc w:val="center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npm</w:t>
      </w:r>
      <w:proofErr w:type="spellEnd"/>
      <w:r>
        <w:rPr>
          <w:b/>
          <w:sz w:val="28"/>
          <w:szCs w:val="28"/>
          <w:lang w:val="en-US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i</w:t>
      </w:r>
      <w:proofErr w:type="spellEnd"/>
      <w:r>
        <w:rPr>
          <w:b/>
          <w:sz w:val="28"/>
          <w:szCs w:val="28"/>
          <w:lang w:val="en-US"/>
        </w:rPr>
        <w:t xml:space="preserve"> react-router-</w:t>
      </w:r>
      <w:proofErr w:type="spellStart"/>
      <w:r>
        <w:rPr>
          <w:b/>
          <w:sz w:val="28"/>
          <w:szCs w:val="28"/>
          <w:lang w:val="en-US"/>
        </w:rPr>
        <w:t>dom</w:t>
      </w:r>
      <w:proofErr w:type="spellEnd"/>
    </w:p>
    <w:p w14:paraId="1D964DD1" w14:textId="59F3FCA2" w:rsidR="00C0006A" w:rsidRDefault="00C0006A" w:rsidP="00C0006A">
      <w:pPr>
        <w:rPr>
          <w:color w:val="4472C4" w:themeColor="accent1"/>
          <w:sz w:val="24"/>
          <w:szCs w:val="24"/>
          <w:lang w:val="en-US"/>
        </w:rPr>
      </w:pPr>
      <w:r>
        <w:rPr>
          <w:noProof/>
          <w:color w:val="4472C4" w:themeColor="accent1"/>
          <w:sz w:val="24"/>
          <w:szCs w:val="24"/>
          <w:lang w:val="en-US"/>
        </w:rPr>
        <w:drawing>
          <wp:inline distT="0" distB="0" distL="0" distR="0" wp14:anchorId="266C6D32" wp14:editId="404CB622">
            <wp:extent cx="5731510" cy="31464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10-28 160600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BB3B" w14:textId="5DF887B3" w:rsidR="00C0006A" w:rsidRDefault="00C0006A" w:rsidP="00C0006A">
      <w:pPr>
        <w:rPr>
          <w:color w:val="4472C4" w:themeColor="accent1"/>
          <w:sz w:val="24"/>
          <w:szCs w:val="24"/>
          <w:lang w:val="en-US"/>
        </w:rPr>
      </w:pPr>
      <w:r>
        <w:rPr>
          <w:noProof/>
          <w:color w:val="4472C4" w:themeColor="accent1"/>
          <w:sz w:val="24"/>
          <w:szCs w:val="24"/>
          <w:lang w:val="en-US"/>
        </w:rPr>
        <w:drawing>
          <wp:inline distT="0" distB="0" distL="0" distR="0" wp14:anchorId="6FB57A6D" wp14:editId="337300F5">
            <wp:extent cx="5731510" cy="37839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10-28 16080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BE02" w14:textId="77777777" w:rsidR="003B79C5" w:rsidRDefault="003B79C5" w:rsidP="00C0006A">
      <w:pPr>
        <w:rPr>
          <w:sz w:val="24"/>
          <w:szCs w:val="24"/>
          <w:u w:val="single"/>
          <w:lang w:val="en-US"/>
        </w:rPr>
      </w:pPr>
    </w:p>
    <w:p w14:paraId="3696E6B9" w14:textId="77777777" w:rsidR="003B79C5" w:rsidRDefault="003B79C5" w:rsidP="00C0006A">
      <w:pPr>
        <w:rPr>
          <w:sz w:val="24"/>
          <w:szCs w:val="24"/>
          <w:u w:val="single"/>
          <w:lang w:val="en-US"/>
        </w:rPr>
      </w:pPr>
    </w:p>
    <w:p w14:paraId="227ACFEC" w14:textId="0216C405" w:rsidR="00C0006A" w:rsidRDefault="003B79C5" w:rsidP="00C0006A">
      <w:pPr>
        <w:rPr>
          <w:sz w:val="28"/>
          <w:szCs w:val="28"/>
          <w:u w:val="single"/>
          <w:lang w:val="en-US"/>
        </w:rPr>
      </w:pPr>
      <w:r w:rsidRPr="003B79C5">
        <w:rPr>
          <w:sz w:val="28"/>
          <w:szCs w:val="28"/>
          <w:u w:val="single"/>
          <w:lang w:val="en-US"/>
        </w:rPr>
        <w:lastRenderedPageBreak/>
        <w:t>For as of now we are creating our project structure like this:</w:t>
      </w:r>
    </w:p>
    <w:p w14:paraId="3E6AA6EB" w14:textId="12FDE89B" w:rsidR="003B79C5" w:rsidRDefault="003B79C5" w:rsidP="00C0006A">
      <w:pPr>
        <w:rPr>
          <w:sz w:val="28"/>
          <w:szCs w:val="28"/>
          <w:u w:val="single"/>
          <w:lang w:val="en-US"/>
        </w:rPr>
      </w:pPr>
      <w:r>
        <w:rPr>
          <w:noProof/>
          <w:sz w:val="28"/>
          <w:szCs w:val="28"/>
          <w:u w:val="single"/>
          <w:lang w:val="en-US"/>
        </w:rPr>
        <w:drawing>
          <wp:inline distT="0" distB="0" distL="0" distR="0" wp14:anchorId="67923813" wp14:editId="2B7E5021">
            <wp:extent cx="2790825" cy="4754880"/>
            <wp:effectExtent l="0" t="0" r="952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10-28 16142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118" cy="47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58240" behindDoc="0" locked="0" layoutInCell="1" allowOverlap="1" wp14:anchorId="3ABAFF59" wp14:editId="13F1E4BD">
            <wp:simplePos x="914400" y="1252025"/>
            <wp:positionH relativeFrom="column">
              <wp:align>left</wp:align>
            </wp:positionH>
            <wp:positionV relativeFrom="paragraph">
              <wp:align>top</wp:align>
            </wp:positionV>
            <wp:extent cx="2781688" cy="4286848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10-28 16140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u w:val="single"/>
          <w:lang w:val="en-US"/>
        </w:rPr>
        <w:br w:type="textWrapping" w:clear="all"/>
      </w:r>
    </w:p>
    <w:p w14:paraId="31D14179" w14:textId="7B4185FB" w:rsidR="00DF7ACD" w:rsidRDefault="00DF7ACD" w:rsidP="00C0006A">
      <w:pPr>
        <w:rPr>
          <w:sz w:val="28"/>
          <w:szCs w:val="28"/>
          <w:u w:val="single"/>
          <w:lang w:val="en-US"/>
        </w:rPr>
      </w:pPr>
      <w:r>
        <w:rPr>
          <w:noProof/>
          <w:sz w:val="28"/>
          <w:szCs w:val="28"/>
          <w:u w:val="single"/>
          <w:lang w:val="en-US"/>
        </w:rPr>
        <w:drawing>
          <wp:inline distT="0" distB="0" distL="0" distR="0" wp14:anchorId="04743029" wp14:editId="5C3BBFFF">
            <wp:extent cx="5855798" cy="3291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10-28 20182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140" cy="331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E10D" w14:textId="4EC36C1D" w:rsidR="00DF7ACD" w:rsidRDefault="00DF7ACD" w:rsidP="00C0006A">
      <w:pPr>
        <w:rPr>
          <w:sz w:val="28"/>
          <w:szCs w:val="28"/>
          <w:u w:val="single"/>
          <w:lang w:val="en-US"/>
        </w:rPr>
      </w:pPr>
      <w:r>
        <w:rPr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12BDD138" wp14:editId="33D6B3FB">
            <wp:extent cx="5731510" cy="32181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10-28 20314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7CC3" w14:textId="715B9A8C" w:rsidR="00DF7ACD" w:rsidRDefault="00B25D80" w:rsidP="00C0006A">
      <w:pPr>
        <w:rPr>
          <w:sz w:val="28"/>
          <w:szCs w:val="28"/>
          <w:u w:val="single"/>
          <w:lang w:val="en-US"/>
        </w:rPr>
      </w:pPr>
      <w:r>
        <w:rPr>
          <w:noProof/>
          <w:sz w:val="28"/>
          <w:szCs w:val="28"/>
          <w:u w:val="single"/>
          <w:lang w:val="en-US"/>
        </w:rPr>
        <w:drawing>
          <wp:inline distT="0" distB="0" distL="0" distR="0" wp14:anchorId="0AC92022" wp14:editId="1C1F21AD">
            <wp:extent cx="5731510" cy="33242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10-28 21142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146D" w14:textId="778A4919" w:rsidR="00046E2B" w:rsidRDefault="00046E2B" w:rsidP="00C0006A">
      <w:pPr>
        <w:rPr>
          <w:sz w:val="28"/>
          <w:szCs w:val="28"/>
          <w:lang w:val="en-US"/>
        </w:rPr>
      </w:pPr>
    </w:p>
    <w:p w14:paraId="0F234A6F" w14:textId="1973508A" w:rsidR="00046E2B" w:rsidRDefault="00046E2B" w:rsidP="00C0006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You can use params for dynamic routing to get the value of path after ‘/’ in the page</w:t>
      </w:r>
      <w:r w:rsidR="00797B55">
        <w:rPr>
          <w:sz w:val="28"/>
          <w:szCs w:val="28"/>
          <w:lang w:val="en-US"/>
        </w:rPr>
        <w:t xml:space="preserve"> as a </w:t>
      </w:r>
      <w:proofErr w:type="spellStart"/>
      <w:proofErr w:type="gramStart"/>
      <w:r w:rsidR="00797B55">
        <w:rPr>
          <w:sz w:val="28"/>
          <w:szCs w:val="28"/>
          <w:lang w:val="en-US"/>
        </w:rPr>
        <w:t>object</w:t>
      </w:r>
      <w:r>
        <w:rPr>
          <w:sz w:val="28"/>
          <w:szCs w:val="28"/>
          <w:lang w:val="en-US"/>
        </w:rPr>
        <w:t>.</w:t>
      </w:r>
      <w:r w:rsidR="00797B55">
        <w:rPr>
          <w:sz w:val="28"/>
          <w:szCs w:val="28"/>
          <w:lang w:val="en-US"/>
        </w:rPr>
        <w:t>we</w:t>
      </w:r>
      <w:proofErr w:type="spellEnd"/>
      <w:proofErr w:type="gramEnd"/>
      <w:r w:rsidR="00797B55">
        <w:rPr>
          <w:sz w:val="28"/>
          <w:szCs w:val="28"/>
          <w:lang w:val="en-US"/>
        </w:rPr>
        <w:t xml:space="preserve"> can extract them.</w:t>
      </w:r>
    </w:p>
    <w:p w14:paraId="6244EF9C" w14:textId="407965E0" w:rsidR="00B25D80" w:rsidRPr="00046E2B" w:rsidRDefault="00E8455F" w:rsidP="00C0006A">
      <w:pPr>
        <w:rPr>
          <w:sz w:val="28"/>
          <w:szCs w:val="28"/>
          <w:lang w:val="en-US"/>
        </w:rPr>
      </w:pPr>
      <w:r w:rsidRPr="00046E2B">
        <w:rPr>
          <w:sz w:val="28"/>
          <w:szCs w:val="28"/>
          <w:lang w:val="en-US"/>
        </w:rPr>
        <w:t xml:space="preserve">Const params = </w:t>
      </w:r>
      <w:proofErr w:type="spellStart"/>
      <w:proofErr w:type="gramStart"/>
      <w:r w:rsidRPr="00046E2B">
        <w:rPr>
          <w:sz w:val="28"/>
          <w:szCs w:val="28"/>
          <w:lang w:val="en-US"/>
        </w:rPr>
        <w:t>useParamas</w:t>
      </w:r>
      <w:proofErr w:type="spellEnd"/>
      <w:r w:rsidRPr="00046E2B">
        <w:rPr>
          <w:sz w:val="28"/>
          <w:szCs w:val="28"/>
          <w:lang w:val="en-US"/>
        </w:rPr>
        <w:t>(</w:t>
      </w:r>
      <w:proofErr w:type="gramEnd"/>
      <w:r w:rsidRPr="00046E2B">
        <w:rPr>
          <w:sz w:val="28"/>
          <w:szCs w:val="28"/>
          <w:lang w:val="en-US"/>
        </w:rPr>
        <w:t>);</w:t>
      </w:r>
    </w:p>
    <w:p w14:paraId="3631521D" w14:textId="5A8A4D99" w:rsidR="00E8455F" w:rsidRDefault="00E8455F" w:rsidP="00C0006A">
      <w:pPr>
        <w:rPr>
          <w:sz w:val="28"/>
          <w:szCs w:val="28"/>
          <w:lang w:val="en-US"/>
        </w:rPr>
      </w:pPr>
      <w:r w:rsidRPr="00046E2B">
        <w:rPr>
          <w:sz w:val="28"/>
          <w:szCs w:val="28"/>
          <w:lang w:val="en-US"/>
        </w:rPr>
        <w:t>Console.log(params);</w:t>
      </w:r>
    </w:p>
    <w:p w14:paraId="06CFC718" w14:textId="71FB9C00" w:rsidR="003E65EF" w:rsidRDefault="003E65EF" w:rsidP="00C0006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51C3FE9" wp14:editId="2D13F71B">
            <wp:extent cx="5731510" cy="31807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10-28 21325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99FE" w14:textId="77777777" w:rsidR="003E65EF" w:rsidRPr="00046E2B" w:rsidRDefault="003E65EF" w:rsidP="00C0006A">
      <w:pPr>
        <w:rPr>
          <w:sz w:val="28"/>
          <w:szCs w:val="28"/>
          <w:lang w:val="en-US"/>
        </w:rPr>
      </w:pPr>
      <w:bookmarkStart w:id="0" w:name="_GoBack"/>
      <w:bookmarkEnd w:id="0"/>
    </w:p>
    <w:sectPr w:rsidR="003E65EF" w:rsidRPr="00046E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BD9"/>
    <w:rsid w:val="00046E2B"/>
    <w:rsid w:val="000C4381"/>
    <w:rsid w:val="003B79C5"/>
    <w:rsid w:val="003E65EF"/>
    <w:rsid w:val="004E1BD9"/>
    <w:rsid w:val="005324A3"/>
    <w:rsid w:val="00797B55"/>
    <w:rsid w:val="00B25D80"/>
    <w:rsid w:val="00C0006A"/>
    <w:rsid w:val="00DF7ACD"/>
    <w:rsid w:val="00E8455F"/>
    <w:rsid w:val="00F70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2EA8B"/>
  <w15:chartTrackingRefBased/>
  <w15:docId w15:val="{2128E44E-CAC0-489A-A611-BBFB0700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4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Naresh Kumar Reddy Guvvala</dc:creator>
  <cp:keywords/>
  <dc:description/>
  <cp:lastModifiedBy>Naresh Kumar Reddy Guvvala</cp:lastModifiedBy>
  <cp:revision>7</cp:revision>
  <dcterms:created xsi:type="dcterms:W3CDTF">2025-10-28T10:36:00Z</dcterms:created>
  <dcterms:modified xsi:type="dcterms:W3CDTF">2025-10-28T16:03:00Z</dcterms:modified>
</cp:coreProperties>
</file>