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E2C" w:rsidRPr="00F60E2C" w:rsidRDefault="00F60E2C" w:rsidP="00F60E2C">
      <w:pPr>
        <w:widowControl/>
        <w:shd w:val="clear" w:color="auto" w:fill="FFFFFF"/>
        <w:spacing w:before="188" w:after="103" w:line="293" w:lineRule="atLeast"/>
        <w:jc w:val="left"/>
        <w:textAlignment w:val="baseline"/>
        <w:outlineLvl w:val="2"/>
        <w:rPr>
          <w:rFonts w:ascii="Segoe UI" w:eastAsia="宋体" w:hAnsi="Segoe UI" w:cs="Segoe UI"/>
          <w:color w:val="222222"/>
          <w:kern w:val="0"/>
          <w:sz w:val="56"/>
          <w:szCs w:val="56"/>
        </w:rPr>
      </w:pPr>
      <w:r w:rsidRPr="00F60E2C">
        <w:rPr>
          <w:rFonts w:ascii="Segoe UI" w:eastAsia="宋体" w:hAnsi="Segoe UI" w:cs="Segoe UI"/>
          <w:color w:val="222222"/>
          <w:kern w:val="0"/>
          <w:sz w:val="56"/>
          <w:szCs w:val="56"/>
        </w:rPr>
        <w:t xml:space="preserve">Web </w:t>
      </w:r>
      <w:r w:rsidRPr="00F60E2C">
        <w:rPr>
          <w:rFonts w:ascii="Segoe UI" w:eastAsia="宋体" w:hAnsi="Segoe UI" w:cs="Segoe UI"/>
          <w:color w:val="222222"/>
          <w:kern w:val="0"/>
          <w:sz w:val="56"/>
          <w:szCs w:val="56"/>
        </w:rPr>
        <w:t>资源与</w:t>
      </w:r>
      <w:r w:rsidRPr="00F60E2C">
        <w:rPr>
          <w:rFonts w:ascii="Segoe UI" w:eastAsia="宋体" w:hAnsi="Segoe UI" w:cs="Segoe UI"/>
          <w:color w:val="222222"/>
          <w:kern w:val="0"/>
          <w:sz w:val="56"/>
          <w:szCs w:val="56"/>
        </w:rPr>
        <w:t xml:space="preserve"> URI</w:t>
      </w:r>
    </w:p>
    <w:p w:rsidR="00F60E2C" w:rsidRPr="00F60E2C" w:rsidRDefault="00F60E2C" w:rsidP="00F60E2C">
      <w:pPr>
        <w:widowControl/>
        <w:shd w:val="clear" w:color="auto" w:fill="FFFFFF"/>
        <w:spacing w:before="72" w:after="330"/>
        <w:jc w:val="left"/>
        <w:textAlignment w:val="baseline"/>
        <w:rPr>
          <w:rFonts w:ascii="Segoe UI" w:eastAsia="宋体" w:hAnsi="Segoe UI" w:cs="Segoe UI"/>
          <w:color w:val="444444"/>
          <w:kern w:val="0"/>
          <w:szCs w:val="21"/>
        </w:rPr>
      </w:pPr>
      <w:r w:rsidRPr="00F60E2C">
        <w:rPr>
          <w:rFonts w:ascii="Segoe UI" w:eastAsia="宋体" w:hAnsi="Segoe UI" w:cs="Segoe UI"/>
          <w:color w:val="444444"/>
          <w:kern w:val="0"/>
          <w:szCs w:val="21"/>
        </w:rPr>
        <w:t xml:space="preserve">Web </w:t>
      </w:r>
      <w:r w:rsidRPr="00F60E2C">
        <w:rPr>
          <w:rFonts w:ascii="Segoe UI" w:eastAsia="宋体" w:hAnsi="Segoe UI" w:cs="Segoe UI"/>
          <w:color w:val="444444"/>
          <w:kern w:val="0"/>
          <w:szCs w:val="21"/>
        </w:rPr>
        <w:t>服务器是</w:t>
      </w:r>
      <w:r w:rsidRPr="00F60E2C">
        <w:rPr>
          <w:rFonts w:ascii="Segoe UI" w:eastAsia="宋体" w:hAnsi="Segoe UI" w:cs="Segoe UI"/>
          <w:color w:val="444444"/>
          <w:kern w:val="0"/>
          <w:szCs w:val="21"/>
        </w:rPr>
        <w:t xml:space="preserve"> Web </w:t>
      </w:r>
      <w:r w:rsidRPr="00F60E2C">
        <w:rPr>
          <w:rFonts w:ascii="Segoe UI" w:eastAsia="宋体" w:hAnsi="Segoe UI" w:cs="Segoe UI"/>
          <w:color w:val="444444"/>
          <w:kern w:val="0"/>
          <w:szCs w:val="21"/>
        </w:rPr>
        <w:t>资源的宿主，</w:t>
      </w:r>
      <w:r w:rsidRPr="00F60E2C">
        <w:rPr>
          <w:rFonts w:ascii="Segoe UI" w:eastAsia="宋体" w:hAnsi="Segoe UI" w:cs="Segoe UI"/>
          <w:color w:val="444444"/>
          <w:kern w:val="0"/>
          <w:szCs w:val="21"/>
        </w:rPr>
        <w:t xml:space="preserve">Web </w:t>
      </w:r>
      <w:r w:rsidRPr="00F60E2C">
        <w:rPr>
          <w:rFonts w:ascii="Segoe UI" w:eastAsia="宋体" w:hAnsi="Segoe UI" w:cs="Segoe UI"/>
          <w:color w:val="444444"/>
          <w:kern w:val="0"/>
          <w:szCs w:val="21"/>
        </w:rPr>
        <w:t>资源是</w:t>
      </w:r>
      <w:r w:rsidRPr="00F60E2C">
        <w:rPr>
          <w:rFonts w:ascii="Segoe UI" w:eastAsia="宋体" w:hAnsi="Segoe UI" w:cs="Segoe UI"/>
          <w:color w:val="444444"/>
          <w:kern w:val="0"/>
          <w:szCs w:val="21"/>
        </w:rPr>
        <w:t xml:space="preserve"> Web </w:t>
      </w:r>
      <w:r w:rsidRPr="00F60E2C">
        <w:rPr>
          <w:rFonts w:ascii="Segoe UI" w:eastAsia="宋体" w:hAnsi="Segoe UI" w:cs="Segoe UI"/>
          <w:color w:val="444444"/>
          <w:kern w:val="0"/>
          <w:szCs w:val="21"/>
        </w:rPr>
        <w:t>内容的源头。最简单的</w:t>
      </w:r>
      <w:r w:rsidRPr="00F60E2C">
        <w:rPr>
          <w:rFonts w:ascii="Segoe UI" w:eastAsia="宋体" w:hAnsi="Segoe UI" w:cs="Segoe UI"/>
          <w:color w:val="444444"/>
          <w:kern w:val="0"/>
          <w:szCs w:val="21"/>
        </w:rPr>
        <w:t xml:space="preserve"> Web </w:t>
      </w:r>
      <w:r w:rsidRPr="00F60E2C">
        <w:rPr>
          <w:rFonts w:ascii="Segoe UI" w:eastAsia="宋体" w:hAnsi="Segoe UI" w:cs="Segoe UI"/>
          <w:color w:val="444444"/>
          <w:kern w:val="0"/>
          <w:szCs w:val="21"/>
        </w:rPr>
        <w:t>资源就是存放在</w:t>
      </w:r>
      <w:r w:rsidRPr="00F60E2C">
        <w:rPr>
          <w:rFonts w:ascii="Segoe UI" w:eastAsia="宋体" w:hAnsi="Segoe UI" w:cs="Segoe UI"/>
          <w:color w:val="444444"/>
          <w:kern w:val="0"/>
          <w:szCs w:val="21"/>
        </w:rPr>
        <w:t xml:space="preserve"> Web </w:t>
      </w:r>
      <w:r w:rsidRPr="00F60E2C">
        <w:rPr>
          <w:rFonts w:ascii="Segoe UI" w:eastAsia="宋体" w:hAnsi="Segoe UI" w:cs="Segoe UI"/>
          <w:color w:val="444444"/>
          <w:kern w:val="0"/>
          <w:szCs w:val="21"/>
        </w:rPr>
        <w:t>服务器文件系统中的静态文件，比如图片、纯文本、</w:t>
      </w:r>
      <w:r w:rsidRPr="00F60E2C">
        <w:rPr>
          <w:rFonts w:ascii="Segoe UI" w:eastAsia="宋体" w:hAnsi="Segoe UI" w:cs="Segoe UI"/>
          <w:color w:val="444444"/>
          <w:kern w:val="0"/>
          <w:szCs w:val="21"/>
        </w:rPr>
        <w:t>HTML</w:t>
      </w:r>
      <w:r w:rsidRPr="00F60E2C">
        <w:rPr>
          <w:rFonts w:ascii="Segoe UI" w:eastAsia="宋体" w:hAnsi="Segoe UI" w:cs="Segoe UI"/>
          <w:color w:val="444444"/>
          <w:kern w:val="0"/>
          <w:szCs w:val="21"/>
        </w:rPr>
        <w:t>文件、</w:t>
      </w:r>
      <w:r w:rsidRPr="00F60E2C">
        <w:rPr>
          <w:rFonts w:ascii="Segoe UI" w:eastAsia="宋体" w:hAnsi="Segoe UI" w:cs="Segoe UI"/>
          <w:color w:val="444444"/>
          <w:kern w:val="0"/>
          <w:szCs w:val="21"/>
        </w:rPr>
        <w:t>CSS</w:t>
      </w:r>
      <w:r w:rsidRPr="00F60E2C">
        <w:rPr>
          <w:rFonts w:ascii="Segoe UI" w:eastAsia="宋体" w:hAnsi="Segoe UI" w:cs="Segoe UI"/>
          <w:color w:val="444444"/>
          <w:kern w:val="0"/>
          <w:szCs w:val="21"/>
        </w:rPr>
        <w:t>文件、</w:t>
      </w:r>
      <w:r w:rsidRPr="00F60E2C">
        <w:rPr>
          <w:rFonts w:ascii="Segoe UI" w:eastAsia="宋体" w:hAnsi="Segoe UI" w:cs="Segoe UI"/>
          <w:color w:val="444444"/>
          <w:kern w:val="0"/>
          <w:szCs w:val="21"/>
        </w:rPr>
        <w:t>JavaScript</w:t>
      </w:r>
      <w:r w:rsidRPr="00F60E2C">
        <w:rPr>
          <w:rFonts w:ascii="Segoe UI" w:eastAsia="宋体" w:hAnsi="Segoe UI" w:cs="Segoe UI"/>
          <w:color w:val="444444"/>
          <w:kern w:val="0"/>
          <w:szCs w:val="21"/>
        </w:rPr>
        <w:t>文件、音视频文件等。早期的互联网提供的就是静态资源，所以</w:t>
      </w:r>
      <w:r w:rsidRPr="00F60E2C">
        <w:rPr>
          <w:rFonts w:ascii="Segoe UI" w:eastAsia="宋体" w:hAnsi="Segoe UI" w:cs="Segoe UI"/>
          <w:color w:val="444444"/>
          <w:kern w:val="0"/>
          <w:szCs w:val="21"/>
        </w:rPr>
        <w:t xml:space="preserve"> HTTP </w:t>
      </w:r>
      <w:r w:rsidRPr="00F60E2C">
        <w:rPr>
          <w:rFonts w:ascii="Segoe UI" w:eastAsia="宋体" w:hAnsi="Segoe UI" w:cs="Segoe UI"/>
          <w:color w:val="444444"/>
          <w:kern w:val="0"/>
          <w:szCs w:val="21"/>
        </w:rPr>
        <w:t>协议很多设计都是围绕静态资源的。</w:t>
      </w:r>
    </w:p>
    <w:p w:rsidR="00F60E2C" w:rsidRPr="00F60E2C" w:rsidRDefault="00F60E2C" w:rsidP="00F60E2C">
      <w:pPr>
        <w:widowControl/>
        <w:shd w:val="clear" w:color="auto" w:fill="FFFFFF"/>
        <w:jc w:val="left"/>
        <w:textAlignment w:val="baseline"/>
        <w:rPr>
          <w:rFonts w:ascii="Segoe UI" w:eastAsia="宋体" w:hAnsi="Segoe UI" w:cs="Segoe UI"/>
          <w:color w:val="444444"/>
          <w:kern w:val="0"/>
          <w:szCs w:val="21"/>
        </w:rPr>
      </w:pPr>
      <w:r w:rsidRPr="00F60E2C">
        <w:rPr>
          <w:rFonts w:ascii="Segoe UI" w:eastAsia="宋体" w:hAnsi="Segoe UI" w:cs="Segoe UI"/>
          <w:color w:val="444444"/>
          <w:kern w:val="0"/>
          <w:szCs w:val="21"/>
        </w:rPr>
        <w:t>但随着互联网的发展，所提供的服务也越来越丰富，静态资源已经满足不了用户的多样化需求了，需要根据用户需求动态生成相应资源，比如博客文章、电商网站中的商品、社交网站上的讯息、搜索引擎结果页等，这往往要借助</w:t>
      </w:r>
      <w:r w:rsidRPr="00F60E2C">
        <w:rPr>
          <w:rFonts w:ascii="Segoe UI" w:eastAsia="宋体" w:hAnsi="Segoe UI" w:cs="Segoe UI"/>
          <w:color w:val="444444"/>
          <w:kern w:val="0"/>
          <w:szCs w:val="21"/>
        </w:rPr>
        <w:t xml:space="preserve"> CGI </w:t>
      </w:r>
      <w:r w:rsidRPr="00F60E2C">
        <w:rPr>
          <w:rFonts w:ascii="Segoe UI" w:eastAsia="宋体" w:hAnsi="Segoe UI" w:cs="Segoe UI"/>
          <w:color w:val="444444"/>
          <w:kern w:val="0"/>
          <w:szCs w:val="21"/>
        </w:rPr>
        <w:t>程序来实现。</w:t>
      </w:r>
      <w:r w:rsidRPr="00F60E2C">
        <w:rPr>
          <w:rFonts w:ascii="Segoe UI" w:eastAsia="宋体" w:hAnsi="Segoe UI" w:cs="Segoe UI"/>
          <w:color w:val="444444"/>
          <w:kern w:val="0"/>
          <w:szCs w:val="21"/>
        </w:rPr>
        <w:t>CGI</w:t>
      </w:r>
      <w:r w:rsidRPr="00F60E2C">
        <w:rPr>
          <w:rFonts w:ascii="Segoe UI" w:eastAsia="宋体" w:hAnsi="Segoe UI" w:cs="Segoe UI"/>
          <w:color w:val="444444"/>
          <w:kern w:val="0"/>
          <w:szCs w:val="21"/>
        </w:rPr>
        <w:t>（</w:t>
      </w:r>
      <w:r w:rsidRPr="00F60E2C">
        <w:rPr>
          <w:rFonts w:ascii="Segoe UI" w:eastAsia="宋体" w:hAnsi="Segoe UI" w:cs="Segoe UI"/>
          <w:color w:val="444444"/>
          <w:kern w:val="0"/>
          <w:szCs w:val="21"/>
        </w:rPr>
        <w:t>Common Gateway Interface</w:t>
      </w:r>
      <w:r w:rsidRPr="00F60E2C">
        <w:rPr>
          <w:rFonts w:ascii="Segoe UI" w:eastAsia="宋体" w:hAnsi="Segoe UI" w:cs="Segoe UI"/>
          <w:color w:val="444444"/>
          <w:kern w:val="0"/>
          <w:szCs w:val="21"/>
        </w:rPr>
        <w:t>，通用网关接口）是指</w:t>
      </w:r>
      <w:r w:rsidRPr="00F60E2C">
        <w:rPr>
          <w:rFonts w:ascii="Segoe UI" w:eastAsia="宋体" w:hAnsi="Segoe UI" w:cs="Segoe UI"/>
          <w:color w:val="444444"/>
          <w:kern w:val="0"/>
          <w:szCs w:val="21"/>
        </w:rPr>
        <w:t xml:space="preserve"> Web </w:t>
      </w:r>
      <w:r w:rsidRPr="00F60E2C">
        <w:rPr>
          <w:rFonts w:ascii="Segoe UI" w:eastAsia="宋体" w:hAnsi="Segoe UI" w:cs="Segoe UI"/>
          <w:color w:val="444444"/>
          <w:kern w:val="0"/>
          <w:szCs w:val="21"/>
        </w:rPr>
        <w:t>服务器在接收到客户端发送过来的请求后转发给后端程序的一种机制。在</w:t>
      </w:r>
      <w:r w:rsidRPr="00F60E2C">
        <w:rPr>
          <w:rFonts w:ascii="Segoe UI" w:eastAsia="宋体" w:hAnsi="Segoe UI" w:cs="Segoe UI"/>
          <w:color w:val="444444"/>
          <w:kern w:val="0"/>
          <w:szCs w:val="21"/>
        </w:rPr>
        <w:t xml:space="preserve"> CGI </w:t>
      </w:r>
      <w:r w:rsidRPr="00F60E2C">
        <w:rPr>
          <w:rFonts w:ascii="Segoe UI" w:eastAsia="宋体" w:hAnsi="Segoe UI" w:cs="Segoe UI"/>
          <w:color w:val="444444"/>
          <w:kern w:val="0"/>
          <w:szCs w:val="21"/>
        </w:rPr>
        <w:t>的作用下，程序会对请求内容做出相应的动作，比如创建</w:t>
      </w:r>
      <w:r w:rsidRPr="00F60E2C">
        <w:rPr>
          <w:rFonts w:ascii="Segoe UI" w:eastAsia="宋体" w:hAnsi="Segoe UI" w:cs="Segoe UI"/>
          <w:color w:val="444444"/>
          <w:kern w:val="0"/>
          <w:szCs w:val="21"/>
        </w:rPr>
        <w:t xml:space="preserve"> HTML </w:t>
      </w:r>
      <w:r w:rsidRPr="00F60E2C">
        <w:rPr>
          <w:rFonts w:ascii="Segoe UI" w:eastAsia="宋体" w:hAnsi="Segoe UI" w:cs="Segoe UI"/>
          <w:color w:val="444444"/>
          <w:kern w:val="0"/>
          <w:szCs w:val="21"/>
        </w:rPr>
        <w:t>等动态内容。实际上，</w:t>
      </w:r>
      <w:r w:rsidRPr="00F60E2C">
        <w:rPr>
          <w:rFonts w:ascii="Segoe UI" w:eastAsia="宋体" w:hAnsi="Segoe UI" w:cs="Segoe UI"/>
          <w:color w:val="444444"/>
          <w:kern w:val="0"/>
          <w:szCs w:val="21"/>
        </w:rPr>
        <w:t xml:space="preserve">PHP Web </w:t>
      </w:r>
      <w:r w:rsidRPr="00F60E2C">
        <w:rPr>
          <w:rFonts w:ascii="Segoe UI" w:eastAsia="宋体" w:hAnsi="Segoe UI" w:cs="Segoe UI"/>
          <w:color w:val="444444"/>
          <w:kern w:val="0"/>
          <w:szCs w:val="21"/>
        </w:rPr>
        <w:t>应用工作原理正是如此，由</w:t>
      </w:r>
      <w:r w:rsidRPr="00F60E2C">
        <w:rPr>
          <w:rFonts w:ascii="Segoe UI" w:eastAsia="宋体" w:hAnsi="Segoe UI" w:cs="Segoe UI"/>
          <w:color w:val="444444"/>
          <w:kern w:val="0"/>
          <w:szCs w:val="21"/>
        </w:rPr>
        <w:t xml:space="preserve"> Nginx </w:t>
      </w:r>
      <w:r w:rsidRPr="00F60E2C">
        <w:rPr>
          <w:rFonts w:ascii="Segoe UI" w:eastAsia="宋体" w:hAnsi="Segoe UI" w:cs="Segoe UI"/>
          <w:color w:val="444444"/>
          <w:kern w:val="0"/>
          <w:szCs w:val="21"/>
        </w:rPr>
        <w:t>判断请求</w:t>
      </w:r>
      <w:r w:rsidRPr="00F60E2C">
        <w:rPr>
          <w:rFonts w:ascii="Segoe UI" w:eastAsia="宋体" w:hAnsi="Segoe UI" w:cs="Segoe UI"/>
          <w:color w:val="444444"/>
          <w:kern w:val="0"/>
          <w:szCs w:val="21"/>
        </w:rPr>
        <w:t xml:space="preserve"> URI </w:t>
      </w:r>
      <w:r w:rsidRPr="00F60E2C">
        <w:rPr>
          <w:rFonts w:ascii="Segoe UI" w:eastAsia="宋体" w:hAnsi="Segoe UI" w:cs="Segoe UI"/>
          <w:color w:val="444444"/>
          <w:kern w:val="0"/>
          <w:szCs w:val="21"/>
        </w:rPr>
        <w:t>是否以</w:t>
      </w:r>
      <w:r w:rsidRPr="00F60E2C">
        <w:rPr>
          <w:rFonts w:ascii="Segoe UI" w:eastAsia="宋体" w:hAnsi="Segoe UI" w:cs="Segoe UI"/>
          <w:color w:val="444444"/>
          <w:kern w:val="0"/>
          <w:szCs w:val="21"/>
        </w:rPr>
        <w:t> </w:t>
      </w:r>
      <w:r w:rsidRPr="00F60E2C">
        <w:rPr>
          <w:rFonts w:ascii="Lucida Console" w:eastAsia="宋体" w:hAnsi="Lucida Console" w:cs="宋体"/>
          <w:color w:val="444444"/>
          <w:kern w:val="0"/>
          <w:sz w:val="17"/>
        </w:rPr>
        <w:t>.php</w:t>
      </w:r>
      <w:r w:rsidRPr="00F60E2C">
        <w:rPr>
          <w:rFonts w:ascii="Segoe UI" w:eastAsia="宋体" w:hAnsi="Segoe UI" w:cs="Segoe UI"/>
          <w:color w:val="444444"/>
          <w:kern w:val="0"/>
          <w:szCs w:val="21"/>
        </w:rPr>
        <w:t> </w:t>
      </w:r>
      <w:r w:rsidRPr="00F60E2C">
        <w:rPr>
          <w:rFonts w:ascii="Segoe UI" w:eastAsia="宋体" w:hAnsi="Segoe UI" w:cs="Segoe UI"/>
          <w:color w:val="444444"/>
          <w:kern w:val="0"/>
          <w:szCs w:val="21"/>
        </w:rPr>
        <w:t>后缀结尾，如果是的话则认为是动态请求，然后将请求转发给后端</w:t>
      </w:r>
      <w:r w:rsidRPr="00F60E2C">
        <w:rPr>
          <w:rFonts w:ascii="Segoe UI" w:eastAsia="宋体" w:hAnsi="Segoe UI" w:cs="Segoe UI"/>
          <w:color w:val="444444"/>
          <w:kern w:val="0"/>
          <w:szCs w:val="21"/>
        </w:rPr>
        <w:t xml:space="preserve"> PHP-FPM </w:t>
      </w:r>
      <w:r w:rsidRPr="00F60E2C">
        <w:rPr>
          <w:rFonts w:ascii="Segoe UI" w:eastAsia="宋体" w:hAnsi="Segoe UI" w:cs="Segoe UI"/>
          <w:color w:val="444444"/>
          <w:kern w:val="0"/>
          <w:szCs w:val="21"/>
        </w:rPr>
        <w:t>进行处理。</w:t>
      </w:r>
    </w:p>
    <w:p w:rsidR="00F60E2C" w:rsidRPr="00F60E2C" w:rsidRDefault="00F60E2C" w:rsidP="00F60E2C">
      <w:pPr>
        <w:widowControl/>
        <w:shd w:val="clear" w:color="auto" w:fill="FFFFFF"/>
        <w:jc w:val="left"/>
        <w:textAlignment w:val="baseline"/>
        <w:rPr>
          <w:rFonts w:ascii="Segoe UI" w:eastAsia="宋体" w:hAnsi="Segoe UI" w:cs="Segoe UI"/>
          <w:color w:val="444444"/>
          <w:kern w:val="0"/>
          <w:szCs w:val="21"/>
        </w:rPr>
      </w:pPr>
      <w:r w:rsidRPr="00F60E2C">
        <w:rPr>
          <w:rFonts w:ascii="Segoe UI" w:eastAsia="宋体" w:hAnsi="Segoe UI" w:cs="Segoe UI"/>
          <w:color w:val="444444"/>
          <w:kern w:val="0"/>
          <w:szCs w:val="21"/>
        </w:rPr>
        <w:t xml:space="preserve">Web </w:t>
      </w:r>
      <w:r w:rsidRPr="00F60E2C">
        <w:rPr>
          <w:rFonts w:ascii="Segoe UI" w:eastAsia="宋体" w:hAnsi="Segoe UI" w:cs="Segoe UI"/>
          <w:color w:val="444444"/>
          <w:kern w:val="0"/>
          <w:szCs w:val="21"/>
        </w:rPr>
        <w:t>服务器会为每种要通过</w:t>
      </w:r>
      <w:r w:rsidRPr="00F60E2C">
        <w:rPr>
          <w:rFonts w:ascii="Segoe UI" w:eastAsia="宋体" w:hAnsi="Segoe UI" w:cs="Segoe UI"/>
          <w:color w:val="444444"/>
          <w:kern w:val="0"/>
          <w:szCs w:val="21"/>
        </w:rPr>
        <w:t xml:space="preserve"> HTTP </w:t>
      </w:r>
      <w:r w:rsidRPr="00F60E2C">
        <w:rPr>
          <w:rFonts w:ascii="Segoe UI" w:eastAsia="宋体" w:hAnsi="Segoe UI" w:cs="Segoe UI"/>
          <w:color w:val="444444"/>
          <w:kern w:val="0"/>
          <w:szCs w:val="21"/>
        </w:rPr>
        <w:t>传输的资源对象都打上了</w:t>
      </w:r>
      <w:r w:rsidRPr="00F60E2C">
        <w:rPr>
          <w:rFonts w:ascii="Segoe UI" w:eastAsia="宋体" w:hAnsi="Segoe UI" w:cs="Segoe UI"/>
          <w:color w:val="444444"/>
          <w:kern w:val="0"/>
          <w:szCs w:val="21"/>
        </w:rPr>
        <w:t xml:space="preserve"> MIME </w:t>
      </w:r>
      <w:r w:rsidRPr="00F60E2C">
        <w:rPr>
          <w:rFonts w:ascii="Segoe UI" w:eastAsia="宋体" w:hAnsi="Segoe UI" w:cs="Segoe UI"/>
          <w:color w:val="444444"/>
          <w:kern w:val="0"/>
          <w:szCs w:val="21"/>
        </w:rPr>
        <w:t>类型的数据格式标签。</w:t>
      </w:r>
      <w:r w:rsidRPr="00F60E2C">
        <w:rPr>
          <w:rFonts w:ascii="Segoe UI" w:eastAsia="宋体" w:hAnsi="Segoe UI" w:cs="Segoe UI"/>
          <w:color w:val="444444"/>
          <w:kern w:val="0"/>
          <w:szCs w:val="21"/>
        </w:rPr>
        <w:t>MIME</w:t>
      </w:r>
      <w:r w:rsidRPr="00F60E2C">
        <w:rPr>
          <w:rFonts w:ascii="Segoe UI" w:eastAsia="宋体" w:hAnsi="Segoe UI" w:cs="Segoe UI"/>
          <w:color w:val="444444"/>
          <w:kern w:val="0"/>
          <w:szCs w:val="21"/>
        </w:rPr>
        <w:t>（</w:t>
      </w:r>
      <w:r w:rsidRPr="00F60E2C">
        <w:rPr>
          <w:rFonts w:ascii="Segoe UI" w:eastAsia="宋体" w:hAnsi="Segoe UI" w:cs="Segoe UI"/>
          <w:color w:val="444444"/>
          <w:kern w:val="0"/>
          <w:szCs w:val="21"/>
        </w:rPr>
        <w:t>Multipurpose Internet Mail Extension</w:t>
      </w:r>
      <w:r w:rsidRPr="00F60E2C">
        <w:rPr>
          <w:rFonts w:ascii="Segoe UI" w:eastAsia="宋体" w:hAnsi="Segoe UI" w:cs="Segoe UI"/>
          <w:color w:val="444444"/>
          <w:kern w:val="0"/>
          <w:szCs w:val="21"/>
        </w:rPr>
        <w:t>，多用途互联网邮件扩展）我们在</w:t>
      </w:r>
      <w:hyperlink r:id="rId5" w:history="1">
        <w:r w:rsidRPr="00F60E2C">
          <w:rPr>
            <w:rFonts w:ascii="inherit" w:eastAsia="宋体" w:hAnsi="inherit" w:cs="Segoe UI"/>
            <w:color w:val="0000FF"/>
            <w:kern w:val="0"/>
          </w:rPr>
          <w:t>电子邮件协议</w:t>
        </w:r>
      </w:hyperlink>
      <w:r w:rsidRPr="00F60E2C">
        <w:rPr>
          <w:rFonts w:ascii="Segoe UI" w:eastAsia="宋体" w:hAnsi="Segoe UI" w:cs="Segoe UI"/>
          <w:color w:val="444444"/>
          <w:kern w:val="0"/>
          <w:szCs w:val="21"/>
        </w:rPr>
        <w:t>中已经介绍过，最初是为了解决电子邮件系统间内容传输的格式问题，</w:t>
      </w:r>
      <w:r w:rsidRPr="00F60E2C">
        <w:rPr>
          <w:rFonts w:ascii="Segoe UI" w:eastAsia="宋体" w:hAnsi="Segoe UI" w:cs="Segoe UI"/>
          <w:color w:val="444444"/>
          <w:kern w:val="0"/>
          <w:szCs w:val="21"/>
        </w:rPr>
        <w:t xml:space="preserve">HTTP </w:t>
      </w:r>
      <w:r w:rsidRPr="00F60E2C">
        <w:rPr>
          <w:rFonts w:ascii="Segoe UI" w:eastAsia="宋体" w:hAnsi="Segoe UI" w:cs="Segoe UI"/>
          <w:color w:val="444444"/>
          <w:kern w:val="0"/>
          <w:szCs w:val="21"/>
        </w:rPr>
        <w:t>也采纳了它用来标记多媒体内容。</w:t>
      </w:r>
    </w:p>
    <w:p w:rsidR="0040169E" w:rsidRDefault="0040169E">
      <w:pPr>
        <w:rPr>
          <w:rFonts w:hint="eastAsia"/>
        </w:rPr>
      </w:pPr>
    </w:p>
    <w:p w:rsidR="00F60E2C" w:rsidRDefault="00F60E2C">
      <w:pPr>
        <w:rPr>
          <w:rFonts w:hint="eastAsia"/>
        </w:rPr>
      </w:pPr>
    </w:p>
    <w:p w:rsidR="00F60E2C" w:rsidRPr="00F60E2C" w:rsidRDefault="00F60E2C" w:rsidP="00F60E2C">
      <w:pPr>
        <w:widowControl/>
        <w:shd w:val="clear" w:color="auto" w:fill="FFFFFF"/>
        <w:spacing w:before="72" w:after="330"/>
        <w:jc w:val="left"/>
        <w:textAlignment w:val="baseline"/>
        <w:rPr>
          <w:rFonts w:ascii="Segoe UI" w:eastAsia="宋体" w:hAnsi="Segoe UI" w:cs="Segoe UI"/>
          <w:color w:val="444444"/>
          <w:kern w:val="0"/>
          <w:szCs w:val="21"/>
        </w:rPr>
      </w:pPr>
      <w:r w:rsidRPr="00F60E2C">
        <w:rPr>
          <w:rFonts w:ascii="Segoe UI" w:eastAsia="宋体" w:hAnsi="Segoe UI" w:cs="Segoe UI"/>
          <w:color w:val="444444"/>
          <w:kern w:val="0"/>
          <w:szCs w:val="21"/>
        </w:rPr>
        <w:t>给定了</w:t>
      </w:r>
      <w:r w:rsidRPr="00F60E2C">
        <w:rPr>
          <w:rFonts w:ascii="Segoe UI" w:eastAsia="宋体" w:hAnsi="Segoe UI" w:cs="Segoe UI"/>
          <w:color w:val="444444"/>
          <w:kern w:val="0"/>
          <w:szCs w:val="21"/>
        </w:rPr>
        <w:t xml:space="preserve"> URI</w:t>
      </w:r>
      <w:r w:rsidRPr="00F60E2C">
        <w:rPr>
          <w:rFonts w:ascii="Segoe UI" w:eastAsia="宋体" w:hAnsi="Segoe UI" w:cs="Segoe UI"/>
          <w:color w:val="444444"/>
          <w:kern w:val="0"/>
          <w:szCs w:val="21"/>
        </w:rPr>
        <w:t>，</w:t>
      </w:r>
      <w:r w:rsidRPr="00F60E2C">
        <w:rPr>
          <w:rFonts w:ascii="Segoe UI" w:eastAsia="宋体" w:hAnsi="Segoe UI" w:cs="Segoe UI"/>
          <w:color w:val="444444"/>
          <w:kern w:val="0"/>
          <w:szCs w:val="21"/>
        </w:rPr>
        <w:t xml:space="preserve">HTTP </w:t>
      </w:r>
      <w:r w:rsidRPr="00F60E2C">
        <w:rPr>
          <w:rFonts w:ascii="Segoe UI" w:eastAsia="宋体" w:hAnsi="Segoe UI" w:cs="Segoe UI"/>
          <w:color w:val="444444"/>
          <w:kern w:val="0"/>
          <w:szCs w:val="21"/>
        </w:rPr>
        <w:t>就可以解析出对象。</w:t>
      </w:r>
      <w:r w:rsidRPr="00F60E2C">
        <w:rPr>
          <w:rFonts w:ascii="Segoe UI" w:eastAsia="宋体" w:hAnsi="Segoe UI" w:cs="Segoe UI"/>
          <w:color w:val="444444"/>
          <w:kern w:val="0"/>
          <w:szCs w:val="21"/>
        </w:rPr>
        <w:t xml:space="preserve">URI </w:t>
      </w:r>
      <w:r w:rsidRPr="00F60E2C">
        <w:rPr>
          <w:rFonts w:ascii="Segoe UI" w:eastAsia="宋体" w:hAnsi="Segoe UI" w:cs="Segoe UI"/>
          <w:color w:val="444444"/>
          <w:kern w:val="0"/>
          <w:szCs w:val="21"/>
        </w:rPr>
        <w:t>通常有两种形式，</w:t>
      </w:r>
      <w:r w:rsidRPr="00F60E2C">
        <w:rPr>
          <w:rFonts w:ascii="Segoe UI" w:eastAsia="宋体" w:hAnsi="Segoe UI" w:cs="Segoe UI"/>
          <w:color w:val="444444"/>
          <w:kern w:val="0"/>
          <w:szCs w:val="21"/>
        </w:rPr>
        <w:t xml:space="preserve">URL </w:t>
      </w:r>
      <w:r w:rsidRPr="00F60E2C">
        <w:rPr>
          <w:rFonts w:ascii="Segoe UI" w:eastAsia="宋体" w:hAnsi="Segoe UI" w:cs="Segoe UI"/>
          <w:color w:val="444444"/>
          <w:kern w:val="0"/>
          <w:szCs w:val="21"/>
        </w:rPr>
        <w:t>和</w:t>
      </w:r>
      <w:r w:rsidRPr="00F60E2C">
        <w:rPr>
          <w:rFonts w:ascii="Segoe UI" w:eastAsia="宋体" w:hAnsi="Segoe UI" w:cs="Segoe UI"/>
          <w:color w:val="444444"/>
          <w:kern w:val="0"/>
          <w:szCs w:val="21"/>
        </w:rPr>
        <w:t xml:space="preserve"> URN</w:t>
      </w:r>
      <w:r w:rsidRPr="00F60E2C">
        <w:rPr>
          <w:rFonts w:ascii="Segoe UI" w:eastAsia="宋体" w:hAnsi="Segoe UI" w:cs="Segoe UI"/>
          <w:color w:val="444444"/>
          <w:kern w:val="0"/>
          <w:szCs w:val="21"/>
        </w:rPr>
        <w:t>。</w:t>
      </w:r>
    </w:p>
    <w:p w:rsidR="00F60E2C" w:rsidRPr="00F60E2C" w:rsidRDefault="00F60E2C" w:rsidP="00F60E2C">
      <w:pPr>
        <w:widowControl/>
        <w:shd w:val="clear" w:color="auto" w:fill="FFFFFF"/>
        <w:jc w:val="left"/>
        <w:textAlignment w:val="baseline"/>
        <w:rPr>
          <w:rFonts w:ascii="Segoe UI" w:eastAsia="宋体" w:hAnsi="Segoe UI" w:cs="Segoe UI"/>
          <w:color w:val="444444"/>
          <w:kern w:val="0"/>
          <w:szCs w:val="21"/>
        </w:rPr>
      </w:pPr>
      <w:r w:rsidRPr="00F60E2C">
        <w:rPr>
          <w:rFonts w:ascii="Segoe UI" w:eastAsia="宋体" w:hAnsi="Segoe UI" w:cs="Segoe UI"/>
          <w:color w:val="444444"/>
          <w:kern w:val="0"/>
          <w:szCs w:val="21"/>
        </w:rPr>
        <w:t xml:space="preserve">URL </w:t>
      </w:r>
      <w:r w:rsidRPr="00F60E2C">
        <w:rPr>
          <w:rFonts w:ascii="Segoe UI" w:eastAsia="宋体" w:hAnsi="Segoe UI" w:cs="Segoe UI"/>
          <w:color w:val="444444"/>
          <w:kern w:val="0"/>
          <w:szCs w:val="21"/>
        </w:rPr>
        <w:t>是</w:t>
      </w:r>
      <w:r w:rsidRPr="00F60E2C">
        <w:rPr>
          <w:rFonts w:ascii="Segoe UI" w:eastAsia="宋体" w:hAnsi="Segoe UI" w:cs="Segoe UI"/>
          <w:color w:val="444444"/>
          <w:kern w:val="0"/>
          <w:szCs w:val="21"/>
        </w:rPr>
        <w:t xml:space="preserve"> Uniform Resource Location </w:t>
      </w:r>
      <w:r w:rsidRPr="00F60E2C">
        <w:rPr>
          <w:rFonts w:ascii="Segoe UI" w:eastAsia="宋体" w:hAnsi="Segoe UI" w:cs="Segoe UI"/>
          <w:color w:val="444444"/>
          <w:kern w:val="0"/>
          <w:szCs w:val="21"/>
        </w:rPr>
        <w:t>的缩写，意为</w:t>
      </w:r>
      <w:r w:rsidRPr="00F60E2C">
        <w:rPr>
          <w:rFonts w:ascii="inherit" w:eastAsia="宋体" w:hAnsi="inherit" w:cs="Segoe UI"/>
          <w:b/>
          <w:bCs/>
          <w:color w:val="444444"/>
          <w:kern w:val="0"/>
        </w:rPr>
        <w:t>统一资源定位符</w:t>
      </w:r>
      <w:r w:rsidRPr="00F60E2C">
        <w:rPr>
          <w:rFonts w:ascii="Segoe UI" w:eastAsia="宋体" w:hAnsi="Segoe UI" w:cs="Segoe UI"/>
          <w:color w:val="444444"/>
          <w:kern w:val="0"/>
          <w:szCs w:val="21"/>
        </w:rPr>
        <w:t>，是</w:t>
      </w:r>
      <w:r w:rsidRPr="00F60E2C">
        <w:rPr>
          <w:rFonts w:ascii="Segoe UI" w:eastAsia="宋体" w:hAnsi="Segoe UI" w:cs="Segoe UI"/>
          <w:color w:val="444444"/>
          <w:kern w:val="0"/>
          <w:szCs w:val="21"/>
        </w:rPr>
        <w:t xml:space="preserve"> URI </w:t>
      </w:r>
      <w:r w:rsidRPr="00F60E2C">
        <w:rPr>
          <w:rFonts w:ascii="Segoe UI" w:eastAsia="宋体" w:hAnsi="Segoe UI" w:cs="Segoe UI"/>
          <w:color w:val="444444"/>
          <w:kern w:val="0"/>
          <w:szCs w:val="21"/>
        </w:rPr>
        <w:t>最常见的形式，它描述了特定服务器上某资源的特定位置，可以明确说明如何从一个精确、固定的位置获取资源。</w:t>
      </w:r>
    </w:p>
    <w:p w:rsidR="00F60E2C" w:rsidRPr="00F60E2C" w:rsidRDefault="00F60E2C" w:rsidP="00F60E2C">
      <w:pPr>
        <w:widowControl/>
        <w:shd w:val="clear" w:color="auto" w:fill="FFFFFF"/>
        <w:spacing w:before="72" w:after="330"/>
        <w:jc w:val="left"/>
        <w:textAlignment w:val="baseline"/>
        <w:rPr>
          <w:rFonts w:ascii="Segoe UI" w:eastAsia="宋体" w:hAnsi="Segoe UI" w:cs="Segoe UI"/>
          <w:color w:val="444444"/>
          <w:kern w:val="0"/>
          <w:szCs w:val="21"/>
        </w:rPr>
      </w:pPr>
      <w:r w:rsidRPr="00F60E2C">
        <w:rPr>
          <w:rFonts w:ascii="Segoe UI" w:eastAsia="宋体" w:hAnsi="Segoe UI" w:cs="Segoe UI"/>
          <w:color w:val="444444"/>
          <w:kern w:val="0"/>
          <w:szCs w:val="21"/>
        </w:rPr>
        <w:t xml:space="preserve">URL </w:t>
      </w:r>
      <w:r w:rsidRPr="00F60E2C">
        <w:rPr>
          <w:rFonts w:ascii="Segoe UI" w:eastAsia="宋体" w:hAnsi="Segoe UI" w:cs="Segoe UI"/>
          <w:color w:val="444444"/>
          <w:kern w:val="0"/>
          <w:szCs w:val="21"/>
        </w:rPr>
        <w:t>大都遵循以下标准：</w:t>
      </w:r>
    </w:p>
    <w:p w:rsidR="00F60E2C" w:rsidRPr="00F60E2C" w:rsidRDefault="00F60E2C" w:rsidP="00F60E2C">
      <w:pPr>
        <w:widowControl/>
        <w:numPr>
          <w:ilvl w:val="0"/>
          <w:numId w:val="1"/>
        </w:numPr>
        <w:shd w:val="clear" w:color="auto" w:fill="FFFFFF"/>
        <w:ind w:left="0"/>
        <w:jc w:val="left"/>
        <w:textAlignment w:val="baseline"/>
        <w:rPr>
          <w:rFonts w:ascii="Segoe UI" w:eastAsia="宋体" w:hAnsi="Segoe UI" w:cs="Segoe UI"/>
          <w:color w:val="444444"/>
          <w:kern w:val="0"/>
          <w:szCs w:val="21"/>
        </w:rPr>
      </w:pPr>
      <w:r w:rsidRPr="00F60E2C">
        <w:rPr>
          <w:rFonts w:ascii="Segoe UI" w:eastAsia="宋体" w:hAnsi="Segoe UI" w:cs="Segoe UI"/>
          <w:color w:val="444444"/>
          <w:kern w:val="0"/>
          <w:szCs w:val="21"/>
        </w:rPr>
        <w:t xml:space="preserve">URL </w:t>
      </w:r>
      <w:r w:rsidRPr="00F60E2C">
        <w:rPr>
          <w:rFonts w:ascii="Segoe UI" w:eastAsia="宋体" w:hAnsi="Segoe UI" w:cs="Segoe UI"/>
          <w:color w:val="444444"/>
          <w:kern w:val="0"/>
          <w:szCs w:val="21"/>
        </w:rPr>
        <w:t>的第一部分称为方案（</w:t>
      </w:r>
      <w:r w:rsidRPr="00F60E2C">
        <w:rPr>
          <w:rFonts w:ascii="Segoe UI" w:eastAsia="宋体" w:hAnsi="Segoe UI" w:cs="Segoe UI"/>
          <w:color w:val="444444"/>
          <w:kern w:val="0"/>
          <w:szCs w:val="21"/>
        </w:rPr>
        <w:t>scheme</w:t>
      </w:r>
      <w:r w:rsidRPr="00F60E2C">
        <w:rPr>
          <w:rFonts w:ascii="Segoe UI" w:eastAsia="宋体" w:hAnsi="Segoe UI" w:cs="Segoe UI"/>
          <w:color w:val="444444"/>
          <w:kern w:val="0"/>
          <w:szCs w:val="21"/>
        </w:rPr>
        <w:t>），说明了访问资源所使用的协议类型，通常是</w:t>
      </w:r>
      <w:r w:rsidRPr="00F60E2C">
        <w:rPr>
          <w:rFonts w:ascii="Segoe UI" w:eastAsia="宋体" w:hAnsi="Segoe UI" w:cs="Segoe UI"/>
          <w:color w:val="444444"/>
          <w:kern w:val="0"/>
          <w:szCs w:val="21"/>
        </w:rPr>
        <w:t> </w:t>
      </w:r>
      <w:r w:rsidRPr="00F60E2C">
        <w:rPr>
          <w:rFonts w:ascii="Lucida Console" w:eastAsia="宋体" w:hAnsi="Lucida Console" w:cs="宋体"/>
          <w:color w:val="444444"/>
          <w:kern w:val="0"/>
          <w:sz w:val="17"/>
        </w:rPr>
        <w:t>http://</w:t>
      </w:r>
      <w:r w:rsidRPr="00F60E2C">
        <w:rPr>
          <w:rFonts w:ascii="Segoe UI" w:eastAsia="宋体" w:hAnsi="Segoe UI" w:cs="Segoe UI"/>
          <w:color w:val="444444"/>
          <w:kern w:val="0"/>
          <w:szCs w:val="21"/>
        </w:rPr>
        <w:t> </w:t>
      </w:r>
      <w:r w:rsidRPr="00F60E2C">
        <w:rPr>
          <w:rFonts w:ascii="Segoe UI" w:eastAsia="宋体" w:hAnsi="Segoe UI" w:cs="Segoe UI"/>
          <w:color w:val="444444"/>
          <w:kern w:val="0"/>
          <w:szCs w:val="21"/>
        </w:rPr>
        <w:t>或</w:t>
      </w:r>
      <w:r w:rsidRPr="00F60E2C">
        <w:rPr>
          <w:rFonts w:ascii="Segoe UI" w:eastAsia="宋体" w:hAnsi="Segoe UI" w:cs="Segoe UI"/>
          <w:color w:val="444444"/>
          <w:kern w:val="0"/>
          <w:szCs w:val="21"/>
        </w:rPr>
        <w:t> </w:t>
      </w:r>
      <w:r w:rsidRPr="00F60E2C">
        <w:rPr>
          <w:rFonts w:ascii="Lucida Console" w:eastAsia="宋体" w:hAnsi="Lucida Console" w:cs="宋体"/>
          <w:color w:val="444444"/>
          <w:kern w:val="0"/>
          <w:sz w:val="17"/>
        </w:rPr>
        <w:t>https://</w:t>
      </w:r>
      <w:r w:rsidRPr="00F60E2C">
        <w:rPr>
          <w:rFonts w:ascii="Segoe UI" w:eastAsia="宋体" w:hAnsi="Segoe UI" w:cs="Segoe UI"/>
          <w:color w:val="444444"/>
          <w:kern w:val="0"/>
          <w:szCs w:val="21"/>
        </w:rPr>
        <w:t>；</w:t>
      </w:r>
    </w:p>
    <w:p w:rsidR="00F60E2C" w:rsidRPr="00F60E2C" w:rsidRDefault="00F60E2C" w:rsidP="00F60E2C">
      <w:pPr>
        <w:widowControl/>
        <w:numPr>
          <w:ilvl w:val="0"/>
          <w:numId w:val="1"/>
        </w:numPr>
        <w:shd w:val="clear" w:color="auto" w:fill="FFFFFF"/>
        <w:ind w:left="0"/>
        <w:jc w:val="left"/>
        <w:textAlignment w:val="baseline"/>
        <w:rPr>
          <w:rFonts w:ascii="Segoe UI" w:eastAsia="宋体" w:hAnsi="Segoe UI" w:cs="Segoe UI"/>
          <w:color w:val="444444"/>
          <w:kern w:val="0"/>
          <w:szCs w:val="21"/>
        </w:rPr>
      </w:pPr>
      <w:r w:rsidRPr="00F60E2C">
        <w:rPr>
          <w:rFonts w:ascii="Segoe UI" w:eastAsia="宋体" w:hAnsi="Segoe UI" w:cs="Segoe UI"/>
          <w:color w:val="444444"/>
          <w:kern w:val="0"/>
          <w:szCs w:val="21"/>
        </w:rPr>
        <w:t>第二部分给出了服务器的域名</w:t>
      </w:r>
      <w:r w:rsidRPr="00F60E2C">
        <w:rPr>
          <w:rFonts w:ascii="Segoe UI" w:eastAsia="宋体" w:hAnsi="Segoe UI" w:cs="Segoe UI"/>
          <w:color w:val="444444"/>
          <w:kern w:val="0"/>
          <w:szCs w:val="21"/>
        </w:rPr>
        <w:t>/IP</w:t>
      </w:r>
      <w:r w:rsidRPr="00F60E2C">
        <w:rPr>
          <w:rFonts w:ascii="Segoe UI" w:eastAsia="宋体" w:hAnsi="Segoe UI" w:cs="Segoe UI"/>
          <w:color w:val="444444"/>
          <w:kern w:val="0"/>
          <w:szCs w:val="21"/>
        </w:rPr>
        <w:t>地址和端口号（不指定默认为</w:t>
      </w:r>
      <w:r w:rsidRPr="00F60E2C">
        <w:rPr>
          <w:rFonts w:ascii="Segoe UI" w:eastAsia="宋体" w:hAnsi="Segoe UI" w:cs="Segoe UI"/>
          <w:color w:val="444444"/>
          <w:kern w:val="0"/>
          <w:szCs w:val="21"/>
        </w:rPr>
        <w:t>80</w:t>
      </w:r>
      <w:r w:rsidRPr="00F60E2C">
        <w:rPr>
          <w:rFonts w:ascii="Segoe UI" w:eastAsia="宋体" w:hAnsi="Segoe UI" w:cs="Segoe UI"/>
          <w:color w:val="444444"/>
          <w:kern w:val="0"/>
          <w:szCs w:val="21"/>
        </w:rPr>
        <w:t>），比如</w:t>
      </w:r>
      <w:r w:rsidRPr="00F60E2C">
        <w:rPr>
          <w:rFonts w:ascii="Segoe UI" w:eastAsia="宋体" w:hAnsi="Segoe UI" w:cs="Segoe UI"/>
          <w:color w:val="444444"/>
          <w:kern w:val="0"/>
          <w:szCs w:val="21"/>
        </w:rPr>
        <w:t> </w:t>
      </w:r>
      <w:r w:rsidRPr="00F60E2C">
        <w:rPr>
          <w:rFonts w:ascii="Lucida Console" w:eastAsia="宋体" w:hAnsi="Lucida Console" w:cs="宋体"/>
          <w:color w:val="444444"/>
          <w:kern w:val="0"/>
          <w:sz w:val="17"/>
        </w:rPr>
        <w:t>static.laravelacademy.org</w:t>
      </w:r>
      <w:r w:rsidRPr="00F60E2C">
        <w:rPr>
          <w:rFonts w:ascii="Segoe UI" w:eastAsia="宋体" w:hAnsi="Segoe UI" w:cs="Segoe UI"/>
          <w:color w:val="444444"/>
          <w:kern w:val="0"/>
          <w:szCs w:val="21"/>
        </w:rPr>
        <w:t>；</w:t>
      </w:r>
    </w:p>
    <w:p w:rsidR="00F60E2C" w:rsidRPr="00F60E2C" w:rsidRDefault="00F60E2C" w:rsidP="00F60E2C">
      <w:pPr>
        <w:widowControl/>
        <w:numPr>
          <w:ilvl w:val="0"/>
          <w:numId w:val="1"/>
        </w:numPr>
        <w:shd w:val="clear" w:color="auto" w:fill="FFFFFF"/>
        <w:ind w:left="0"/>
        <w:jc w:val="left"/>
        <w:textAlignment w:val="baseline"/>
        <w:rPr>
          <w:rFonts w:ascii="Segoe UI" w:eastAsia="宋体" w:hAnsi="Segoe UI" w:cs="Segoe UI"/>
          <w:color w:val="444444"/>
          <w:kern w:val="0"/>
          <w:szCs w:val="21"/>
        </w:rPr>
      </w:pPr>
      <w:r w:rsidRPr="00F60E2C">
        <w:rPr>
          <w:rFonts w:ascii="Segoe UI" w:eastAsia="宋体" w:hAnsi="Segoe UI" w:cs="Segoe UI"/>
          <w:color w:val="444444"/>
          <w:kern w:val="0"/>
          <w:szCs w:val="21"/>
        </w:rPr>
        <w:t>其余部分指定的是</w:t>
      </w:r>
      <w:r w:rsidRPr="00F60E2C">
        <w:rPr>
          <w:rFonts w:ascii="Segoe UI" w:eastAsia="宋体" w:hAnsi="Segoe UI" w:cs="Segoe UI"/>
          <w:color w:val="444444"/>
          <w:kern w:val="0"/>
          <w:szCs w:val="21"/>
        </w:rPr>
        <w:t xml:space="preserve"> URI </w:t>
      </w:r>
      <w:r w:rsidRPr="00F60E2C">
        <w:rPr>
          <w:rFonts w:ascii="Segoe UI" w:eastAsia="宋体" w:hAnsi="Segoe UI" w:cs="Segoe UI"/>
          <w:color w:val="444444"/>
          <w:kern w:val="0"/>
          <w:szCs w:val="21"/>
        </w:rPr>
        <w:t>的路径信息，比如</w:t>
      </w:r>
      <w:r w:rsidRPr="00F60E2C">
        <w:rPr>
          <w:rFonts w:ascii="Segoe UI" w:eastAsia="宋体" w:hAnsi="Segoe UI" w:cs="Segoe UI"/>
          <w:color w:val="444444"/>
          <w:kern w:val="0"/>
          <w:szCs w:val="21"/>
        </w:rPr>
        <w:t> </w:t>
      </w:r>
      <w:r w:rsidRPr="00F60E2C">
        <w:rPr>
          <w:rFonts w:ascii="Lucida Console" w:eastAsia="宋体" w:hAnsi="Lucida Console" w:cs="宋体"/>
          <w:color w:val="444444"/>
          <w:kern w:val="0"/>
          <w:sz w:val="17"/>
        </w:rPr>
        <w:t>/wp-statics/images/carousel/LaravelAcademy.jpg</w:t>
      </w:r>
      <w:r w:rsidRPr="00F60E2C">
        <w:rPr>
          <w:rFonts w:ascii="Segoe UI" w:eastAsia="宋体" w:hAnsi="Segoe UI" w:cs="Segoe UI"/>
          <w:color w:val="444444"/>
          <w:kern w:val="0"/>
          <w:szCs w:val="21"/>
        </w:rPr>
        <w:t>。</w:t>
      </w:r>
    </w:p>
    <w:p w:rsidR="00F60E2C" w:rsidRPr="00F60E2C" w:rsidRDefault="00F60E2C" w:rsidP="00F60E2C">
      <w:pPr>
        <w:widowControl/>
        <w:shd w:val="clear" w:color="auto" w:fill="FFFFFF"/>
        <w:spacing w:before="72" w:after="330"/>
        <w:jc w:val="left"/>
        <w:textAlignment w:val="baseline"/>
        <w:rPr>
          <w:rFonts w:ascii="Segoe UI" w:eastAsia="宋体" w:hAnsi="Segoe UI" w:cs="Segoe UI"/>
          <w:color w:val="444444"/>
          <w:kern w:val="0"/>
          <w:szCs w:val="21"/>
        </w:rPr>
      </w:pPr>
      <w:r w:rsidRPr="00F60E2C">
        <w:rPr>
          <w:rFonts w:ascii="Segoe UI" w:eastAsia="宋体" w:hAnsi="Segoe UI" w:cs="Segoe UI"/>
          <w:color w:val="444444"/>
          <w:kern w:val="0"/>
          <w:szCs w:val="21"/>
        </w:rPr>
        <w:t>一般情况下，在</w:t>
      </w:r>
      <w:r w:rsidRPr="00F60E2C">
        <w:rPr>
          <w:rFonts w:ascii="Segoe UI" w:eastAsia="宋体" w:hAnsi="Segoe UI" w:cs="Segoe UI"/>
          <w:color w:val="444444"/>
          <w:kern w:val="0"/>
          <w:szCs w:val="21"/>
        </w:rPr>
        <w:t xml:space="preserve"> Web </w:t>
      </w:r>
      <w:r w:rsidRPr="00F60E2C">
        <w:rPr>
          <w:rFonts w:ascii="Segoe UI" w:eastAsia="宋体" w:hAnsi="Segoe UI" w:cs="Segoe UI"/>
          <w:color w:val="444444"/>
          <w:kern w:val="0"/>
          <w:szCs w:val="21"/>
        </w:rPr>
        <w:t>领域，</w:t>
      </w:r>
      <w:r w:rsidRPr="00F60E2C">
        <w:rPr>
          <w:rFonts w:ascii="Segoe UI" w:eastAsia="宋体" w:hAnsi="Segoe UI" w:cs="Segoe UI"/>
          <w:color w:val="444444"/>
          <w:kern w:val="0"/>
          <w:szCs w:val="21"/>
        </w:rPr>
        <w:t xml:space="preserve">URI </w:t>
      </w:r>
      <w:r w:rsidRPr="00F60E2C">
        <w:rPr>
          <w:rFonts w:ascii="Segoe UI" w:eastAsia="宋体" w:hAnsi="Segoe UI" w:cs="Segoe UI"/>
          <w:color w:val="444444"/>
          <w:kern w:val="0"/>
          <w:szCs w:val="21"/>
        </w:rPr>
        <w:t>和</w:t>
      </w:r>
      <w:r w:rsidRPr="00F60E2C">
        <w:rPr>
          <w:rFonts w:ascii="Segoe UI" w:eastAsia="宋体" w:hAnsi="Segoe UI" w:cs="Segoe UI"/>
          <w:color w:val="444444"/>
          <w:kern w:val="0"/>
          <w:szCs w:val="21"/>
        </w:rPr>
        <w:t xml:space="preserve"> URL </w:t>
      </w:r>
      <w:r w:rsidRPr="00F60E2C">
        <w:rPr>
          <w:rFonts w:ascii="Segoe UI" w:eastAsia="宋体" w:hAnsi="Segoe UI" w:cs="Segoe UI"/>
          <w:color w:val="444444"/>
          <w:kern w:val="0"/>
          <w:szCs w:val="21"/>
        </w:rPr>
        <w:t>几乎等价。</w:t>
      </w:r>
    </w:p>
    <w:p w:rsidR="00F60E2C" w:rsidRPr="00F60E2C" w:rsidRDefault="00F60E2C" w:rsidP="00F60E2C">
      <w:pPr>
        <w:widowControl/>
        <w:shd w:val="clear" w:color="auto" w:fill="FFFFFF"/>
        <w:spacing w:before="72" w:after="330"/>
        <w:jc w:val="left"/>
        <w:textAlignment w:val="baseline"/>
        <w:rPr>
          <w:rFonts w:ascii="Segoe UI" w:eastAsia="宋体" w:hAnsi="Segoe UI" w:cs="Segoe UI"/>
          <w:color w:val="444444"/>
          <w:kern w:val="0"/>
          <w:szCs w:val="21"/>
        </w:rPr>
      </w:pPr>
      <w:r w:rsidRPr="00F60E2C">
        <w:rPr>
          <w:rFonts w:ascii="Segoe UI" w:eastAsia="宋体" w:hAnsi="Segoe UI" w:cs="Segoe UI"/>
          <w:color w:val="444444"/>
          <w:kern w:val="0"/>
          <w:szCs w:val="21"/>
        </w:rPr>
        <w:t xml:space="preserve">URN </w:t>
      </w:r>
      <w:r w:rsidRPr="00F60E2C">
        <w:rPr>
          <w:rFonts w:ascii="Segoe UI" w:eastAsia="宋体" w:hAnsi="Segoe UI" w:cs="Segoe UI"/>
          <w:color w:val="444444"/>
          <w:kern w:val="0"/>
          <w:szCs w:val="21"/>
        </w:rPr>
        <w:t>是统一资源名称的缩写，目前尚在实验阶段，没有大范围使用，平时很少看到。</w:t>
      </w:r>
    </w:p>
    <w:p w:rsidR="00F60E2C" w:rsidRDefault="0051310C">
      <w:pPr>
        <w:rPr>
          <w:rFonts w:hint="eastAsia"/>
        </w:rPr>
      </w:pPr>
      <w:r>
        <w:rPr>
          <w:noProof/>
        </w:rPr>
        <w:lastRenderedPageBreak/>
        <w:drawing>
          <wp:inline distT="0" distB="0" distL="0" distR="0">
            <wp:extent cx="5274310" cy="2508678"/>
            <wp:effectExtent l="19050" t="0" r="2540" b="0"/>
            <wp:docPr id="1" name="图片 1" descr="https://qcdn.xueyuanjun.com/storage/uploads/images/gallery/2019-11/image-15542683646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cdn.xueyuanjun.com/storage/uploads/images/gallery/2019-11/image-15542683646835.jpg"/>
                    <pic:cNvPicPr>
                      <a:picLocks noChangeAspect="1" noChangeArrowheads="1"/>
                    </pic:cNvPicPr>
                  </pic:nvPicPr>
                  <pic:blipFill>
                    <a:blip r:embed="rId6" cstate="print"/>
                    <a:srcRect/>
                    <a:stretch>
                      <a:fillRect/>
                    </a:stretch>
                  </pic:blipFill>
                  <pic:spPr bwMode="auto">
                    <a:xfrm>
                      <a:off x="0" y="0"/>
                      <a:ext cx="5274310" cy="2508678"/>
                    </a:xfrm>
                    <a:prstGeom prst="rect">
                      <a:avLst/>
                    </a:prstGeom>
                    <a:noFill/>
                    <a:ln w="9525">
                      <a:noFill/>
                      <a:miter lim="800000"/>
                      <a:headEnd/>
                      <a:tailEnd/>
                    </a:ln>
                  </pic:spPr>
                </pic:pic>
              </a:graphicData>
            </a:graphic>
          </wp:inline>
        </w:drawing>
      </w:r>
    </w:p>
    <w:p w:rsidR="0051310C" w:rsidRDefault="0051310C">
      <w:pPr>
        <w:rPr>
          <w:rFonts w:hint="eastAsia"/>
        </w:rPr>
      </w:pPr>
      <w:r>
        <w:rPr>
          <w:noProof/>
        </w:rPr>
        <w:drawing>
          <wp:inline distT="0" distB="0" distL="0" distR="0">
            <wp:extent cx="5274310" cy="1577785"/>
            <wp:effectExtent l="19050" t="0" r="2540" b="0"/>
            <wp:docPr id="4" name="图片 4" descr="https://qcdn.xueyuanjun.com/storage/uploads/images/gallery/2019-11/image-15542684308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cdn.xueyuanjun.com/storage/uploads/images/gallery/2019-11/image-15542684308327.jpg"/>
                    <pic:cNvPicPr>
                      <a:picLocks noChangeAspect="1" noChangeArrowheads="1"/>
                    </pic:cNvPicPr>
                  </pic:nvPicPr>
                  <pic:blipFill>
                    <a:blip r:embed="rId7" cstate="print"/>
                    <a:srcRect/>
                    <a:stretch>
                      <a:fillRect/>
                    </a:stretch>
                  </pic:blipFill>
                  <pic:spPr bwMode="auto">
                    <a:xfrm>
                      <a:off x="0" y="0"/>
                      <a:ext cx="5274310" cy="1577785"/>
                    </a:xfrm>
                    <a:prstGeom prst="rect">
                      <a:avLst/>
                    </a:prstGeom>
                    <a:noFill/>
                    <a:ln w="9525">
                      <a:noFill/>
                      <a:miter lim="800000"/>
                      <a:headEnd/>
                      <a:tailEnd/>
                    </a:ln>
                  </pic:spPr>
                </pic:pic>
              </a:graphicData>
            </a:graphic>
          </wp:inline>
        </w:drawing>
      </w:r>
    </w:p>
    <w:p w:rsidR="0051310C" w:rsidRDefault="0051310C">
      <w:r>
        <w:rPr>
          <w:noProof/>
        </w:rPr>
        <w:drawing>
          <wp:inline distT="0" distB="0" distL="0" distR="0">
            <wp:extent cx="5274310" cy="1195031"/>
            <wp:effectExtent l="19050" t="0" r="2540" b="0"/>
            <wp:docPr id="7" name="图片 7" descr="https://qcdn.xueyuanjun.com/storage/uploads/images/gallery/2019-11/image-15542684560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cdn.xueyuanjun.com/storage/uploads/images/gallery/2019-11/image-15542684560777.jpg"/>
                    <pic:cNvPicPr>
                      <a:picLocks noChangeAspect="1" noChangeArrowheads="1"/>
                    </pic:cNvPicPr>
                  </pic:nvPicPr>
                  <pic:blipFill>
                    <a:blip r:embed="rId8" cstate="print"/>
                    <a:srcRect/>
                    <a:stretch>
                      <a:fillRect/>
                    </a:stretch>
                  </pic:blipFill>
                  <pic:spPr bwMode="auto">
                    <a:xfrm>
                      <a:off x="0" y="0"/>
                      <a:ext cx="5274310" cy="1195031"/>
                    </a:xfrm>
                    <a:prstGeom prst="rect">
                      <a:avLst/>
                    </a:prstGeom>
                    <a:noFill/>
                    <a:ln w="9525">
                      <a:noFill/>
                      <a:miter lim="800000"/>
                      <a:headEnd/>
                      <a:tailEnd/>
                    </a:ln>
                  </pic:spPr>
                </pic:pic>
              </a:graphicData>
            </a:graphic>
          </wp:inline>
        </w:drawing>
      </w:r>
    </w:p>
    <w:sectPr w:rsidR="0051310C" w:rsidSect="004016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E1703"/>
    <w:multiLevelType w:val="multilevel"/>
    <w:tmpl w:val="F67A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60E2C"/>
    <w:rsid w:val="0040169E"/>
    <w:rsid w:val="0051310C"/>
    <w:rsid w:val="00F60E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69E"/>
    <w:pPr>
      <w:widowControl w:val="0"/>
      <w:jc w:val="both"/>
    </w:pPr>
  </w:style>
  <w:style w:type="paragraph" w:styleId="3">
    <w:name w:val="heading 3"/>
    <w:basedOn w:val="a"/>
    <w:link w:val="3Char"/>
    <w:uiPriority w:val="9"/>
    <w:qFormat/>
    <w:rsid w:val="00F60E2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60E2C"/>
    <w:rPr>
      <w:rFonts w:ascii="宋体" w:eastAsia="宋体" w:hAnsi="宋体" w:cs="宋体"/>
      <w:b/>
      <w:bCs/>
      <w:kern w:val="0"/>
      <w:sz w:val="27"/>
      <w:szCs w:val="27"/>
    </w:rPr>
  </w:style>
  <w:style w:type="paragraph" w:styleId="a3">
    <w:name w:val="Normal (Web)"/>
    <w:basedOn w:val="a"/>
    <w:uiPriority w:val="99"/>
    <w:semiHidden/>
    <w:unhideWhenUsed/>
    <w:rsid w:val="00F60E2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60E2C"/>
    <w:rPr>
      <w:rFonts w:ascii="宋体" w:eastAsia="宋体" w:hAnsi="宋体" w:cs="宋体"/>
      <w:sz w:val="24"/>
      <w:szCs w:val="24"/>
    </w:rPr>
  </w:style>
  <w:style w:type="character" w:styleId="a4">
    <w:name w:val="Hyperlink"/>
    <w:basedOn w:val="a0"/>
    <w:uiPriority w:val="99"/>
    <w:semiHidden/>
    <w:unhideWhenUsed/>
    <w:rsid w:val="00F60E2C"/>
    <w:rPr>
      <w:color w:val="0000FF"/>
      <w:u w:val="single"/>
    </w:rPr>
  </w:style>
  <w:style w:type="character" w:styleId="a5">
    <w:name w:val="Strong"/>
    <w:basedOn w:val="a0"/>
    <w:uiPriority w:val="22"/>
    <w:qFormat/>
    <w:rsid w:val="00F60E2C"/>
    <w:rPr>
      <w:b/>
      <w:bCs/>
    </w:rPr>
  </w:style>
  <w:style w:type="paragraph" w:styleId="a6">
    <w:name w:val="Balloon Text"/>
    <w:basedOn w:val="a"/>
    <w:link w:val="Char"/>
    <w:uiPriority w:val="99"/>
    <w:semiHidden/>
    <w:unhideWhenUsed/>
    <w:rsid w:val="0051310C"/>
    <w:rPr>
      <w:sz w:val="18"/>
      <w:szCs w:val="18"/>
    </w:rPr>
  </w:style>
  <w:style w:type="character" w:customStyle="1" w:styleId="Char">
    <w:name w:val="批注框文本 Char"/>
    <w:basedOn w:val="a0"/>
    <w:link w:val="a6"/>
    <w:uiPriority w:val="99"/>
    <w:semiHidden/>
    <w:rsid w:val="0051310C"/>
    <w:rPr>
      <w:sz w:val="18"/>
      <w:szCs w:val="18"/>
    </w:rPr>
  </w:style>
</w:styles>
</file>

<file path=word/webSettings.xml><?xml version="1.0" encoding="utf-8"?>
<w:webSettings xmlns:r="http://schemas.openxmlformats.org/officeDocument/2006/relationships" xmlns:w="http://schemas.openxmlformats.org/wordprocessingml/2006/main">
  <w:divs>
    <w:div w:id="194276000">
      <w:bodyDiv w:val="1"/>
      <w:marLeft w:val="0"/>
      <w:marRight w:val="0"/>
      <w:marTop w:val="0"/>
      <w:marBottom w:val="0"/>
      <w:divBdr>
        <w:top w:val="none" w:sz="0" w:space="0" w:color="auto"/>
        <w:left w:val="none" w:sz="0" w:space="0" w:color="auto"/>
        <w:bottom w:val="none" w:sz="0" w:space="0" w:color="auto"/>
        <w:right w:val="none" w:sz="0" w:space="0" w:color="auto"/>
      </w:divBdr>
    </w:div>
    <w:div w:id="210738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xueyuanjun.com/post/211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3</cp:revision>
  <dcterms:created xsi:type="dcterms:W3CDTF">2020-03-20T14:39:00Z</dcterms:created>
  <dcterms:modified xsi:type="dcterms:W3CDTF">2020-03-20T15:05:00Z</dcterms:modified>
</cp:coreProperties>
</file>