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DevAgent 智能体工作原理技术报告</w:t>
      </w:r>
    </w:p>
    <w:p>
      <w:pPr>
        <w:jc w:val="center"/>
      </w:pPr>
      <w:r>
        <w:rPr>
          <w:color w:val="505050"/>
          <w:sz w:val="24"/>
        </w:rPr>
        <w:t>基于大语言模型的自主软件工程智能体 — 核心技术原理与实现细节</w:t>
      </w:r>
    </w:p>
    <w:p/>
    <w:p>
      <w:pPr>
        <w:jc w:val="center"/>
      </w:pPr>
      <w:r>
        <w:rPr>
          <w:sz w:val="22"/>
        </w:rPr>
        <w:t>开发组织：DevAgent 开发团队</w:t>
      </w:r>
    </w:p>
    <w:p>
      <w:pPr>
        <w:jc w:val="center"/>
      </w:pPr>
      <w:r>
        <w:rPr>
          <w:sz w:val="22"/>
        </w:rPr>
        <w:t>日期：2026-06-04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b w:val="0"/>
          <w:i w:val="0"/>
        </w:rPr>
        <w:t>1. 引言与背景</w:t>
        <w:br/>
        <w:t>2. 大模型选择与配置</w:t>
        <w:br/>
        <w:t>3. 提示工程策略</w:t>
        <w:br/>
        <w:t>4. 任务分解与编排机制</w:t>
        <w:br/>
        <w:t>5. 错误处理与重试逻辑</w:t>
        <w:br/>
        <w:t>6. 工具体系与调用机制</w:t>
        <w:br/>
        <w:t>7. 上下文管理与代码分析</w:t>
        <w:br/>
        <w:t>8. 总结</w:t>
      </w:r>
    </w:p>
    <w:p>
      <w:pPr>
        <w:pStyle w:val="Heading1"/>
      </w:pPr>
      <w:r>
        <w:t>1. 引言与背景</w:t>
      </w:r>
    </w:p>
    <w:p>
      <w:r>
        <w:rPr>
          <w:b w:val="0"/>
          <w:i w:val="0"/>
        </w:rPr>
        <w:t>1.1 项目概述</w:t>
      </w:r>
    </w:p>
    <w:p>
      <w:r>
        <w:rPr>
          <w:b w:val="0"/>
          <w:i w:val="0"/>
        </w:rPr>
        <w:t>DevAgent 是一个基于大语言模型（LLM）的自主软件工程智能体（AI Coding Agent），能够覆盖从需求分析、架构设计、代码生成、自动化测试到调试修复的全流程软件开发生命周期。系统采用 ReAct（Reasoning + Acting）范式作为核心执行循环，通过统一引擎驱动所有开发任务。</w:t>
      </w:r>
    </w:p>
    <w:p>
      <w:r>
        <w:rPr>
          <w:b w:val="0"/>
          <w:i w:val="0"/>
        </w:rPr>
        <w:t>1.2 核心设计理念</w:t>
      </w:r>
    </w:p>
    <w:p>
      <w:pPr>
        <w:pStyle w:val="ListBullet"/>
      </w:pPr>
      <w:r>
        <w:t>统一 ReAct 引擎：所有任务（设计/实现/修复/测试）通过同一执行引擎驱动，Agent 自主完成 Think → Act → Observe 循环</w:t>
      </w:r>
    </w:p>
    <w:p>
      <w:pPr>
        <w:pStyle w:val="ListBullet"/>
      </w:pPr>
      <w:r>
        <w:t>Pipeline 模式：对于结构化开发流程（需求→设计→编码→测试），采用确定性 Pipeline 编排，保证可控性和可追溯性</w:t>
      </w:r>
    </w:p>
    <w:p>
      <w:pPr>
        <w:pStyle w:val="ListBullet"/>
      </w:pPr>
      <w:r>
        <w:t>Agentic 模式：对于探索性任务（如 bug 定位、代码重构），采用自主 Agentic Loop，Agent 动态规划和调整策略</w:t>
      </w:r>
    </w:p>
    <w:p>
      <w:pPr>
        <w:pStyle w:val="ListBullet"/>
      </w:pPr>
      <w:r>
        <w:t>人机协同：通过 WebSocket/CLI/VSCode 弹窗实现阶段审核（Review Gate），人类在关键节点决策批准/修改/拒绝</w:t>
      </w:r>
    </w:p>
    <w:p>
      <w:pPr>
        <w:pStyle w:val="ListBullet"/>
      </w:pPr>
      <w:r>
        <w:t>三层混合故障定位：SBFL（频谱故障定位）+ AST 静态分析 + LLM 融合推理</w:t>
      </w:r>
    </w:p>
    <w:p>
      <w:pPr>
        <w:pStyle w:val="Heading1"/>
      </w:pPr>
      <w:r>
        <w:t>2. 大模型选择与配置</w:t>
      </w:r>
    </w:p>
    <w:p>
      <w:r>
        <w:rPr>
          <w:b w:val="0"/>
          <w:i w:val="0"/>
        </w:rPr>
        <w:t>2.1 双模型架构</w:t>
      </w:r>
    </w:p>
    <w:p>
      <w:r>
        <w:rPr>
          <w:b w:val="0"/>
          <w:i w:val="0"/>
        </w:rPr>
        <w:t>DevAgent 支持双大语言模型提供商，通过统一的 LLMClient 抽象层实现模型切换。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特性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DeepSeek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OpenAI (GPT-4/GPT-4o)</w:t>
            </w:r>
          </w:p>
        </w:tc>
      </w:tr>
      <w:tr>
        <w:tc>
          <w:tcPr>
            <w:tcW w:type="dxa" w:w="2880"/>
          </w:tcPr>
          <w:p>
            <w:r>
              <w:t>API 端点</w:t>
            </w:r>
          </w:p>
        </w:tc>
        <w:tc>
          <w:tcPr>
            <w:tcW w:type="dxa" w:w="2880"/>
          </w:tcPr>
          <w:p>
            <w:r>
              <w:t>api.deepseek.com/v1</w:t>
            </w:r>
          </w:p>
        </w:tc>
        <w:tc>
          <w:tcPr>
            <w:tcW w:type="dxa" w:w="2880"/>
          </w:tcPr>
          <w:p>
            <w:r>
              <w:t>api.openai.com/v1</w:t>
            </w:r>
          </w:p>
        </w:tc>
      </w:tr>
      <w:tr>
        <w:tc>
          <w:tcPr>
            <w:tcW w:type="dxa" w:w="2880"/>
          </w:tcPr>
          <w:p>
            <w:r>
              <w:t>模型名称</w:t>
            </w:r>
          </w:p>
        </w:tc>
        <w:tc>
          <w:tcPr>
            <w:tcW w:type="dxa" w:w="2880"/>
          </w:tcPr>
          <w:p>
            <w:r>
              <w:t>deepseek-chat / deepseek-reasoner</w:t>
            </w:r>
          </w:p>
        </w:tc>
        <w:tc>
          <w:tcPr>
            <w:tcW w:type="dxa" w:w="2880"/>
          </w:tcPr>
          <w:p>
            <w:r>
              <w:t>gpt-4o / gpt-4-turbo</w:t>
            </w:r>
          </w:p>
        </w:tc>
      </w:tr>
      <w:tr>
        <w:tc>
          <w:tcPr>
            <w:tcW w:type="dxa" w:w="2880"/>
          </w:tcPr>
          <w:p>
            <w:r>
              <w:t>上下文窗口</w:t>
            </w:r>
          </w:p>
        </w:tc>
        <w:tc>
          <w:tcPr>
            <w:tcW w:type="dxa" w:w="2880"/>
          </w:tcPr>
          <w:p>
            <w:r>
              <w:t>128K tokens</w:t>
            </w:r>
          </w:p>
        </w:tc>
        <w:tc>
          <w:tcPr>
            <w:tcW w:type="dxa" w:w="2880"/>
          </w:tcPr>
          <w:p>
            <w:r>
              <w:t>128K tokens</w:t>
            </w:r>
          </w:p>
        </w:tc>
      </w:tr>
      <w:tr>
        <w:tc>
          <w:tcPr>
            <w:tcW w:type="dxa" w:w="2880"/>
          </w:tcPr>
          <w:p>
            <w:r>
              <w:t>输出格式</w:t>
            </w:r>
          </w:p>
        </w:tc>
        <w:tc>
          <w:tcPr>
            <w:tcW w:type="dxa" w:w="2880"/>
          </w:tcPr>
          <w:p>
            <w:r>
              <w:t>JSON 结构化输出</w:t>
            </w:r>
          </w:p>
        </w:tc>
        <w:tc>
          <w:tcPr>
            <w:tcW w:type="dxa" w:w="2880"/>
          </w:tcPr>
          <w:p>
            <w:r>
              <w:t>JSON Mode / Function Calling</w:t>
            </w:r>
          </w:p>
        </w:tc>
      </w:tr>
      <w:tr>
        <w:tc>
          <w:tcPr>
            <w:tcW w:type="dxa" w:w="2880"/>
          </w:tcPr>
          <w:p>
            <w:r>
              <w:t>成本</w:t>
            </w:r>
          </w:p>
        </w:tc>
        <w:tc>
          <w:tcPr>
            <w:tcW w:type="dxa" w:w="2880"/>
          </w:tcPr>
          <w:p>
            <w:r>
              <w:t>极低（~$0.14/1M tokens）</w:t>
            </w:r>
          </w:p>
        </w:tc>
        <w:tc>
          <w:tcPr>
            <w:tcW w:type="dxa" w:w="2880"/>
          </w:tcPr>
          <w:p>
            <w:r>
              <w:t>中高（~$5-15/1M tokens）</w:t>
            </w:r>
          </w:p>
        </w:tc>
      </w:tr>
      <w:tr>
        <w:tc>
          <w:tcPr>
            <w:tcW w:type="dxa" w:w="2880"/>
          </w:tcPr>
          <w:p>
            <w:r>
              <w:t>适用场景</w:t>
            </w:r>
          </w:p>
        </w:tc>
        <w:tc>
          <w:tcPr>
            <w:tcW w:type="dxa" w:w="2880"/>
          </w:tcPr>
          <w:p>
            <w:r>
              <w:t>批量处理、Pipeline 流水线</w:t>
            </w:r>
          </w:p>
        </w:tc>
        <w:tc>
          <w:tcPr>
            <w:tcW w:type="dxa" w:w="2880"/>
          </w:tcPr>
          <w:p>
            <w:r>
              <w:t>复杂推理、Agentic 自主循环</w:t>
            </w:r>
          </w:p>
        </w:tc>
      </w:tr>
    </w:tbl>
    <w:p/>
    <w:p>
      <w:r>
        <w:rPr>
          <w:b w:val="0"/>
          <w:i w:val="0"/>
        </w:rPr>
        <w:t>2.2 LLM 客户端架构</w:t>
      </w:r>
    </w:p>
    <w:p>
      <w:r>
        <w:rPr>
          <w:b w:val="0"/>
          <w:i w:val="0"/>
        </w:rPr>
        <w:t>LLMClient 类（devagent/agent_core/llm_client.py）提供统一的模型调用接口：</w:t>
      </w:r>
    </w:p>
    <w:p>
      <w:pPr>
        <w:pStyle w:val="ListBullet"/>
      </w:pPr>
      <w:r>
        <w:t>chat_structured(messages, system_prompt) → dict：结构化 JSON 输出，用于 Pipeline 各阶段（需求分析、设计、代码生成）的确定性结果生成</w:t>
      </w:r>
    </w:p>
    <w:p>
      <w:pPr>
        <w:pStyle w:val="ListBullet"/>
      </w:pPr>
      <w:r>
        <w:t>chat_stream(messages, system_prompt)：SSE 流式输出，用于 Agentic Loop 的实时思考和工具调用</w:t>
      </w:r>
    </w:p>
    <w:p>
      <w:pPr>
        <w:pStyle w:val="ListBullet"/>
      </w:pPr>
      <w:r>
        <w:t>自动重试与错误恢复：网络超时、API 限流、JSON 解析失败时自动指数退避重试（最多 3 次）</w:t>
      </w:r>
    </w:p>
    <w:p>
      <w:pPr>
        <w:pStyle w:val="ListBullet"/>
      </w:pPr>
      <w:r>
        <w:t>双提供商自动切换：当前提供商不可用时，自动 fallback 到备用提供商</w:t>
      </w:r>
    </w:p>
    <w:p>
      <w:pPr>
        <w:pStyle w:val="Heading1"/>
      </w:pPr>
      <w:r>
        <w:t>3. 提示工程策略</w:t>
      </w:r>
    </w:p>
    <w:p>
      <w:r>
        <w:rPr>
          <w:b w:val="0"/>
          <w:i w:val="0"/>
        </w:rPr>
        <w:t>3.1 分层提示架构</w:t>
      </w:r>
    </w:p>
    <w:p>
      <w:r>
        <w:rPr>
          <w:b w:val="0"/>
          <w:i w:val="0"/>
        </w:rPr>
        <w:t>DevAgent 采用四层上下文管理策略（devagent/agentic/context.py），将上下文分为四个层次：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层次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管理策略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token 占比</w:t>
            </w:r>
          </w:p>
        </w:tc>
      </w:tr>
      <w:tr>
        <w:tc>
          <w:tcPr>
            <w:tcW w:type="dxa" w:w="2160"/>
          </w:tcPr>
          <w:p>
            <w:r>
              <w:t>L1: 系统提示</w:t>
            </w:r>
          </w:p>
        </w:tc>
        <w:tc>
          <w:tcPr>
            <w:tcW w:type="dxa" w:w="2160"/>
          </w:tcPr>
          <w:p>
            <w:r>
              <w:t>角色、工具列表、编码规范、安全规则</w:t>
            </w:r>
          </w:p>
        </w:tc>
        <w:tc>
          <w:tcPr>
            <w:tcW w:type="dxa" w:w="2160"/>
          </w:tcPr>
          <w:p>
            <w:r>
              <w:t>静态，每次请求固定携带</w:t>
            </w:r>
          </w:p>
        </w:tc>
        <w:tc>
          <w:tcPr>
            <w:tcW w:type="dxa" w:w="2160"/>
          </w:tcPr>
          <w:p>
            <w:r>
              <w:t>~2000 tokens</w:t>
            </w:r>
          </w:p>
        </w:tc>
      </w:tr>
      <w:tr>
        <w:tc>
          <w:tcPr>
            <w:tcW w:type="dxa" w:w="2160"/>
          </w:tcPr>
          <w:p>
            <w:r>
              <w:t>L2: 任务上下文</w:t>
            </w:r>
          </w:p>
        </w:tc>
        <w:tc>
          <w:tcPr>
            <w:tcW w:type="dxa" w:w="2160"/>
          </w:tcPr>
          <w:p>
            <w:r>
              <w:t>当前任务描述、需求摘要、设计要点</w:t>
            </w:r>
          </w:p>
        </w:tc>
        <w:tc>
          <w:tcPr>
            <w:tcW w:type="dxa" w:w="2160"/>
          </w:tcPr>
          <w:p>
            <w:r>
              <w:t>任务开始时设置，中途不变</w:t>
            </w:r>
          </w:p>
        </w:tc>
        <w:tc>
          <w:tcPr>
            <w:tcW w:type="dxa" w:w="2160"/>
          </w:tcPr>
          <w:p>
            <w:r>
              <w:t>~2000 tokens</w:t>
            </w:r>
          </w:p>
        </w:tc>
      </w:tr>
      <w:tr>
        <w:tc>
          <w:tcPr>
            <w:tcW w:type="dxa" w:w="2160"/>
          </w:tcPr>
          <w:p>
            <w:r>
              <w:t>L3: 近期观察</w:t>
            </w:r>
          </w:p>
        </w:tc>
        <w:tc>
          <w:tcPr>
            <w:tcW w:type="dxa" w:w="2160"/>
          </w:tcPr>
          <w:p>
            <w:r>
              <w:t>最近 N 步的工具调用结果和 LLM 响应</w:t>
            </w:r>
          </w:p>
        </w:tc>
        <w:tc>
          <w:tcPr>
            <w:tcW w:type="dxa" w:w="2160"/>
          </w:tcPr>
          <w:p>
            <w:r>
              <w:t>滑动窗口（最近 15 步）</w:t>
            </w:r>
          </w:p>
        </w:tc>
        <w:tc>
          <w:tcPr>
            <w:tcW w:type="dxa" w:w="2160"/>
          </w:tcPr>
          <w:p>
            <w:r>
              <w:t>~6000 tokens</w:t>
            </w:r>
          </w:p>
        </w:tc>
      </w:tr>
      <w:tr>
        <w:tc>
          <w:tcPr>
            <w:tcW w:type="dxa" w:w="2160"/>
          </w:tcPr>
          <w:p>
            <w:r>
              <w:t>L4: 工作记忆</w:t>
            </w:r>
          </w:p>
        </w:tc>
        <w:tc>
          <w:tcPr>
            <w:tcW w:type="dxa" w:w="2160"/>
          </w:tcPr>
          <w:p>
            <w:r>
              <w:t>已修改文件列表、测试结果、当前阶段</w:t>
            </w:r>
          </w:p>
        </w:tc>
        <w:tc>
          <w:tcPr>
            <w:tcW w:type="dxa" w:w="2160"/>
          </w:tcPr>
          <w:p>
            <w:r>
              <w:t>动态更新，Agent 主动管理</w:t>
            </w:r>
          </w:p>
        </w:tc>
        <w:tc>
          <w:tcPr>
            <w:tcW w:type="dxa" w:w="2160"/>
          </w:tcPr>
          <w:p>
            <w:r>
              <w:t>~1000 tokens</w:t>
            </w:r>
          </w:p>
        </w:tc>
      </w:tr>
    </w:tbl>
    <w:p/>
    <w:p>
      <w:r>
        <w:rPr>
          <w:b w:val="0"/>
          <w:i w:val="0"/>
        </w:rPr>
        <w:t>3.2 专业 Agent 提示词设计</w:t>
      </w:r>
    </w:p>
    <w:p>
      <w:r>
        <w:rPr>
          <w:b w:val="0"/>
          <w:i w:val="0"/>
        </w:rPr>
        <w:t>每个 V1 专业 Agent（RequirementAgent、DesignAgent、CodeAgent、TestAgent、DebugAgent、RepairAgent）都有对应的详细系统提示词，包含：</w:t>
      </w:r>
    </w:p>
    <w:p>
      <w:pPr>
        <w:pStyle w:val="ListBullet"/>
      </w:pPr>
      <w:r>
        <w:t>角色定义："You are a senior software engineer/architect/QA engineer..." 确立专业身份</w:t>
      </w:r>
    </w:p>
    <w:p>
      <w:pPr>
        <w:pStyle w:val="ListBullet"/>
      </w:pPr>
      <w:r>
        <w:t>步骤化分析流程：如需求分析的 5-pass 分析（领域模型→FR→NFR→用例→风险）</w:t>
      </w:r>
    </w:p>
    <w:p>
      <w:pPr>
        <w:pStyle w:val="ListBullet"/>
      </w:pPr>
      <w:r>
        <w:t>结构化输出 JSON Schema：精确定义输出字段、类型、示例值，确保 LLM 输出可解析</w:t>
      </w:r>
    </w:p>
    <w:p>
      <w:pPr>
        <w:pStyle w:val="ListBullet"/>
      </w:pPr>
      <w:r>
        <w:t>质量检查清单：设计 Agent 包含 C4 模型、Mermaid 语法规则、ADR 决策记录要求</w:t>
      </w:r>
    </w:p>
    <w:p>
      <w:pPr>
        <w:pStyle w:val="ListBullet"/>
      </w:pPr>
      <w:r>
        <w:t>安全规则注入：代码 Agent 明确禁止 eval()、shell=True、硬编码密钥等 10 条安全规则</w:t>
      </w:r>
    </w:p>
    <w:p>
      <w:r>
        <w:rPr>
          <w:b w:val="0"/>
          <w:i w:val="0"/>
        </w:rPr>
        <w:t>3.3 幻觉防治策略</w:t>
      </w:r>
    </w:p>
    <w:p>
      <w:r>
        <w:rPr>
          <w:b w:val="0"/>
          <w:i w:val="0"/>
        </w:rPr>
        <w:t>HallucinationGuard（devagent/agentic/context.py）实现以下幻觉防治机制：</w:t>
      </w:r>
    </w:p>
    <w:p>
      <w:pPr>
        <w:pStyle w:val="ListBullet"/>
      </w:pPr>
      <w:r>
        <w:t>文件路径验证：Agent 引用的文件路径必须存在于工作区，否则自动在标准位置搜索</w:t>
      </w:r>
    </w:p>
    <w:p>
      <w:pPr>
        <w:pStyle w:val="ListBullet"/>
      </w:pPr>
      <w:r>
        <w:t>函数签名检查：Agent 调用的函数名与实际代码中的符号表交叉验证</w:t>
      </w:r>
    </w:p>
    <w:p>
      <w:pPr>
        <w:pStyle w:val="ListBullet"/>
      </w:pPr>
      <w:r>
        <w:t>回滚保护：检测到幻觉修改（修改不存在的文件/函数）时自动回滚并注入纠偏上下文</w:t>
      </w:r>
    </w:p>
    <w:p>
      <w:pPr>
        <w:pStyle w:val="ListBullet"/>
      </w:pPr>
      <w:r>
        <w:t>迭代收敛检测：连续 25 步无产出性操作（无代码修改、无测试执行），判定为 stuck 并终止</w:t>
      </w:r>
    </w:p>
    <w:p>
      <w:pPr>
        <w:pStyle w:val="Heading1"/>
      </w:pPr>
      <w:r>
        <w:t>4. 任务分解与编排机制</w:t>
      </w:r>
    </w:p>
    <w:p>
      <w:r>
        <w:rPr>
          <w:b w:val="0"/>
          <w:i w:val="0"/>
        </w:rPr>
        <w:t>4.1 双模态编排架构</w:t>
      </w:r>
    </w:p>
    <w:p>
      <w:r>
        <w:rPr>
          <w:b w:val="0"/>
          <w:i w:val="0"/>
        </w:rPr>
        <w:t>DevAgent 的核心创新在于将传统的 Pipeline（确定性流程）和 Agentic Loop（自主推理）统一为双模态编排架构。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特征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Pipeline 模式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Agentic 模式</w:t>
            </w:r>
          </w:p>
        </w:tc>
      </w:tr>
      <w:tr>
        <w:tc>
          <w:tcPr>
            <w:tcW w:type="dxa" w:w="2880"/>
          </w:tcPr>
          <w:p>
            <w:r>
              <w:t>执行模型</w:t>
            </w:r>
          </w:p>
        </w:tc>
        <w:tc>
          <w:tcPr>
            <w:tcW w:type="dxa" w:w="2880"/>
          </w:tcPr>
          <w:p>
            <w:r>
              <w:t>DAG 拓扑排序，按序执行</w:t>
            </w:r>
          </w:p>
        </w:tc>
        <w:tc>
          <w:tcPr>
            <w:tcW w:type="dxa" w:w="2880"/>
          </w:tcPr>
          <w:p>
            <w:r>
              <w:t>ReAct Think→Act→Observe 循环</w:t>
            </w:r>
          </w:p>
        </w:tc>
      </w:tr>
      <w:tr>
        <w:tc>
          <w:tcPr>
            <w:tcW w:type="dxa" w:w="2880"/>
          </w:tcPr>
          <w:p>
            <w:r>
              <w:t>决策者</w:t>
            </w:r>
          </w:p>
        </w:tc>
        <w:tc>
          <w:tcPr>
            <w:tcW w:type="dxa" w:w="2880"/>
          </w:tcPr>
          <w:p>
            <w:r>
              <w:t>WorkflowController 代码控制</w:t>
            </w:r>
          </w:p>
        </w:tc>
        <w:tc>
          <w:tcPr>
            <w:tcW w:type="dxa" w:w="2880"/>
          </w:tcPr>
          <w:p>
            <w:r>
              <w:t>LLM 自主决策</w:t>
            </w:r>
          </w:p>
        </w:tc>
      </w:tr>
      <w:tr>
        <w:tc>
          <w:tcPr>
            <w:tcW w:type="dxa" w:w="2880"/>
          </w:tcPr>
          <w:p>
            <w:r>
              <w:t>工具选择</w:t>
            </w:r>
          </w:p>
        </w:tc>
        <w:tc>
          <w:tcPr>
            <w:tcW w:type="dxa" w:w="2880"/>
          </w:tcPr>
          <w:p>
            <w:r>
              <w:t>固定（何时调用哪个 Agent）</w:t>
            </w:r>
          </w:p>
        </w:tc>
        <w:tc>
          <w:tcPr>
            <w:tcW w:type="dxa" w:w="2880"/>
          </w:tcPr>
          <w:p>
            <w:r>
              <w:t>LLM 根据任务动态选择</w:t>
            </w:r>
          </w:p>
        </w:tc>
      </w:tr>
      <w:tr>
        <w:tc>
          <w:tcPr>
            <w:tcW w:type="dxa" w:w="2880"/>
          </w:tcPr>
          <w:p>
            <w:r>
              <w:t>适用场景</w:t>
            </w:r>
          </w:p>
        </w:tc>
        <w:tc>
          <w:tcPr>
            <w:tcW w:type="dxa" w:w="2880"/>
          </w:tcPr>
          <w:p>
            <w:r>
              <w:t>需求→设计→编码→测试 全流程</w:t>
            </w:r>
          </w:p>
        </w:tc>
        <w:tc>
          <w:tcPr>
            <w:tcW w:type="dxa" w:w="2880"/>
          </w:tcPr>
          <w:p>
            <w:r>
              <w:t>Bug 定位、代码重构、探索性开发</w:t>
            </w:r>
          </w:p>
        </w:tc>
      </w:tr>
      <w:tr>
        <w:tc>
          <w:tcPr>
            <w:tcW w:type="dxa" w:w="2880"/>
          </w:tcPr>
          <w:p>
            <w:r>
              <w:t>可预测性</w:t>
            </w:r>
          </w:p>
        </w:tc>
        <w:tc>
          <w:tcPr>
            <w:tcW w:type="dxa" w:w="2880"/>
          </w:tcPr>
          <w:p>
            <w:r>
              <w:t>高（确定性的步骤序列）</w:t>
            </w:r>
          </w:p>
        </w:tc>
        <w:tc>
          <w:tcPr>
            <w:tcW w:type="dxa" w:w="2880"/>
          </w:tcPr>
          <w:p>
            <w:r>
              <w:t>中（LLM 可能选择不同路径）</w:t>
            </w:r>
          </w:p>
        </w:tc>
      </w:tr>
      <w:tr>
        <w:tc>
          <w:tcPr>
            <w:tcW w:type="dxa" w:w="2880"/>
          </w:tcPr>
          <w:p>
            <w:r>
              <w:t>容错性</w:t>
            </w:r>
          </w:p>
        </w:tc>
        <w:tc>
          <w:tcPr>
            <w:tcW w:type="dxa" w:w="2880"/>
          </w:tcPr>
          <w:p>
            <w:r>
              <w:t>阶段级重试 + 质量门</w:t>
            </w:r>
          </w:p>
        </w:tc>
        <w:tc>
          <w:tcPr>
            <w:tcW w:type="dxa" w:w="2880"/>
          </w:tcPr>
          <w:p>
            <w:r>
              <w:t>自动探索替代方案 + 迭代修复</w:t>
            </w:r>
          </w:p>
        </w:tc>
      </w:tr>
    </w:tbl>
    <w:p/>
    <w:p>
      <w:r>
        <w:rPr>
          <w:b w:val="0"/>
          <w:i w:val="0"/>
        </w:rPr>
        <w:t>4.2 Pipeline 编排（WorkflowController）</w:t>
      </w:r>
    </w:p>
    <w:p>
      <w:r>
        <w:rPr>
          <w:b w:val="0"/>
          <w:i w:val="0"/>
        </w:rPr>
        <w:t>WorkflowController（devagent/agent_core/workflow.py）负责确定性 Pipeline 的编排，支持以下工作流模式：</w:t>
      </w:r>
    </w:p>
    <w:p>
      <w:pPr>
        <w:pStyle w:val="ListBullet"/>
      </w:pPr>
      <w:r>
        <w:t>设计工作流：Plan → Requirements → Design</w:t>
      </w:r>
    </w:p>
    <w:p>
      <w:pPr>
        <w:pStyle w:val="ListBullet"/>
      </w:pPr>
      <w:r>
        <w:t>实现工作流：Plan → Requirements → Code → Test</w:t>
      </w:r>
    </w:p>
    <w:p>
      <w:pPr>
        <w:pStyle w:val="ListBullet"/>
      </w:pPr>
      <w:r>
        <w:t>全流程工作流：Plan → Requirements → Design → Code → Test → [Debug → Repair]×N → Review</w:t>
      </w:r>
    </w:p>
    <w:p>
      <w:pPr>
        <w:pStyle w:val="ListBullet"/>
      </w:pPr>
      <w:r>
        <w:t>修复工作流：Debug → Repair（最多 state.max_retry 轮）</w:t>
      </w:r>
    </w:p>
    <w:p>
      <w:pPr>
        <w:pStyle w:val="ListBullet"/>
      </w:pPr>
      <w:r>
        <w:t>每个阶段执行后，可选的 LLM 质量门（Quality Gate）检查输出是否符合最低质量要求</w:t>
      </w:r>
    </w:p>
    <w:p>
      <w:pPr>
        <w:pStyle w:val="ListBullet"/>
      </w:pPr>
      <w:r>
        <w:t>阶段失败时，进行上下文保留重试（Context-Preserving Retry）：重试时携带前一次失败的具体反馈</w:t>
      </w:r>
    </w:p>
    <w:p>
      <w:r>
        <w:rPr>
          <w:b w:val="0"/>
          <w:i w:val="0"/>
        </w:rPr>
        <w:t>4.3 Agentic 编排（DevAgentCore）</w:t>
      </w:r>
    </w:p>
    <w:p>
      <w:r>
        <w:rPr>
          <w:b w:val="0"/>
          <w:i w:val="0"/>
        </w:rPr>
        <w:t>DevAgentCore（devagent/agentic/core.py）实现 ReAct 循环：</w:t>
      </w:r>
    </w:p>
    <w:p>
      <w:pPr/>
      <w:r>
        <w:rPr>
          <w:rFonts w:ascii="Courier New" w:hAnsi="Courier New"/>
          <w:sz w:val="18"/>
        </w:rPr>
        <w:t>ReAct 循环伪代码：</w:t>
        <w:br/>
        <w:t>while not terminated:</w:t>
        <w:br/>
        <w:t xml:space="preserve">    // THINK: LLM 分析当前状态，决定下一步</w:t>
        <w:br/>
        <w:t xml:space="preserve">    response = llm.chat(context + observations)</w:t>
        <w:br/>
        <w:br/>
        <w:t xml:space="preserve">    // 如果 LLM 选择调用工具</w:t>
        <w:br/>
        <w:t xml:space="preserve">    if response.tool_calls:</w:t>
        <w:br/>
        <w:t xml:space="preserve">        for tool_call in response.tool_calls:</w:t>
        <w:br/>
        <w:t xml:space="preserve">            // 实例验证器检查工具调用合理性</w:t>
        <w:br/>
        <w:t xml:space="preserve">            validator.check(tool_call.name, tool_call.params)</w:t>
        <w:br/>
        <w:t xml:space="preserve">            // 执行工具</w:t>
        <w:br/>
        <w:t xml:space="preserve">            result = await tools.execute(tool_call.name, tool_call.params)</w:t>
        <w:br/>
        <w:t xml:space="preserve">            // 注入观察结果到上下文</w:t>
        <w:br/>
        <w:t xml:space="preserve">            observations.append(result)</w:t>
        <w:br/>
        <w:t xml:space="preserve">    else:</w:t>
        <w:br/>
        <w:t xml:space="preserve">        // LLM 的文本响应作为思考记录</w:t>
        <w:br/>
        <w:t xml:space="preserve">        thoughts.append(response.text)</w:t>
        <w:br/>
        <w:br/>
        <w:t xml:space="preserve">    // 终止检查器评估</w:t>
        <w:br/>
        <w:t xml:space="preserve">    terminated, reason = term_checker.check(state, observations)</w:t>
      </w:r>
    </w:p>
    <w:p>
      <w:r>
        <w:rPr>
          <w:b w:val="0"/>
          <w:i w:val="0"/>
        </w:rPr>
        <w:t>4.4 PlannerAgent — 任务分解</w:t>
      </w:r>
    </w:p>
    <w:p>
      <w:r>
        <w:rPr>
          <w:b w:val="0"/>
          <w:i w:val="0"/>
        </w:rPr>
        <w:t>PlannerAgent（devagent/agentic/planning.py）将复杂任务分解为 SubTask DAG：</w:t>
      </w:r>
    </w:p>
    <w:p>
      <w:pPr>
        <w:pStyle w:val="ListBullet"/>
      </w:pPr>
      <w:r>
        <w:t>子任务类型：locate（定位代码）、understand（理解逻辑）、edit（代码修改）、test（运行测试）、investigate（调研）、verify（最终验证）</w:t>
      </w:r>
    </w:p>
    <w:p>
      <w:pPr>
        <w:pStyle w:val="ListBullet"/>
      </w:pPr>
      <w:r>
        <w:t>依赖关系追踪：每个 SubTask 可声明对其他 SubTask 的依赖，形成 DAG</w:t>
      </w:r>
    </w:p>
    <w:p>
      <w:pPr>
        <w:pStyle w:val="ListBullet"/>
      </w:pPr>
      <w:r>
        <w:t>关键路径识别：标记哪些 SubTask 是任务成功的必要条件，关键路径失败则整任务中止</w:t>
      </w:r>
    </w:p>
    <w:p>
      <w:pPr>
        <w:pStyle w:val="ListBullet"/>
      </w:pPr>
      <w:r>
        <w:t>并行组计算：通过拓扑排序计算可并行的 SubTask 组，支持多 Worker 并行执行</w:t>
      </w:r>
    </w:p>
    <w:p>
      <w:pPr>
        <w:pStyle w:val="ListBullet"/>
      </w:pPr>
      <w:r>
        <w:t>预估迭代次数：LLM 根据任务复杂度预估每个 SubTask 的迭代预算（默认 5-10 步）</w:t>
      </w:r>
    </w:p>
    <w:p>
      <w:pPr>
        <w:pStyle w:val="Heading1"/>
      </w:pPr>
      <w:r>
        <w:t>5. 错误处理与重试逻辑</w:t>
      </w:r>
    </w:p>
    <w:p>
      <w:r>
        <w:rPr>
          <w:b w:val="0"/>
          <w:i w:val="0"/>
        </w:rPr>
        <w:t>5.1 多层错误处理架构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机制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恢复策略</w:t>
            </w:r>
          </w:p>
        </w:tc>
      </w:tr>
      <w:tr>
        <w:tc>
          <w:tcPr>
            <w:tcW w:type="dxa" w:w="2880"/>
          </w:tcPr>
          <w:p>
            <w:r>
              <w:t>L1: API 层</w:t>
            </w:r>
          </w:p>
        </w:tc>
        <w:tc>
          <w:tcPr>
            <w:tcW w:type="dxa" w:w="2880"/>
          </w:tcPr>
          <w:p>
            <w:r>
              <w:t>HTTP 超时/限流/5xx 错误</w:t>
            </w:r>
          </w:p>
        </w:tc>
        <w:tc>
          <w:tcPr>
            <w:tcW w:type="dxa" w:w="2880"/>
          </w:tcPr>
          <w:p>
            <w:r>
              <w:t>指数退避重试（1s, 2s, 4s），最多 3 次，provider fallback</w:t>
            </w:r>
          </w:p>
        </w:tc>
      </w:tr>
      <w:tr>
        <w:tc>
          <w:tcPr>
            <w:tcW w:type="dxa" w:w="2880"/>
          </w:tcPr>
          <w:p>
            <w:r>
              <w:t>L2: JSON 解析层</w:t>
            </w:r>
          </w:p>
        </w:tc>
        <w:tc>
          <w:tcPr>
            <w:tcW w:type="dxa" w:w="2880"/>
          </w:tcPr>
          <w:p>
            <w:r>
              <w:t>LLM 输出的 JSON 格式错误</w:t>
            </w:r>
          </w:p>
        </w:tc>
        <w:tc>
          <w:tcPr>
            <w:tcW w:type="dxa" w:w="2880"/>
          </w:tcPr>
          <w:p>
            <w:r>
              <w:t>正则修复常见错误（尾部逗号、未闭合引号），重试最多 2 次</w:t>
            </w:r>
          </w:p>
        </w:tc>
      </w:tr>
      <w:tr>
        <w:tc>
          <w:tcPr>
            <w:tcW w:type="dxa" w:w="2880"/>
          </w:tcPr>
          <w:p>
            <w:r>
              <w:t>L3: 工具执行层</w:t>
            </w:r>
          </w:p>
        </w:tc>
        <w:tc>
          <w:tcPr>
            <w:tcW w:type="dxa" w:w="2880"/>
          </w:tcPr>
          <w:p>
            <w:r>
              <w:t>工具调用参数不合法/文件不存在</w:t>
            </w:r>
          </w:p>
        </w:tc>
        <w:tc>
          <w:tcPr>
            <w:tcW w:type="dxa" w:w="2880"/>
          </w:tcPr>
          <w:p>
            <w:r>
              <w:t>返回具体错误信息给 LLM，LLM 基于错误调整下次调用</w:t>
            </w:r>
          </w:p>
        </w:tc>
      </w:tr>
      <w:tr>
        <w:tc>
          <w:tcPr>
            <w:tcW w:type="dxa" w:w="2880"/>
          </w:tcPr>
          <w:p>
            <w:r>
              <w:t>L4: 阶段层</w:t>
            </w:r>
          </w:p>
        </w:tc>
        <w:tc>
          <w:tcPr>
            <w:tcW w:type="dxa" w:w="2880"/>
          </w:tcPr>
          <w:p>
            <w:r>
              <w:t>Pipeline 阶段质量门不通过</w:t>
            </w:r>
          </w:p>
        </w:tc>
        <w:tc>
          <w:tcPr>
            <w:tcW w:type="dxa" w:w="2880"/>
          </w:tcPr>
          <w:p>
            <w:r>
              <w:t>Context-Preserving Retry：注入失败原因重试，最多 3 次</w:t>
            </w:r>
          </w:p>
        </w:tc>
      </w:tr>
      <w:tr>
        <w:tc>
          <w:tcPr>
            <w:tcW w:type="dxa" w:w="2880"/>
          </w:tcPr>
          <w:p>
            <w:r>
              <w:t>L5: 工作流层</w:t>
            </w:r>
          </w:p>
        </w:tc>
        <w:tc>
          <w:tcPr>
            <w:tcW w:type="dxa" w:w="2880"/>
          </w:tcPr>
          <w:p>
            <w:r>
              <w:t>关键阶段持续失败</w:t>
            </w:r>
          </w:p>
        </w:tc>
        <w:tc>
          <w:tcPr>
            <w:tcW w:type="dxa" w:w="2880"/>
          </w:tcPr>
          <w:p>
            <w:r>
              <w:t>记录详细错误日志，生成部分成果报告，优雅终止</w:t>
            </w:r>
          </w:p>
        </w:tc>
      </w:tr>
    </w:tbl>
    <w:p/>
    <w:p>
      <w:r>
        <w:rPr>
          <w:b w:val="0"/>
          <w:i w:val="0"/>
        </w:rPr>
        <w:t>5.2 测试修复循环</w:t>
      </w:r>
    </w:p>
    <w:p>
      <w:r>
        <w:rPr>
          <w:b w:val="0"/>
          <w:i w:val="0"/>
        </w:rPr>
        <w:t>TestAgent（devagent/agents/test_agent.py）内建的测试修复循环：</w:t>
      </w:r>
    </w:p>
    <w:p>
      <w:pPr>
        <w:pStyle w:val="ListBullet"/>
      </w:pPr>
      <w:r>
        <w:t>第 1 轮：生成测试 → 执行 → 发现失败</w:t>
      </w:r>
    </w:p>
    <w:p>
      <w:pPr>
        <w:pStyle w:val="ListBullet"/>
      </w:pPr>
      <w:r>
        <w:t>第 2 轮：自动分析失败原因（导入错误/断言失败/覆盖率不足），LLM 建议修复 → 重新执行</w:t>
      </w:r>
    </w:p>
    <w:p>
      <w:pPr>
        <w:pStyle w:val="ListBullet"/>
      </w:pPr>
      <w:r>
        <w:t>第 3 轮：如仍有失败，尝试更改被测代码（源文件修复） → 再次执行</w:t>
      </w:r>
    </w:p>
    <w:p>
      <w:pPr>
        <w:pStyle w:val="ListBullet"/>
      </w:pPr>
      <w:r>
        <w:t>最多 3 轮（MAX_FIX_ROUNDS = 3），超过则记录未解决失败并继续</w:t>
      </w:r>
    </w:p>
    <w:p>
      <w:pPr>
        <w:pStyle w:val="ListBullet"/>
      </w:pPr>
      <w:r>
        <w:t>覆盖率不足（&lt;85% 行覆盖率）：生成补充测试，再次执行修复循环</w:t>
      </w:r>
    </w:p>
    <w:p>
      <w:r>
        <w:rPr>
          <w:b w:val="0"/>
          <w:i w:val="0"/>
        </w:rPr>
        <w:t>5.3 沙箱隔离执行</w:t>
      </w:r>
    </w:p>
    <w:p>
      <w:r>
        <w:rPr>
          <w:b w:val="0"/>
          <w:i w:val="0"/>
        </w:rPr>
        <w:t>SandboxManager（devagent/agentic/sandbox.py）提供三层沙箱执行环境：</w:t>
      </w:r>
    </w:p>
    <w:p>
      <w:pPr>
        <w:pStyle w:val="ListBullet"/>
      </w:pPr>
      <w:r>
        <w:t>Docker Sandbox：完整的容器隔离（network=none, memory=2g, cpu=2.0），最安全</w:t>
      </w:r>
    </w:p>
    <w:p>
      <w:pPr>
        <w:pStyle w:val="ListBullet"/>
      </w:pPr>
      <w:r>
        <w:t>Podman Sandbox：无守护进程的容器隔离，兼容 Docker API</w:t>
      </w:r>
    </w:p>
    <w:p>
      <w:pPr>
        <w:pStyle w:val="ListBullet"/>
      </w:pPr>
      <w:r>
        <w:t>Local Sandbox：本地子进程执行（危险命令正则拦截：rm -rf /, sudo, git push --force 等）</w:t>
      </w:r>
    </w:p>
    <w:p>
      <w:pPr>
        <w:pStyle w:val="ListBullet"/>
      </w:pPr>
      <w:r>
        <w:t>自动检测可用性：Docker → Podman → Local 三级回退</w:t>
      </w:r>
    </w:p>
    <w:p>
      <w:pPr>
        <w:pStyle w:val="Heading1"/>
      </w:pPr>
      <w:r>
        <w:t>6. 工具体系与调用机制</w:t>
      </w:r>
    </w:p>
    <w:p>
      <w:r>
        <w:rPr>
          <w:b w:val="0"/>
          <w:i w:val="0"/>
        </w:rPr>
        <w:t>6.1 工具分类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工具列表</w:t>
            </w:r>
          </w:p>
        </w:tc>
      </w:tr>
      <w:tr>
        <w:tc>
          <w:tcPr>
            <w:tcW w:type="dxa" w:w="2880"/>
          </w:tcPr>
          <w:p>
            <w:r>
              <w:t>Pipeline 工具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plan_task, analyze_requirements, design_architecture, generate_code, generate_tests, debug_issue, repair_code, generate_report</w:t>
            </w:r>
          </w:p>
        </w:tc>
      </w:tr>
      <w:tr>
        <w:tc>
          <w:tcPr>
            <w:tcW w:type="dxa" w:w="2880"/>
          </w:tcPr>
          <w:p>
            <w:r>
              <w:t>文件操作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file_read, file_edit, file_write, file_list</w:t>
            </w:r>
          </w:p>
        </w:tc>
      </w:tr>
      <w:tr>
        <w:tc>
          <w:tcPr>
            <w:tcW w:type="dxa" w:w="2880"/>
          </w:tcPr>
          <w:p>
            <w:r>
              <w:t>代码搜索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grep_text, grep_ast, find_symbol</w:t>
            </w:r>
          </w:p>
        </w:tc>
      </w:tr>
      <w:tr>
        <w:tc>
          <w:tcPr>
            <w:tcW w:type="dxa" w:w="2880"/>
          </w:tcPr>
          <w:p>
            <w:r>
              <w:t>执行工具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shell_run, test_run, lint_check</w:t>
            </w:r>
          </w:p>
        </w:tc>
      </w:tr>
      <w:tr>
        <w:tc>
          <w:tcPr>
            <w:tcW w:type="dxa" w:w="2880"/>
          </w:tcPr>
          <w:p>
            <w:r>
              <w:t>版本控制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git_diff, git_log, git_blame</w:t>
            </w:r>
          </w:p>
        </w:tc>
      </w:tr>
      <w:tr>
        <w:tc>
          <w:tcPr>
            <w:tcW w:type="dxa" w:w="2880"/>
          </w:tcPr>
          <w:p>
            <w:r>
              <w:t>交互审核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ask_user, request_review, submit</w:t>
            </w:r>
          </w:p>
        </w:tc>
      </w:tr>
      <w:tr>
        <w:tc>
          <w:tcPr>
            <w:tcW w:type="dxa" w:w="2880"/>
          </w:tcPr>
          <w:p>
            <w:r>
              <w:t>GitHub 集成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gh_issue_read, gh_pr_create, gh_pr_comment, image_read</w:t>
            </w:r>
          </w:p>
        </w:tc>
      </w:tr>
    </w:tbl>
    <w:p/>
    <w:p>
      <w:r>
        <w:rPr>
          <w:b w:val="0"/>
          <w:i w:val="0"/>
        </w:rPr>
        <w:t>总计：30 种专业工具</w:t>
      </w:r>
    </w:p>
    <w:p>
      <w:r>
        <w:rPr>
          <w:b w:val="0"/>
          <w:i w:val="0"/>
        </w:rPr>
        <w:t>6.2 工具调用机制</w:t>
      </w:r>
    </w:p>
    <w:p>
      <w:r>
        <w:rPr>
          <w:b w:val="0"/>
          <w:i w:val="0"/>
        </w:rPr>
        <w:t>工具通过 ToolRegistry 注册，自动生成 OpenAI Function Calling Schema 供 LLM 选择调用。关键机制：</w:t>
      </w:r>
    </w:p>
    <w:p>
      <w:pPr>
        <w:pStyle w:val="ListBullet"/>
      </w:pPr>
      <w:r>
        <w:t>BaseTool 抽象类：name、description、parameters (JSON Schema)、execute() 异步方法</w:t>
      </w:r>
    </w:p>
    <w:p>
      <w:pPr>
        <w:pStyle w:val="ListBullet"/>
      </w:pPr>
      <w:r>
        <w:t>Pipeline 工具适配器：_AgentToolAdapter 将 V1 Agent（同步 run() 方法）包装为 V2 异步工具</w:t>
      </w:r>
    </w:p>
    <w:p>
      <w:pPr>
        <w:pStyle w:val="ListBullet"/>
      </w:pPr>
      <w:r>
        <w:t>工具注册时自动生成 OpenAI 兼容的 function schema，LLM 根据 schema 决定何时调用哪个工具</w:t>
      </w:r>
    </w:p>
    <w:p>
      <w:pPr>
        <w:pStyle w:val="ListBullet"/>
      </w:pPr>
      <w:r>
        <w:t>实例验证器（InstantValidator）在工具执行前校验参数合法性（文件路径存在性、命令安全性、参数类型匹配）</w:t>
      </w:r>
    </w:p>
    <w:p>
      <w:r>
        <w:rPr>
          <w:b w:val="0"/>
          <w:i w:val="0"/>
        </w:rPr>
        <w:t>6.3 静态分析工具</w:t>
      </w:r>
    </w:p>
    <w:p>
      <w:r>
        <w:rPr>
          <w:b w:val="0"/>
          <w:i w:val="0"/>
        </w:rPr>
        <w:t>StaticAnalyzer（devagent/agentic/fault_locator.py + devagent/tools/static_analyzer.py）：</w:t>
      </w:r>
    </w:p>
    <w:p>
      <w:pPr>
        <w:pStyle w:val="ListBullet"/>
      </w:pPr>
      <w:r>
        <w:t>Python：AST 遍历 + Ruff linter 集成。检测：空 except、裸异常、除零风险、None 检查缺失、类型不匹配、错误传播断裂</w:t>
      </w:r>
    </w:p>
    <w:p>
      <w:pPr>
        <w:pStyle w:val="ListBullet"/>
      </w:pPr>
      <w:r>
        <w:t>Java：基础 AST 模式匹配。检测：资源泄漏、异常处理缺失、字符串比较用 ==、System.exit()</w:t>
      </w:r>
    </w:p>
    <w:p>
      <w:pPr>
        <w:pStyle w:val="ListBullet"/>
      </w:pPr>
      <w:r>
        <w:t>调用图构建（extract_call_graph）：构建 {函数 → 被调用函数列表} 的调用关系图</w:t>
      </w:r>
    </w:p>
    <w:p>
      <w:pPr>
        <w:pStyle w:val="ListBullet"/>
      </w:pPr>
      <w:r>
        <w:t>函数体提取（extract_function_body）：AST unparse 提取指定函数的完整源代码</w:t>
      </w:r>
    </w:p>
    <w:p>
      <w:pPr>
        <w:pStyle w:val="Heading1"/>
      </w:pPr>
      <w:r>
        <w:t>7. 上下文管理与代码分析</w:t>
      </w:r>
    </w:p>
    <w:p>
      <w:r>
        <w:rPr>
          <w:b w:val="0"/>
          <w:i w:val="0"/>
        </w:rPr>
        <w:t>7.1 ContextManager 四层上下文</w:t>
      </w:r>
    </w:p>
    <w:p>
      <w:r>
        <w:rPr>
          <w:b w:val="0"/>
          <w:i w:val="0"/>
        </w:rPr>
        <w:t>ContextManager（devagent/agentic/context.py）管理 Agent 的上下文窗口，通过以下机制控制 token 消耗：</w:t>
      </w:r>
    </w:p>
    <w:p>
      <w:pPr>
        <w:pStyle w:val="ListBullet"/>
      </w:pPr>
      <w:r>
        <w:t>阶段检测器（PhaseDetector）：根据 Agent 的思考和行动历史，自动识别当前处于哪个开发阶段（探索、理解、编辑、验证）</w:t>
      </w:r>
    </w:p>
    <w:p>
      <w:pPr>
        <w:pStyle w:val="ListBullet"/>
      </w:pPr>
      <w:r>
        <w:t>上下文工具过滤（ContextualToolFilter）：根据当前阶段，动态调整 LLM 可用的工具列表</w:t>
      </w:r>
    </w:p>
    <w:p>
      <w:pPr>
        <w:pStyle w:val="ListBullet"/>
      </w:pPr>
      <w:r>
        <w:t>观察压缩：将工具返回结果截断至关键信息（stdout 前 5000 字符，stderr 前 2000 字符）</w:t>
      </w:r>
    </w:p>
    <w:p>
      <w:pPr>
        <w:pStyle w:val="ListBullet"/>
      </w:pPr>
      <w:r>
        <w:t>消息滑动窗口：保留最近 15 步的工具调用和观察记录，超过窗口的历史被摘要替代</w:t>
      </w:r>
    </w:p>
    <w:p>
      <w:r>
        <w:rPr>
          <w:b w:val="0"/>
          <w:i w:val="0"/>
        </w:rPr>
        <w:t>7.2 代码分析能力</w:t>
      </w:r>
    </w:p>
    <w:p>
      <w:r>
        <w:rPr>
          <w:b w:val="0"/>
          <w:i w:val="0"/>
        </w:rPr>
        <w:t>DevAgent 通过以下机制理解代码：</w:t>
      </w:r>
    </w:p>
    <w:p>
      <w:pPr>
        <w:pStyle w:val="ListBullet"/>
      </w:pPr>
      <w:r>
        <w:t>AST 解析（grep_ast 工具）：Python AST + tree-sitter（JavaScript/TypeScript），支持按节点类型搜索</w:t>
      </w:r>
    </w:p>
    <w:p>
      <w:pPr>
        <w:pStyle w:val="ListBullet"/>
      </w:pPr>
      <w:r>
        <w:t>符号搜索（find_symbol 工具）：在项目中精确查找类/函数/变量定义</w:t>
      </w:r>
    </w:p>
    <w:p>
      <w:pPr>
        <w:pStyle w:val="ListBullet"/>
      </w:pPr>
      <w:r>
        <w:t>调用图分析：通过 AST 构建完整调用关系图，支持影响范围分析</w:t>
      </w:r>
    </w:p>
    <w:p>
      <w:pPr>
        <w:pStyle w:val="ListBullet"/>
      </w:pPr>
      <w:r>
        <w:t>Git 历史分析（git_blame/git_log）：理解代码的修改历史和作者意图</w:t>
      </w:r>
    </w:p>
    <w:p>
      <w:pPr>
        <w:pStyle w:val="Heading1"/>
      </w:pPr>
      <w:r>
        <w:t>8. 总结</w:t>
      </w:r>
    </w:p>
    <w:p>
      <w:r>
        <w:rPr>
          <w:b w:val="0"/>
          <w:i w:val="0"/>
        </w:rPr>
        <w:t>DevAgent 通过统一的 ReAct 引擎 + Pipeline 编排 + 30 种专业工具的架构，实现了从需求到交付的全流程软件工程自动化。其核心创新在于：</w:t>
      </w:r>
    </w:p>
    <w:p>
      <w:pPr>
        <w:pStyle w:val="ListBullet"/>
      </w:pPr>
      <w:r>
        <w:t>双模态编排：同时支持确定性 Pipeline 和自主 Agentic Loop，兼顾可控性和灵活性</w:t>
      </w:r>
    </w:p>
    <w:p>
      <w:pPr>
        <w:pStyle w:val="ListBullet"/>
      </w:pPr>
      <w:r>
        <w:t>三层混合故障定位：SBFL + AST 静态分析 + LLM 融合，实现精确的 Bug 定位</w:t>
      </w:r>
    </w:p>
    <w:p>
      <w:pPr>
        <w:pStyle w:val="ListBullet"/>
      </w:pPr>
      <w:r>
        <w:t>人机协同审核：阶段级 Review Gate 确保 AI 产出质量，人类掌控关键决策点</w:t>
      </w:r>
    </w:p>
    <w:p>
      <w:pPr>
        <w:pStyle w:val="ListBullet"/>
      </w:pPr>
      <w:r>
        <w:t>工程级代码生成：不满足于 toy example，产出含类型标注、docstring、异常处理、日志、配置管理的生产级项目</w:t>
      </w:r>
    </w:p>
    <w:p>
      <w:pPr>
        <w:pStyle w:val="ListBullet"/>
      </w:pPr>
      <w:r>
        <w:t>多语言支持：Python（完整支持）+ Java（已支持），架构预留了扩展点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