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9A9F" w14:textId="5C0E2F7B" w:rsidR="00DA3338" w:rsidRPr="004F5C5D" w:rsidRDefault="008C316B" w:rsidP="004C24A8">
      <w:pPr>
        <w:jc w:val="right"/>
        <w:rPr>
          <w:sz w:val="32"/>
          <w:szCs w:val="32"/>
        </w:rPr>
      </w:pPr>
      <w:r w:rsidRPr="004F5C5D">
        <w:rPr>
          <w:sz w:val="32"/>
          <w:szCs w:val="32"/>
        </w:rPr>
        <w:t>Ciudad de México a 1</w:t>
      </w:r>
      <w:r w:rsidR="006541CB">
        <w:rPr>
          <w:sz w:val="32"/>
          <w:szCs w:val="32"/>
        </w:rPr>
        <w:t>9</w:t>
      </w:r>
      <w:r w:rsidRPr="004F5C5D">
        <w:rPr>
          <w:sz w:val="32"/>
          <w:szCs w:val="32"/>
        </w:rPr>
        <w:t xml:space="preserve"> de abril de 2023.</w:t>
      </w:r>
    </w:p>
    <w:p w14:paraId="269CC109" w14:textId="77777777" w:rsidR="008C316B" w:rsidRPr="004F5C5D" w:rsidRDefault="008C316B">
      <w:pPr>
        <w:rPr>
          <w:sz w:val="32"/>
          <w:szCs w:val="32"/>
        </w:rPr>
      </w:pPr>
    </w:p>
    <w:p w14:paraId="504ADFF8" w14:textId="77777777" w:rsidR="00B9263C" w:rsidRDefault="00B9263C">
      <w:pPr>
        <w:rPr>
          <w:sz w:val="32"/>
          <w:szCs w:val="32"/>
        </w:rPr>
      </w:pPr>
      <w:r>
        <w:rPr>
          <w:sz w:val="32"/>
          <w:szCs w:val="32"/>
        </w:rPr>
        <w:t>Estimado Maestro Daniel Yañez.</w:t>
      </w:r>
    </w:p>
    <w:p w14:paraId="1A007E98" w14:textId="77777777" w:rsidR="00B9263C" w:rsidRDefault="00B9263C">
      <w:pPr>
        <w:rPr>
          <w:sz w:val="32"/>
          <w:szCs w:val="32"/>
        </w:rPr>
      </w:pPr>
    </w:p>
    <w:p w14:paraId="126DD59A" w14:textId="018D0D19" w:rsidR="008C316B" w:rsidRDefault="00B9263C">
      <w:pPr>
        <w:rPr>
          <w:sz w:val="32"/>
          <w:szCs w:val="32"/>
        </w:rPr>
      </w:pPr>
      <w:r>
        <w:rPr>
          <w:sz w:val="32"/>
          <w:szCs w:val="32"/>
        </w:rPr>
        <w:t xml:space="preserve">En petición a su solicitud del desglose de calificaciones de la alumna Abril Fernanda Ramírez Pérez, con matrícula </w:t>
      </w:r>
      <w:r w:rsidRPr="00B9263C">
        <w:rPr>
          <w:sz w:val="32"/>
          <w:szCs w:val="32"/>
        </w:rPr>
        <w:t>20239513</w:t>
      </w:r>
      <w:r>
        <w:rPr>
          <w:sz w:val="32"/>
          <w:szCs w:val="32"/>
        </w:rPr>
        <w:t>, hago envío de la siguiente relación:</w:t>
      </w:r>
    </w:p>
    <w:p w14:paraId="7272E123" w14:textId="4DC705A6" w:rsidR="00B9263C" w:rsidRPr="00B9263C" w:rsidRDefault="00B9263C">
      <w:pPr>
        <w:rPr>
          <w:b/>
          <w:bCs/>
          <w:sz w:val="32"/>
          <w:szCs w:val="32"/>
        </w:rPr>
      </w:pPr>
      <w:r w:rsidRPr="00B9263C">
        <w:rPr>
          <w:b/>
          <w:bCs/>
          <w:sz w:val="32"/>
          <w:szCs w:val="32"/>
        </w:rPr>
        <w:t>Actividades de evaluación continua.</w:t>
      </w:r>
    </w:p>
    <w:tbl>
      <w:tblPr>
        <w:tblStyle w:val="Tablaconcuadrcula"/>
        <w:tblW w:w="9108" w:type="dxa"/>
        <w:tblLook w:val="04A0" w:firstRow="1" w:lastRow="0" w:firstColumn="1" w:lastColumn="0" w:noHBand="0" w:noVBand="1"/>
      </w:tblPr>
      <w:tblGrid>
        <w:gridCol w:w="4957"/>
        <w:gridCol w:w="4151"/>
      </w:tblGrid>
      <w:tr w:rsidR="000A1B67" w14:paraId="70F509FE" w14:textId="77777777" w:rsidTr="00471999">
        <w:tc>
          <w:tcPr>
            <w:tcW w:w="4957" w:type="dxa"/>
          </w:tcPr>
          <w:p w14:paraId="4520A2AC" w14:textId="1023C32A" w:rsidR="000A1B67" w:rsidRPr="000A1B67" w:rsidRDefault="000A1B67" w:rsidP="000A1B67">
            <w:pPr>
              <w:jc w:val="center"/>
              <w:rPr>
                <w:b/>
                <w:bCs/>
                <w:sz w:val="32"/>
                <w:szCs w:val="32"/>
              </w:rPr>
            </w:pPr>
            <w:r w:rsidRPr="000A1B67">
              <w:rPr>
                <w:b/>
                <w:bCs/>
                <w:sz w:val="32"/>
                <w:szCs w:val="32"/>
              </w:rPr>
              <w:t>Actividad</w:t>
            </w:r>
          </w:p>
        </w:tc>
        <w:tc>
          <w:tcPr>
            <w:tcW w:w="4151" w:type="dxa"/>
          </w:tcPr>
          <w:p w14:paraId="100D8005" w14:textId="13942254" w:rsidR="000A1B67" w:rsidRPr="000A1B67" w:rsidRDefault="000A1B67" w:rsidP="000A1B67">
            <w:pPr>
              <w:jc w:val="center"/>
              <w:rPr>
                <w:b/>
                <w:bCs/>
                <w:sz w:val="32"/>
                <w:szCs w:val="32"/>
              </w:rPr>
            </w:pPr>
            <w:r w:rsidRPr="000A1B67">
              <w:rPr>
                <w:b/>
                <w:bCs/>
                <w:sz w:val="32"/>
                <w:szCs w:val="32"/>
              </w:rPr>
              <w:t>Puntos obtenidos/ejercicio</w:t>
            </w:r>
          </w:p>
        </w:tc>
      </w:tr>
      <w:tr w:rsidR="000A1B67" w14:paraId="7D0A0C83" w14:textId="77777777" w:rsidTr="00471999">
        <w:tc>
          <w:tcPr>
            <w:tcW w:w="4957" w:type="dxa"/>
          </w:tcPr>
          <w:p w14:paraId="214CBD7E" w14:textId="277BEDF1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Ecuaciones Tiro Parabólico</w:t>
            </w:r>
          </w:p>
        </w:tc>
        <w:tc>
          <w:tcPr>
            <w:tcW w:w="4151" w:type="dxa"/>
          </w:tcPr>
          <w:p w14:paraId="180E4DB0" w14:textId="55BD3D45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296D0B9A" w14:textId="77777777" w:rsidTr="00471999">
        <w:tc>
          <w:tcPr>
            <w:tcW w:w="4957" w:type="dxa"/>
          </w:tcPr>
          <w:p w14:paraId="058F0630" w14:textId="04A144A0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Componentes </w:t>
            </w:r>
            <w:r w:rsidR="00DE7141">
              <w:rPr>
                <w:sz w:val="32"/>
                <w:szCs w:val="32"/>
              </w:rPr>
              <w:t xml:space="preserve">de un </w:t>
            </w:r>
            <w:r>
              <w:rPr>
                <w:sz w:val="32"/>
                <w:szCs w:val="32"/>
              </w:rPr>
              <w:t>vector</w:t>
            </w:r>
          </w:p>
        </w:tc>
        <w:tc>
          <w:tcPr>
            <w:tcW w:w="4151" w:type="dxa"/>
          </w:tcPr>
          <w:p w14:paraId="5AED1802" w14:textId="1482CEAB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</w:t>
            </w:r>
          </w:p>
        </w:tc>
      </w:tr>
      <w:tr w:rsidR="000A1B67" w14:paraId="7D92E57D" w14:textId="77777777" w:rsidTr="00471999">
        <w:tc>
          <w:tcPr>
            <w:tcW w:w="4957" w:type="dxa"/>
          </w:tcPr>
          <w:p w14:paraId="1BEE0244" w14:textId="16C74BCC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Componentes </w:t>
            </w:r>
            <w:r w:rsidR="00DE7141">
              <w:rPr>
                <w:sz w:val="32"/>
                <w:szCs w:val="32"/>
              </w:rPr>
              <w:t xml:space="preserve">de </w:t>
            </w:r>
            <w:r>
              <w:rPr>
                <w:sz w:val="32"/>
                <w:szCs w:val="32"/>
              </w:rPr>
              <w:t>4 vectores</w:t>
            </w:r>
          </w:p>
        </w:tc>
        <w:tc>
          <w:tcPr>
            <w:tcW w:w="4151" w:type="dxa"/>
          </w:tcPr>
          <w:p w14:paraId="14D9AB72" w14:textId="0FA32F1D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</w:t>
            </w:r>
          </w:p>
        </w:tc>
      </w:tr>
      <w:tr w:rsidR="000A1B67" w14:paraId="76BB5EE1" w14:textId="77777777" w:rsidTr="00471999">
        <w:tc>
          <w:tcPr>
            <w:tcW w:w="4957" w:type="dxa"/>
          </w:tcPr>
          <w:p w14:paraId="504B0836" w14:textId="222B96B0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Ejercicio</w:t>
            </w:r>
            <w:r w:rsidR="00DE7141">
              <w:rPr>
                <w:sz w:val="32"/>
                <w:szCs w:val="32"/>
              </w:rPr>
              <w:t xml:space="preserve"> de</w:t>
            </w:r>
            <w:r>
              <w:rPr>
                <w:sz w:val="32"/>
                <w:szCs w:val="32"/>
              </w:rPr>
              <w:t xml:space="preserve"> trabajo mecánico</w:t>
            </w:r>
          </w:p>
        </w:tc>
        <w:tc>
          <w:tcPr>
            <w:tcW w:w="4151" w:type="dxa"/>
          </w:tcPr>
          <w:p w14:paraId="6986E2E5" w14:textId="12CCA13A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</w:t>
            </w:r>
          </w:p>
        </w:tc>
      </w:tr>
      <w:tr w:rsidR="000A1B67" w14:paraId="3A15479F" w14:textId="77777777" w:rsidTr="00471999">
        <w:tc>
          <w:tcPr>
            <w:tcW w:w="4957" w:type="dxa"/>
          </w:tcPr>
          <w:p w14:paraId="477BFB2B" w14:textId="475BA544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Trabajo Kepler, sus leyes y las elipses</w:t>
            </w:r>
          </w:p>
        </w:tc>
        <w:tc>
          <w:tcPr>
            <w:tcW w:w="4151" w:type="dxa"/>
          </w:tcPr>
          <w:p w14:paraId="7A5F6E3E" w14:textId="781E4D6B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0/3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5DCB57C1" w14:textId="77777777" w:rsidTr="00471999">
        <w:tc>
          <w:tcPr>
            <w:tcW w:w="4957" w:type="dxa"/>
          </w:tcPr>
          <w:p w14:paraId="5722DA37" w14:textId="5C21E926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Ordenar 4 aceleraciones</w:t>
            </w:r>
          </w:p>
        </w:tc>
        <w:tc>
          <w:tcPr>
            <w:tcW w:w="4151" w:type="dxa"/>
          </w:tcPr>
          <w:p w14:paraId="6F1A44B9" w14:textId="34FA8111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3B126013" w14:textId="77777777" w:rsidTr="00471999">
        <w:tc>
          <w:tcPr>
            <w:tcW w:w="4957" w:type="dxa"/>
          </w:tcPr>
          <w:p w14:paraId="0AD23A2A" w14:textId="2B36BFBD" w:rsidR="000A1B67" w:rsidRDefault="000A1B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Ejercicios </w:t>
            </w:r>
            <w:r w:rsidR="00DE7141">
              <w:rPr>
                <w:sz w:val="32"/>
                <w:szCs w:val="32"/>
              </w:rPr>
              <w:t xml:space="preserve">de </w:t>
            </w:r>
            <w:r>
              <w:rPr>
                <w:sz w:val="32"/>
                <w:szCs w:val="32"/>
              </w:rPr>
              <w:t>Gravitación universal</w:t>
            </w:r>
          </w:p>
        </w:tc>
        <w:tc>
          <w:tcPr>
            <w:tcW w:w="4151" w:type="dxa"/>
          </w:tcPr>
          <w:p w14:paraId="3E0E063E" w14:textId="75E14401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0AD5BD17" w14:textId="77777777" w:rsidTr="00471999">
        <w:tc>
          <w:tcPr>
            <w:tcW w:w="4957" w:type="dxa"/>
          </w:tcPr>
          <w:p w14:paraId="1B5192FA" w14:textId="25AE0EA4" w:rsidR="000A1B67" w:rsidRDefault="00DE71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Actividad con el </w:t>
            </w:r>
            <w:r w:rsidR="000A1B67">
              <w:rPr>
                <w:sz w:val="32"/>
                <w:szCs w:val="32"/>
              </w:rPr>
              <w:t xml:space="preserve">Video </w:t>
            </w:r>
            <w:r>
              <w:rPr>
                <w:sz w:val="32"/>
                <w:szCs w:val="32"/>
              </w:rPr>
              <w:t xml:space="preserve">del </w:t>
            </w:r>
            <w:r w:rsidR="000A1B67">
              <w:rPr>
                <w:sz w:val="32"/>
                <w:szCs w:val="32"/>
              </w:rPr>
              <w:t>Día Mundial del Medio Ambiente</w:t>
            </w:r>
          </w:p>
        </w:tc>
        <w:tc>
          <w:tcPr>
            <w:tcW w:w="4151" w:type="dxa"/>
          </w:tcPr>
          <w:p w14:paraId="238044A2" w14:textId="19CF66ED" w:rsidR="000A1B67" w:rsidRDefault="000A1B67" w:rsidP="000A1B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5A58A2DD" w14:textId="77777777" w:rsidTr="00471999">
        <w:tc>
          <w:tcPr>
            <w:tcW w:w="4957" w:type="dxa"/>
          </w:tcPr>
          <w:p w14:paraId="4E3AA613" w14:textId="7FE3B387" w:rsidR="000A1B67" w:rsidRDefault="000A1B67" w:rsidP="00DE714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Puntaje</w:t>
            </w:r>
          </w:p>
        </w:tc>
        <w:tc>
          <w:tcPr>
            <w:tcW w:w="4151" w:type="dxa"/>
          </w:tcPr>
          <w:p w14:paraId="3B0217D2" w14:textId="4632AA12" w:rsidR="000A1B67" w:rsidRDefault="000A1B67" w:rsidP="000A1B67">
            <w:pPr>
              <w:jc w:val="center"/>
              <w:rPr>
                <w:sz w:val="32"/>
                <w:szCs w:val="32"/>
              </w:rPr>
            </w:pPr>
            <w:r w:rsidRPr="00471999">
              <w:rPr>
                <w:b/>
                <w:bCs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/10</w:t>
            </w:r>
          </w:p>
        </w:tc>
      </w:tr>
    </w:tbl>
    <w:p w14:paraId="4E5C44D6" w14:textId="77777777" w:rsidR="00B9263C" w:rsidRPr="004F5C5D" w:rsidRDefault="00B9263C">
      <w:pPr>
        <w:rPr>
          <w:sz w:val="32"/>
          <w:szCs w:val="32"/>
        </w:rPr>
      </w:pPr>
    </w:p>
    <w:p w14:paraId="572F1870" w14:textId="7A4B06C9" w:rsidR="008C316B" w:rsidRDefault="000A1B67">
      <w:pPr>
        <w:rPr>
          <w:b/>
          <w:bCs/>
          <w:sz w:val="32"/>
          <w:szCs w:val="32"/>
        </w:rPr>
      </w:pPr>
      <w:r w:rsidRPr="000A1B67">
        <w:rPr>
          <w:b/>
          <w:bCs/>
          <w:sz w:val="32"/>
          <w:szCs w:val="32"/>
        </w:rPr>
        <w:t>Tercer Examen Parcial</w:t>
      </w:r>
      <w:r w:rsidR="0044638A">
        <w:rPr>
          <w:b/>
          <w:bCs/>
          <w:sz w:val="32"/>
          <w:szCs w:val="32"/>
        </w:rPr>
        <w:t xml:space="preserve"> en línea</w:t>
      </w:r>
      <w:r w:rsidRPr="000A1B67">
        <w:rPr>
          <w:b/>
          <w:bCs/>
          <w:sz w:val="32"/>
          <w:szCs w:val="32"/>
        </w:rPr>
        <w:t xml:space="preserve">: </w:t>
      </w:r>
      <w:r w:rsidR="00B619A1">
        <w:rPr>
          <w:b/>
          <w:bCs/>
          <w:sz w:val="32"/>
          <w:szCs w:val="32"/>
        </w:rPr>
        <w:t>6.0 (Seis)</w:t>
      </w:r>
    </w:p>
    <w:p w14:paraId="4045512F" w14:textId="7AB0C379" w:rsidR="0044638A" w:rsidRPr="0044638A" w:rsidRDefault="0044638A">
      <w:pPr>
        <w:rPr>
          <w:sz w:val="32"/>
          <w:szCs w:val="32"/>
        </w:rPr>
      </w:pPr>
      <w:r>
        <w:rPr>
          <w:sz w:val="32"/>
          <w:szCs w:val="32"/>
        </w:rPr>
        <w:t>La calificación de teoría se compone del 50% Evaluación continua y el 50% por el Examen.</w:t>
      </w:r>
    </w:p>
    <w:p w14:paraId="4669725A" w14:textId="5DD54F6B" w:rsidR="00B619A1" w:rsidRPr="000A1B67" w:rsidRDefault="00B619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 teoría: 4.5</w:t>
      </w:r>
      <w:r w:rsidR="0044638A">
        <w:rPr>
          <w:b/>
          <w:bCs/>
          <w:sz w:val="32"/>
          <w:szCs w:val="32"/>
        </w:rPr>
        <w:t xml:space="preserve"> (Cuatro punto cinco)</w:t>
      </w:r>
    </w:p>
    <w:p w14:paraId="398D42F1" w14:textId="77777777" w:rsidR="00BA320F" w:rsidRDefault="00BA320F" w:rsidP="004F5C5D">
      <w:pPr>
        <w:jc w:val="both"/>
        <w:rPr>
          <w:b/>
          <w:bCs/>
          <w:sz w:val="32"/>
          <w:szCs w:val="32"/>
        </w:rPr>
      </w:pPr>
    </w:p>
    <w:p w14:paraId="62265AED" w14:textId="77777777" w:rsidR="00471999" w:rsidRDefault="004719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E59893" w14:textId="3F66B479" w:rsidR="000A1B67" w:rsidRDefault="000A1B67" w:rsidP="004F5C5D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Laboratorio:</w:t>
      </w: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5949"/>
        <w:gridCol w:w="3519"/>
      </w:tblGrid>
      <w:tr w:rsidR="000A1B67" w14:paraId="6D4A799F" w14:textId="77777777" w:rsidTr="00471999">
        <w:tc>
          <w:tcPr>
            <w:tcW w:w="5949" w:type="dxa"/>
          </w:tcPr>
          <w:p w14:paraId="63529A20" w14:textId="5A16F503" w:rsidR="000A1B67" w:rsidRPr="00471999" w:rsidRDefault="000A1B67" w:rsidP="00471999">
            <w:pPr>
              <w:jc w:val="center"/>
              <w:rPr>
                <w:b/>
                <w:bCs/>
                <w:sz w:val="32"/>
                <w:szCs w:val="32"/>
              </w:rPr>
            </w:pPr>
            <w:r w:rsidRPr="00471999">
              <w:rPr>
                <w:b/>
                <w:bCs/>
                <w:sz w:val="32"/>
                <w:szCs w:val="32"/>
              </w:rPr>
              <w:t>Práctica</w:t>
            </w:r>
          </w:p>
        </w:tc>
        <w:tc>
          <w:tcPr>
            <w:tcW w:w="3519" w:type="dxa"/>
          </w:tcPr>
          <w:p w14:paraId="72EF9C42" w14:textId="37C71EDF" w:rsidR="000A1B67" w:rsidRPr="00471999" w:rsidRDefault="000A1B67" w:rsidP="00471999">
            <w:pPr>
              <w:jc w:val="center"/>
              <w:rPr>
                <w:b/>
                <w:bCs/>
                <w:sz w:val="32"/>
                <w:szCs w:val="32"/>
              </w:rPr>
            </w:pPr>
            <w:r w:rsidRPr="00471999">
              <w:rPr>
                <w:b/>
                <w:bCs/>
                <w:sz w:val="32"/>
                <w:szCs w:val="32"/>
              </w:rPr>
              <w:t>Calificación</w:t>
            </w:r>
          </w:p>
        </w:tc>
      </w:tr>
      <w:tr w:rsidR="000A1B67" w14:paraId="3305631E" w14:textId="77777777" w:rsidTr="00471999">
        <w:tc>
          <w:tcPr>
            <w:tcW w:w="5949" w:type="dxa"/>
          </w:tcPr>
          <w:p w14:paraId="5D28CD75" w14:textId="41A987C2" w:rsidR="000A1B67" w:rsidRDefault="000A1B67" w:rsidP="004F5C5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Práctica 7 – Tiro parabólico</w:t>
            </w:r>
          </w:p>
        </w:tc>
        <w:tc>
          <w:tcPr>
            <w:tcW w:w="3519" w:type="dxa"/>
          </w:tcPr>
          <w:p w14:paraId="015EF5B9" w14:textId="32AB9494" w:rsidR="000A1B67" w:rsidRDefault="000A1B67" w:rsidP="004719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0/10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5EE7279D" w14:textId="77777777" w:rsidTr="00471999">
        <w:tc>
          <w:tcPr>
            <w:tcW w:w="5949" w:type="dxa"/>
          </w:tcPr>
          <w:p w14:paraId="70B8567B" w14:textId="2C159815" w:rsidR="000A1B67" w:rsidRDefault="000A1B67" w:rsidP="004F5C5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Práctica 8 – Movimiento circular uniforme</w:t>
            </w:r>
          </w:p>
        </w:tc>
        <w:tc>
          <w:tcPr>
            <w:tcW w:w="3519" w:type="dxa"/>
          </w:tcPr>
          <w:p w14:paraId="6ADA9731" w14:textId="59878A37" w:rsidR="000A1B67" w:rsidRDefault="000A1B67" w:rsidP="004719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0/10</w:t>
            </w:r>
            <w:r w:rsidR="00471999">
              <w:rPr>
                <w:sz w:val="32"/>
                <w:szCs w:val="32"/>
              </w:rPr>
              <w:t xml:space="preserve"> No enviada</w:t>
            </w:r>
          </w:p>
        </w:tc>
      </w:tr>
      <w:tr w:rsidR="000A1B67" w14:paraId="5F53CDB0" w14:textId="77777777" w:rsidTr="00471999">
        <w:tc>
          <w:tcPr>
            <w:tcW w:w="5949" w:type="dxa"/>
          </w:tcPr>
          <w:p w14:paraId="64E792C4" w14:textId="3B548C20" w:rsidR="000A1B67" w:rsidRDefault="000A1B67" w:rsidP="004F5C5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Práctica 9 – Leyes de Newton</w:t>
            </w:r>
          </w:p>
        </w:tc>
        <w:tc>
          <w:tcPr>
            <w:tcW w:w="3519" w:type="dxa"/>
          </w:tcPr>
          <w:p w14:paraId="22F65627" w14:textId="23D56ED5" w:rsidR="000A1B67" w:rsidRDefault="000A1B67" w:rsidP="004719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8/10</w:t>
            </w:r>
          </w:p>
        </w:tc>
      </w:tr>
      <w:tr w:rsidR="000A1B67" w14:paraId="6639F6BA" w14:textId="77777777" w:rsidTr="00471999">
        <w:tc>
          <w:tcPr>
            <w:tcW w:w="5949" w:type="dxa"/>
          </w:tcPr>
          <w:p w14:paraId="46DF65E4" w14:textId="1FCBD4AE" w:rsidR="000A1B67" w:rsidRDefault="000A1B67" w:rsidP="0047199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Promedio</w:t>
            </w:r>
          </w:p>
        </w:tc>
        <w:tc>
          <w:tcPr>
            <w:tcW w:w="3519" w:type="dxa"/>
          </w:tcPr>
          <w:p w14:paraId="0354C5EE" w14:textId="54E0D3C7" w:rsidR="000A1B67" w:rsidRDefault="000A1B67" w:rsidP="00471999">
            <w:pPr>
              <w:jc w:val="center"/>
              <w:rPr>
                <w:sz w:val="32"/>
                <w:szCs w:val="32"/>
              </w:rPr>
            </w:pPr>
            <w:r w:rsidRPr="00471999">
              <w:rPr>
                <w:b/>
                <w:bCs/>
                <w:sz w:val="32"/>
                <w:szCs w:val="32"/>
              </w:rPr>
              <w:t>2.7</w:t>
            </w:r>
            <w:r>
              <w:rPr>
                <w:sz w:val="32"/>
                <w:szCs w:val="32"/>
              </w:rPr>
              <w:t>/10</w:t>
            </w:r>
          </w:p>
        </w:tc>
      </w:tr>
    </w:tbl>
    <w:p w14:paraId="071BAB75" w14:textId="085B4732" w:rsidR="000A1B67" w:rsidRPr="000A1B67" w:rsidRDefault="000A1B67" w:rsidP="004F5C5D">
      <w:pPr>
        <w:jc w:val="both"/>
        <w:rPr>
          <w:sz w:val="32"/>
          <w:szCs w:val="32"/>
        </w:rPr>
      </w:pPr>
    </w:p>
    <w:p w14:paraId="2E67D525" w14:textId="780F13E0" w:rsidR="000A1B67" w:rsidRDefault="00B619A1" w:rsidP="004F5C5D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Calificación de Laboratorio: 2.7</w:t>
      </w:r>
    </w:p>
    <w:p w14:paraId="770610C9" w14:textId="77777777" w:rsidR="00B619A1" w:rsidRDefault="00B619A1" w:rsidP="004F5C5D">
      <w:pPr>
        <w:jc w:val="both"/>
        <w:rPr>
          <w:sz w:val="32"/>
          <w:szCs w:val="32"/>
        </w:rPr>
      </w:pPr>
    </w:p>
    <w:p w14:paraId="58CDFDC7" w14:textId="66E3F93B" w:rsidR="00B619A1" w:rsidRDefault="00B619A1" w:rsidP="004F5C5D">
      <w:pPr>
        <w:jc w:val="both"/>
        <w:rPr>
          <w:sz w:val="32"/>
          <w:szCs w:val="32"/>
        </w:rPr>
      </w:pPr>
      <w:r>
        <w:rPr>
          <w:sz w:val="32"/>
          <w:szCs w:val="32"/>
        </w:rPr>
        <w:t>La calificación final se compone del 70% calificación de teoría y el 30% calificación de laboratorio.</w:t>
      </w:r>
    </w:p>
    <w:p w14:paraId="3B8ACADF" w14:textId="6744C74B" w:rsidR="00B619A1" w:rsidRPr="00B619A1" w:rsidRDefault="00B619A1" w:rsidP="004F5C5D">
      <w:pPr>
        <w:jc w:val="both"/>
        <w:rPr>
          <w:sz w:val="32"/>
          <w:szCs w:val="32"/>
        </w:rPr>
      </w:pPr>
      <w:r w:rsidRPr="00B619A1">
        <w:rPr>
          <w:b/>
          <w:bCs/>
          <w:sz w:val="32"/>
          <w:szCs w:val="32"/>
        </w:rPr>
        <w:t>Calificación final</w:t>
      </w:r>
      <w:r>
        <w:rPr>
          <w:b/>
          <w:bCs/>
          <w:sz w:val="32"/>
          <w:szCs w:val="32"/>
        </w:rPr>
        <w:t xml:space="preserve"> del tercer parcial: 4.0 (cuatro punto cero)</w:t>
      </w:r>
      <w:r>
        <w:rPr>
          <w:sz w:val="32"/>
          <w:szCs w:val="32"/>
        </w:rPr>
        <w:t xml:space="preserve"> </w:t>
      </w:r>
    </w:p>
    <w:p w14:paraId="2E690B62" w14:textId="77777777" w:rsidR="000A1B67" w:rsidRDefault="000A1B67" w:rsidP="004F5C5D">
      <w:pPr>
        <w:jc w:val="both"/>
        <w:rPr>
          <w:b/>
          <w:bCs/>
          <w:sz w:val="32"/>
          <w:szCs w:val="32"/>
        </w:rPr>
      </w:pPr>
    </w:p>
    <w:p w14:paraId="5E982FF6" w14:textId="48A98069" w:rsidR="00B619A1" w:rsidRDefault="00B619A1" w:rsidP="004F5C5D">
      <w:pPr>
        <w:jc w:val="both"/>
        <w:rPr>
          <w:sz w:val="32"/>
          <w:szCs w:val="32"/>
        </w:rPr>
      </w:pPr>
      <w:r>
        <w:rPr>
          <w:sz w:val="32"/>
          <w:szCs w:val="32"/>
        </w:rPr>
        <w:t>Quedo atento a sus comentarios y respuesta.</w:t>
      </w:r>
    </w:p>
    <w:p w14:paraId="61B8B694" w14:textId="77777777" w:rsidR="00B619A1" w:rsidRDefault="00B619A1" w:rsidP="004F5C5D">
      <w:pPr>
        <w:jc w:val="both"/>
        <w:rPr>
          <w:sz w:val="32"/>
          <w:szCs w:val="32"/>
        </w:rPr>
      </w:pPr>
    </w:p>
    <w:p w14:paraId="68FA8FEB" w14:textId="057F0852" w:rsidR="00B619A1" w:rsidRDefault="00B619A1" w:rsidP="004F5C5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E4BD30" wp14:editId="52293EDD">
            <wp:simplePos x="0" y="0"/>
            <wp:positionH relativeFrom="margin">
              <wp:posOffset>920115</wp:posOffset>
            </wp:positionH>
            <wp:positionV relativeFrom="paragraph">
              <wp:posOffset>138430</wp:posOffset>
            </wp:positionV>
            <wp:extent cx="1466850" cy="1340538"/>
            <wp:effectExtent l="0" t="0" r="0" b="0"/>
            <wp:wrapNone/>
            <wp:docPr id="532823128" name="Imagen 1" descr="Imagen que contiene bicicleta, teléfono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3128" name="Imagen 1" descr="Imagen que contiene bicicleta, teléfono, competencia de atletism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0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Atentamente,</w:t>
      </w:r>
    </w:p>
    <w:p w14:paraId="3F8A5A6D" w14:textId="77777777" w:rsidR="00B619A1" w:rsidRDefault="00B619A1" w:rsidP="004F5C5D">
      <w:pPr>
        <w:jc w:val="both"/>
        <w:rPr>
          <w:sz w:val="32"/>
          <w:szCs w:val="32"/>
        </w:rPr>
      </w:pPr>
    </w:p>
    <w:p w14:paraId="2885466A" w14:textId="4153996D" w:rsidR="00B619A1" w:rsidRPr="00B619A1" w:rsidRDefault="00B619A1" w:rsidP="004F5C5D">
      <w:pPr>
        <w:jc w:val="both"/>
        <w:rPr>
          <w:sz w:val="32"/>
          <w:szCs w:val="32"/>
        </w:rPr>
      </w:pPr>
    </w:p>
    <w:p w14:paraId="0E8C8448" w14:textId="77777777" w:rsidR="00B619A1" w:rsidRDefault="00B619A1" w:rsidP="004F5C5D">
      <w:pPr>
        <w:jc w:val="both"/>
        <w:rPr>
          <w:b/>
          <w:bCs/>
          <w:sz w:val="32"/>
          <w:szCs w:val="32"/>
        </w:rPr>
      </w:pPr>
    </w:p>
    <w:p w14:paraId="755DFB96" w14:textId="3F634348" w:rsidR="00BA320F" w:rsidRPr="00BA320F" w:rsidRDefault="00BA320F" w:rsidP="004F5C5D">
      <w:pPr>
        <w:jc w:val="both"/>
        <w:rPr>
          <w:sz w:val="32"/>
          <w:szCs w:val="32"/>
        </w:rPr>
      </w:pPr>
      <w:r w:rsidRPr="00BA320F">
        <w:rPr>
          <w:sz w:val="32"/>
          <w:szCs w:val="32"/>
        </w:rPr>
        <w:t>M. en C. Ramón Gustavo Contreras Mayén.</w:t>
      </w:r>
    </w:p>
    <w:p w14:paraId="606F09ED" w14:textId="77777777" w:rsidR="002C242C" w:rsidRPr="002C242C" w:rsidRDefault="002C242C" w:rsidP="004F5C5D">
      <w:pPr>
        <w:jc w:val="both"/>
        <w:rPr>
          <w:b/>
          <w:bCs/>
          <w:sz w:val="32"/>
          <w:szCs w:val="32"/>
        </w:rPr>
      </w:pPr>
    </w:p>
    <w:sectPr w:rsidR="002C242C" w:rsidRPr="002C2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B"/>
    <w:rsid w:val="000A1B67"/>
    <w:rsid w:val="002C242C"/>
    <w:rsid w:val="003174AF"/>
    <w:rsid w:val="0044638A"/>
    <w:rsid w:val="00471999"/>
    <w:rsid w:val="004C24A8"/>
    <w:rsid w:val="004F5C5D"/>
    <w:rsid w:val="006541CB"/>
    <w:rsid w:val="006920AE"/>
    <w:rsid w:val="00767831"/>
    <w:rsid w:val="008C316B"/>
    <w:rsid w:val="009359F5"/>
    <w:rsid w:val="00B619A1"/>
    <w:rsid w:val="00B9263C"/>
    <w:rsid w:val="00BA320F"/>
    <w:rsid w:val="00DA3338"/>
    <w:rsid w:val="00D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DF9"/>
  <w15:chartTrackingRefBased/>
  <w15:docId w15:val="{41B870AB-B1CA-4519-B601-9418543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 C. Ramón Gustavo Contreras Mayén</dc:creator>
  <cp:keywords/>
  <dc:description/>
  <cp:lastModifiedBy>CONTRERAS MAYEN RAMON GUSTAVO</cp:lastModifiedBy>
  <cp:revision>6</cp:revision>
  <cp:lastPrinted>2023-06-16T23:54:00Z</cp:lastPrinted>
  <dcterms:created xsi:type="dcterms:W3CDTF">2023-06-19T19:55:00Z</dcterms:created>
  <dcterms:modified xsi:type="dcterms:W3CDTF">2023-06-19T20:25:00Z</dcterms:modified>
</cp:coreProperties>
</file>