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7DED81B6" w:rsidR="003D4170" w:rsidRPr="00726B2B" w:rsidRDefault="00D56DAB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</w:t>
      </w:r>
      <w:r w:rsidR="00A65DC8">
        <w:rPr>
          <w:rFonts w:ascii="Verdana" w:hAnsi="Verdana"/>
          <w:b/>
          <w:sz w:val="20"/>
          <w:u w:val="single"/>
          <w:lang w:val="es-MX"/>
        </w:rPr>
        <w:t>C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5356005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167B08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202908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202908" w:rsidRDefault="00202908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</w:tr>
      <w:tr w:rsidR="00202908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830106" id="Elipse 2" o:spid="_x0000_s1026" style="position:absolute;margin-left:-4.05pt;margin-top:8.8pt;width:25.5pt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1C4D31" id="Elipse 2" o:spid="_x0000_s1026" style="position:absolute;margin-left:-2.95pt;margin-top:8.8pt;width:25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2194C3" id="Elipse 2" o:spid="_x0000_s1026" style="position:absolute;margin-left:-3.45pt;margin-top:8.8pt;width:25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38416" id="Grupo 3" o:spid="_x0000_s1026" style="position:absolute;margin-left:-2.75pt;margin-top:4.05pt;width:88.5pt;height:15.75pt;z-index:25172480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DF875" id="Grupo 3" o:spid="_x0000_s1026" style="position:absolute;margin-left:-3.1pt;margin-top:4.85pt;width:88.5pt;height:15.75pt;z-index:25172377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E6232" id="Grupo 3" o:spid="_x0000_s1026" style="position:absolute;margin-left:-2.75pt;margin-top:3.3pt;width:88.5pt;height:15.75pt;z-index:25172582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CC16C" id="Grupo 3" o:spid="_x0000_s1026" style="position:absolute;margin-left:-3.85pt;margin-top:7.85pt;width:88.5pt;height:15.75pt;z-index:2517268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vAlign w:val="center"/>
          </w:tcPr>
          <w:p w14:paraId="4D1186C6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2C4421" id="Grupo 3" o:spid="_x0000_s1026" style="position:absolute;margin-left:-2.75pt;margin-top:5.25pt;width:88.5pt;height:15.75pt;z-index:2517299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A09AA" id="Grupo 3" o:spid="_x0000_s1026" style="position:absolute;margin-left:-3.85pt;margin-top:7.9pt;width:88.5pt;height:15.75pt;z-index:2517278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712A3" id="Grupo 3" o:spid="_x0000_s1026" style="position:absolute;margin-left:-3.5pt;margin-top:5.55pt;width:88.5pt;height:15.75pt;z-index:2517309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02908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202908" w:rsidRPr="004D1A43" w:rsidRDefault="00202908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202908" w:rsidRDefault="00202908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16390" id="Grupo 3" o:spid="_x0000_s1026" style="position:absolute;margin-left:-2.1pt;margin-top:4.75pt;width:88.5pt;height:17.2pt;z-index:2517288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202908" w:rsidRDefault="00202908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3FF213" id="Grupo 3" o:spid="_x0000_s1026" style="position:absolute;margin-left:-3.5pt;margin-top:6.35pt;width:88.5pt;height:15.75pt;z-index:25173196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202908" w:rsidRDefault="00202908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643A8A45" w14:textId="5E44C3B2" w:rsidR="00806188" w:rsidRDefault="001A315D" w:rsidP="007267C9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277886">
        <w:rPr>
          <w:rFonts w:ascii="Arial" w:hAnsi="Arial" w:cs="Arial"/>
          <w:b/>
          <w:bCs/>
        </w:rPr>
        <w:t xml:space="preserve">Ejercicio de ejecución. </w:t>
      </w:r>
      <w:r w:rsidRPr="00277886">
        <w:rPr>
          <w:rFonts w:ascii="Arial" w:hAnsi="Arial" w:cs="Arial"/>
        </w:rPr>
        <w:t xml:space="preserve">Una carga eléctrica de 3 </w:t>
      </w:r>
      <w:proofErr w:type="spellStart"/>
      <w:r w:rsidRPr="00277886">
        <w:rPr>
          <w:rFonts w:ascii="Arial" w:hAnsi="Arial" w:cs="Arial"/>
        </w:rPr>
        <w:t>μC</w:t>
      </w:r>
      <w:proofErr w:type="spellEnd"/>
      <w:r w:rsidRPr="00277886">
        <w:rPr>
          <w:rFonts w:ascii="Arial" w:hAnsi="Arial" w:cs="Arial"/>
        </w:rPr>
        <w:t xml:space="preserve"> se encuentra a 25 cm de otra carga. La magnitud de la fuerza con la cual se rechazan es de 6x10</w:t>
      </w:r>
      <w:r w:rsidRPr="00277886">
        <w:rPr>
          <w:rFonts w:ascii="Arial" w:hAnsi="Arial" w:cs="Arial"/>
          <w:sz w:val="28"/>
          <w:szCs w:val="28"/>
          <w:vertAlign w:val="superscript"/>
        </w:rPr>
        <w:t>-1</w:t>
      </w:r>
      <w:r w:rsidRPr="00277886">
        <w:rPr>
          <w:rFonts w:ascii="Arial" w:hAnsi="Arial" w:cs="Arial"/>
        </w:rPr>
        <w:t xml:space="preserve"> N. ¿Cuánto vale la segunda carga?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8"/>
        <w:gridCol w:w="2977"/>
      </w:tblGrid>
      <w:tr w:rsidR="001A315D" w14:paraId="3D40ECCB" w14:textId="77777777" w:rsidTr="00696A54">
        <w:tc>
          <w:tcPr>
            <w:tcW w:w="3828" w:type="dxa"/>
            <w:vAlign w:val="center"/>
          </w:tcPr>
          <w:p w14:paraId="40E89F24" w14:textId="77777777" w:rsidR="001A315D" w:rsidRDefault="001A315D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1.39 μC</m:t>
              </m:r>
            </m:oMath>
          </w:p>
        </w:tc>
        <w:tc>
          <w:tcPr>
            <w:tcW w:w="3118" w:type="dxa"/>
            <w:vAlign w:val="center"/>
          </w:tcPr>
          <w:p w14:paraId="372E0511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1.39 mC</m:t>
              </m:r>
            </m:oMath>
          </w:p>
        </w:tc>
        <w:tc>
          <w:tcPr>
            <w:tcW w:w="2977" w:type="dxa"/>
            <w:vAlign w:val="center"/>
          </w:tcPr>
          <w:p w14:paraId="7B85209C" w14:textId="77777777" w:rsidR="001A315D" w:rsidRPr="00AC6FE6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1.39 nC</m:t>
              </m:r>
            </m:oMath>
          </w:p>
        </w:tc>
      </w:tr>
      <w:tr w:rsidR="001A315D" w14:paraId="68B0BEA0" w14:textId="77777777" w:rsidTr="00696A54">
        <w:tc>
          <w:tcPr>
            <w:tcW w:w="3828" w:type="dxa"/>
            <w:vAlign w:val="center"/>
          </w:tcPr>
          <w:p w14:paraId="7EC905C7" w14:textId="77777777" w:rsidR="001A315D" w:rsidRDefault="001A315D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00EFA1ED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423B3AE" w14:textId="77777777" w:rsidR="001A315D" w:rsidRPr="00AC6FE6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00CACAEC" w14:textId="0F147F26" w:rsidR="00806188" w:rsidRDefault="001A315D" w:rsidP="005764B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8D271F">
        <w:rPr>
          <w:rFonts w:ascii="Arial" w:hAnsi="Arial" w:cs="Arial"/>
          <w:b/>
          <w:bCs/>
        </w:rPr>
        <w:t>Ejercicio de ejecución.</w:t>
      </w:r>
      <w:r w:rsidRPr="008D271F">
        <w:rPr>
          <w:rFonts w:ascii="Arial" w:hAnsi="Arial" w:cs="Arial"/>
        </w:rPr>
        <w:t xml:space="preserve"> Calcular la magnitud de la fuerza eléctrica entre dos cargas cuyos valores son: q1 = 3 </w:t>
      </w:r>
      <w:proofErr w:type="spellStart"/>
      <w:r w:rsidRPr="008D271F">
        <w:rPr>
          <w:rFonts w:ascii="Arial" w:hAnsi="Arial" w:cs="Arial"/>
        </w:rPr>
        <w:t>mC</w:t>
      </w:r>
      <w:proofErr w:type="spellEnd"/>
      <w:r w:rsidRPr="008D271F">
        <w:rPr>
          <w:rFonts w:ascii="Arial" w:hAnsi="Arial" w:cs="Arial"/>
        </w:rPr>
        <w:t xml:space="preserve">, q2 = 5 </w:t>
      </w:r>
      <w:proofErr w:type="spellStart"/>
      <w:r w:rsidRPr="008D271F">
        <w:rPr>
          <w:rFonts w:ascii="Arial" w:hAnsi="Arial" w:cs="Arial"/>
        </w:rPr>
        <w:t>mC</w:t>
      </w:r>
      <w:proofErr w:type="spellEnd"/>
      <w:r w:rsidRPr="008D271F">
        <w:rPr>
          <w:rFonts w:ascii="Arial" w:hAnsi="Arial" w:cs="Arial"/>
        </w:rPr>
        <w:t>, al estar separadas en el vacío por una</w:t>
      </w:r>
      <w:r>
        <w:rPr>
          <w:rFonts w:ascii="Arial" w:hAnsi="Arial" w:cs="Arial"/>
        </w:rPr>
        <w:t xml:space="preserve"> </w:t>
      </w:r>
      <w:r w:rsidRPr="008D271F">
        <w:rPr>
          <w:rFonts w:ascii="Arial" w:hAnsi="Arial" w:cs="Arial"/>
        </w:rPr>
        <w:t>distancia de 20 cm.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0"/>
        <w:gridCol w:w="3127"/>
      </w:tblGrid>
      <w:tr w:rsidR="001A315D" w14:paraId="30549303" w14:textId="77777777" w:rsidTr="00696A54">
        <w:tc>
          <w:tcPr>
            <w:tcW w:w="3828" w:type="dxa"/>
            <w:vAlign w:val="center"/>
          </w:tcPr>
          <w:p w14:paraId="6146340C" w14:textId="77777777" w:rsidR="001A315D" w:rsidRDefault="001A315D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3.2x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  <w:tc>
          <w:tcPr>
            <w:tcW w:w="3110" w:type="dxa"/>
            <w:vAlign w:val="center"/>
          </w:tcPr>
          <w:p w14:paraId="5D478973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.2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  <w:tc>
          <w:tcPr>
            <w:tcW w:w="3127" w:type="dxa"/>
            <w:vAlign w:val="center"/>
          </w:tcPr>
          <w:p w14:paraId="1C70D97F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3.38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oMath>
          </w:p>
        </w:tc>
      </w:tr>
    </w:tbl>
    <w:p w14:paraId="22E60DA6" w14:textId="77777777" w:rsidR="001A315D" w:rsidRPr="001A315D" w:rsidRDefault="001A315D" w:rsidP="001A315D">
      <w:pPr>
        <w:spacing w:line="360" w:lineRule="auto"/>
        <w:ind w:left="360" w:right="594"/>
        <w:jc w:val="both"/>
        <w:rPr>
          <w:rFonts w:ascii="Arial" w:hAnsi="Arial" w:cs="Arial"/>
        </w:rPr>
      </w:pPr>
    </w:p>
    <w:p w14:paraId="1EB11F06" w14:textId="13D0B00F" w:rsidR="00806188" w:rsidRDefault="00D56322" w:rsidP="009B1E21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6E6A4C">
        <w:rPr>
          <w:rFonts w:ascii="Arial" w:hAnsi="Arial" w:cs="Arial"/>
          <w:b/>
          <w:bCs/>
        </w:rPr>
        <w:t>Ejercicio de ejecución.</w:t>
      </w:r>
      <w:r w:rsidRPr="006E6A4C">
        <w:rPr>
          <w:rFonts w:ascii="Arial" w:hAnsi="Arial" w:cs="Arial"/>
        </w:rPr>
        <w:t xml:space="preserve"> </w:t>
      </w:r>
      <w:r w:rsidR="001A315D" w:rsidRPr="00D56322">
        <w:rPr>
          <w:rFonts w:ascii="Arial" w:hAnsi="Arial" w:cs="Arial"/>
        </w:rPr>
        <w:t xml:space="preserve">Para transportar una carga de </w:t>
      </w:r>
      <w:r w:rsidR="001A315D">
        <w:rPr>
          <w:rFonts w:ascii="Arial" w:hAnsi="Arial" w:cs="Arial"/>
        </w:rPr>
        <w:t>10</w:t>
      </w:r>
      <w:r w:rsidR="001A315D" w:rsidRPr="00D56322">
        <w:rPr>
          <w:rFonts w:ascii="Arial" w:hAnsi="Arial" w:cs="Arial"/>
        </w:rPr>
        <w:t xml:space="preserve"> </w:t>
      </w:r>
      <w:proofErr w:type="spellStart"/>
      <w:r w:rsidR="001A315D" w:rsidRPr="00D56322">
        <w:rPr>
          <w:rFonts w:ascii="Arial" w:hAnsi="Arial" w:cs="Arial"/>
        </w:rPr>
        <w:t>μC</w:t>
      </w:r>
      <w:proofErr w:type="spellEnd"/>
      <w:r w:rsidR="001A315D" w:rsidRPr="00D56322">
        <w:rPr>
          <w:rFonts w:ascii="Arial" w:hAnsi="Arial" w:cs="Arial"/>
        </w:rPr>
        <w:t xml:space="preserve"> desde el suelo hasta la superficie de una esfera cargada se realiza un trabajo de </w:t>
      </w:r>
      <w:r w:rsidR="001A315D">
        <w:rPr>
          <w:rFonts w:ascii="Arial" w:hAnsi="Arial" w:cs="Arial"/>
        </w:rPr>
        <w:t>20</w:t>
      </w:r>
      <w:r w:rsidR="001A315D" w:rsidRPr="00D56322">
        <w:rPr>
          <w:rFonts w:ascii="Arial" w:hAnsi="Arial" w:cs="Arial"/>
        </w:rPr>
        <w:t>x10</w:t>
      </w:r>
      <w:r w:rsidR="001A315D" w:rsidRPr="00D56322">
        <w:rPr>
          <w:rFonts w:ascii="Arial" w:hAnsi="Arial" w:cs="Arial"/>
          <w:sz w:val="28"/>
          <w:szCs w:val="28"/>
          <w:vertAlign w:val="superscript"/>
        </w:rPr>
        <w:t>-5</w:t>
      </w:r>
      <w:r w:rsidR="001A315D" w:rsidRPr="00D56322">
        <w:rPr>
          <w:rFonts w:ascii="Arial" w:hAnsi="Arial" w:cs="Arial"/>
        </w:rPr>
        <w:t xml:space="preserve"> J. ¿Cuál es el potencial eléctrico</w:t>
      </w:r>
      <w:r w:rsidR="001A315D">
        <w:rPr>
          <w:rFonts w:ascii="Arial" w:hAnsi="Arial" w:cs="Arial"/>
        </w:rPr>
        <w:t xml:space="preserve"> </w:t>
      </w:r>
      <w:r w:rsidR="001A315D" w:rsidRPr="00D56322">
        <w:rPr>
          <w:rFonts w:ascii="Arial" w:hAnsi="Arial" w:cs="Arial"/>
        </w:rPr>
        <w:t>de la esfera?</w:t>
      </w:r>
      <w:r w:rsidRPr="006E6A4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421"/>
        <w:gridCol w:w="1547"/>
        <w:gridCol w:w="1426"/>
      </w:tblGrid>
      <w:tr w:rsidR="001A315D" w14:paraId="7ADC9CBA" w14:textId="77777777" w:rsidTr="00696A54">
        <w:trPr>
          <w:gridAfter w:val="1"/>
          <w:wAfter w:w="1426" w:type="dxa"/>
        </w:trPr>
        <w:tc>
          <w:tcPr>
            <w:tcW w:w="3544" w:type="dxa"/>
            <w:vAlign w:val="center"/>
          </w:tcPr>
          <w:p w14:paraId="511CB256" w14:textId="77777777" w:rsidR="001A315D" w:rsidRDefault="001A315D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 V</w:t>
            </w:r>
          </w:p>
        </w:tc>
        <w:tc>
          <w:tcPr>
            <w:tcW w:w="2698" w:type="dxa"/>
            <w:vAlign w:val="center"/>
          </w:tcPr>
          <w:p w14:paraId="54F27697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2 V</w:t>
            </w:r>
          </w:p>
        </w:tc>
        <w:tc>
          <w:tcPr>
            <w:tcW w:w="1968" w:type="dxa"/>
            <w:gridSpan w:val="2"/>
            <w:vAlign w:val="center"/>
          </w:tcPr>
          <w:p w14:paraId="74BC6787" w14:textId="77777777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0.02 V</w:t>
            </w:r>
          </w:p>
        </w:tc>
      </w:tr>
      <w:tr w:rsidR="00D56322" w14:paraId="76101217" w14:textId="77777777" w:rsidTr="00D56322">
        <w:tc>
          <w:tcPr>
            <w:tcW w:w="3544" w:type="dxa"/>
          </w:tcPr>
          <w:p w14:paraId="2B2C744B" w14:textId="3D1F7193" w:rsidR="00D56322" w:rsidRDefault="00D56322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2"/>
          </w:tcPr>
          <w:p w14:paraId="63762F78" w14:textId="5E2B45BE" w:rsidR="00D56322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  <w:tc>
          <w:tcPr>
            <w:tcW w:w="2973" w:type="dxa"/>
            <w:gridSpan w:val="2"/>
          </w:tcPr>
          <w:p w14:paraId="480800B6" w14:textId="56217FA8" w:rsidR="00D56322" w:rsidRPr="00AC6FE6" w:rsidRDefault="00D56322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5FAC6333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14FD61E5" w14:textId="47FEE480" w:rsidR="00E01D5B" w:rsidRDefault="00D56322" w:rsidP="0047068A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D56322">
        <w:rPr>
          <w:rFonts w:ascii="Arial" w:hAnsi="Arial" w:cs="Arial"/>
          <w:b/>
          <w:bCs/>
        </w:rPr>
        <w:t>Ejercicio de ejecución.</w:t>
      </w:r>
      <w:r w:rsidRPr="00D56322">
        <w:rPr>
          <w:rFonts w:ascii="Arial" w:hAnsi="Arial" w:cs="Arial"/>
        </w:rPr>
        <w:t xml:space="preserve"> </w:t>
      </w:r>
      <w:r w:rsidR="001A315D" w:rsidRPr="006E6A4C">
        <w:rPr>
          <w:rFonts w:ascii="Arial" w:hAnsi="Arial" w:cs="Arial"/>
        </w:rPr>
        <w:t>Calcula la magnitud de la intensidad del campo eléctrico a una distancia de 50 cm de una carga de</w:t>
      </w:r>
      <w:r w:rsidR="001A315D">
        <w:rPr>
          <w:rFonts w:ascii="Arial" w:hAnsi="Arial" w:cs="Arial"/>
        </w:rPr>
        <w:t xml:space="preserve"> </w:t>
      </w:r>
      <w:r w:rsidR="001A315D" w:rsidRPr="006E6A4C">
        <w:rPr>
          <w:rFonts w:ascii="Arial" w:hAnsi="Arial" w:cs="Arial"/>
        </w:rPr>
        <w:t xml:space="preserve">4 </w:t>
      </w:r>
      <w:proofErr w:type="spellStart"/>
      <w:r w:rsidR="001A315D" w:rsidRPr="006E6A4C">
        <w:rPr>
          <w:rFonts w:ascii="Arial" w:hAnsi="Arial" w:cs="Arial"/>
        </w:rPr>
        <w:t>μC</w:t>
      </w:r>
      <w:proofErr w:type="spellEnd"/>
      <w:r w:rsidR="001A315D" w:rsidRPr="006E6A4C">
        <w:rPr>
          <w:rFonts w:ascii="Arial" w:hAnsi="Arial" w:cs="Arial"/>
        </w:rPr>
        <w:t>.</w:t>
      </w:r>
    </w:p>
    <w:tbl>
      <w:tblPr>
        <w:tblStyle w:val="Tablaconcuadrcula"/>
        <w:tblW w:w="9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118"/>
        <w:gridCol w:w="2693"/>
      </w:tblGrid>
      <w:tr w:rsidR="001A315D" w14:paraId="12159E66" w14:textId="77777777" w:rsidTr="00696A54">
        <w:tc>
          <w:tcPr>
            <w:tcW w:w="3723" w:type="dxa"/>
            <w:vAlign w:val="center"/>
          </w:tcPr>
          <w:p w14:paraId="5E784A12" w14:textId="77777777" w:rsidR="001A315D" w:rsidRDefault="001A315D" w:rsidP="00696A54">
            <w:pPr>
              <w:spacing w:line="360" w:lineRule="auto"/>
              <w:ind w:left="746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1.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5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4x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  <w:tc>
          <w:tcPr>
            <w:tcW w:w="3118" w:type="dxa"/>
            <w:vAlign w:val="center"/>
          </w:tcPr>
          <w:p w14:paraId="47BE9065" w14:textId="04F86DBC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1.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3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4x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  <w:tc>
          <w:tcPr>
            <w:tcW w:w="2693" w:type="dxa"/>
            <w:vAlign w:val="center"/>
          </w:tcPr>
          <w:p w14:paraId="74B65631" w14:textId="6B766165" w:rsidR="001A315D" w:rsidRDefault="001A315D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1.44x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</w:tr>
    </w:tbl>
    <w:p w14:paraId="52FDF8E7" w14:textId="77777777" w:rsidR="001A315D" w:rsidRPr="001A315D" w:rsidRDefault="001A315D" w:rsidP="001A315D">
      <w:pPr>
        <w:spacing w:line="360" w:lineRule="auto"/>
        <w:ind w:left="360" w:right="594"/>
        <w:jc w:val="both"/>
        <w:rPr>
          <w:rFonts w:ascii="Arial" w:hAnsi="Arial" w:cs="Arial"/>
        </w:rPr>
      </w:pPr>
    </w:p>
    <w:p w14:paraId="5F9D4FF2" w14:textId="77777777" w:rsidR="00806188" w:rsidRPr="00806188" w:rsidRDefault="00806188" w:rsidP="00CA620C">
      <w:pPr>
        <w:ind w:left="360" w:right="594"/>
        <w:rPr>
          <w:rFonts w:ascii="Arial" w:hAnsi="Arial" w:cs="Arial"/>
        </w:rPr>
      </w:pPr>
    </w:p>
    <w:p w14:paraId="3110E13D" w14:textId="29CE7694" w:rsidR="00806188" w:rsidRPr="0047068A" w:rsidRDefault="0047068A" w:rsidP="005E0406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47068A">
        <w:rPr>
          <w:rFonts w:ascii="Arial" w:hAnsi="Arial" w:cs="Arial"/>
          <w:b/>
          <w:bCs/>
        </w:rPr>
        <w:t>Ejercicio de ejecución.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Determina la intensidad de la corriente eléctrica en</w:t>
      </w:r>
      <w:r w:rsidRPr="0047068A"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conductor cuando circulan </w:t>
      </w:r>
      <w:r w:rsidR="003013C6">
        <w:rPr>
          <w:rFonts w:ascii="Arial" w:hAnsi="Arial" w:cs="Arial"/>
        </w:rPr>
        <w:t>100</w:t>
      </w:r>
      <w:r w:rsidRPr="004706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47068A">
        <w:rPr>
          <w:rFonts w:ascii="Arial" w:hAnsi="Arial" w:cs="Arial"/>
        </w:rPr>
        <w:t xml:space="preserve"> por una</w:t>
      </w:r>
      <w:r>
        <w:rPr>
          <w:rFonts w:ascii="Arial" w:hAnsi="Arial" w:cs="Arial"/>
        </w:rPr>
        <w:t xml:space="preserve"> </w:t>
      </w:r>
      <w:r w:rsidRPr="0047068A">
        <w:rPr>
          <w:rFonts w:ascii="Arial" w:hAnsi="Arial" w:cs="Arial"/>
        </w:rPr>
        <w:t xml:space="preserve">sección </w:t>
      </w:r>
      <w:r w:rsidR="0062599D" w:rsidRPr="0047068A">
        <w:rPr>
          <w:rFonts w:ascii="Arial" w:hAnsi="Arial" w:cs="Arial"/>
        </w:rPr>
        <w:t>de este</w:t>
      </w:r>
      <w:r w:rsidRPr="0047068A">
        <w:rPr>
          <w:rFonts w:ascii="Arial" w:hAnsi="Arial" w:cs="Arial"/>
        </w:rPr>
        <w:t xml:space="preserve"> en </w:t>
      </w:r>
      <w:r w:rsidR="003013C6">
        <w:rPr>
          <w:rFonts w:ascii="Arial" w:hAnsi="Arial" w:cs="Arial"/>
        </w:rPr>
        <w:t xml:space="preserve">1 </w:t>
      </w:r>
      <w:r w:rsidRPr="0047068A">
        <w:rPr>
          <w:rFonts w:ascii="Arial" w:hAnsi="Arial" w:cs="Arial"/>
        </w:rPr>
        <w:t>h.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26475F38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="006E4755">
              <w:rPr>
                <w:rFonts w:ascii="Arial" w:hAnsi="Arial" w:cs="Arial"/>
              </w:rPr>
              <w:t xml:space="preserve"> </w:t>
            </w:r>
            <w:r w:rsidR="006E4755">
              <w:rPr>
                <w:rFonts w:ascii="Arial" w:hAnsi="Arial" w:cs="Arial"/>
              </w:rPr>
              <w:t>27 mA</w:t>
            </w:r>
          </w:p>
        </w:tc>
        <w:tc>
          <w:tcPr>
            <w:tcW w:w="2698" w:type="dxa"/>
            <w:vAlign w:val="center"/>
          </w:tcPr>
          <w:p w14:paraId="5F40040D" w14:textId="7D7BE85F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47068A" w:rsidRPr="0047068A">
              <w:rPr>
                <w:rFonts w:ascii="Cambria Math" w:hAnsi="Cambria Math" w:cs="Arial"/>
                <w:sz w:val="28"/>
                <w:szCs w:val="28"/>
              </w:rPr>
              <w:t>2</w:t>
            </w:r>
            <w:r w:rsidR="00995FED">
              <w:rPr>
                <w:rFonts w:ascii="Cambria Math" w:hAnsi="Cambria Math" w:cs="Arial"/>
                <w:sz w:val="28"/>
                <w:szCs w:val="28"/>
              </w:rPr>
              <w:t>.7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oMath>
          </w:p>
        </w:tc>
        <w:tc>
          <w:tcPr>
            <w:tcW w:w="1968" w:type="dxa"/>
            <w:vAlign w:val="center"/>
          </w:tcPr>
          <w:p w14:paraId="35E85851" w14:textId="1B1C9F78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6E4755">
              <w:rPr>
                <w:rFonts w:ascii="Arial" w:hAnsi="Arial" w:cs="Arial"/>
              </w:rPr>
              <w:t>0.027 A</w:t>
            </w:r>
          </w:p>
        </w:tc>
      </w:tr>
    </w:tbl>
    <w:p w14:paraId="78EC238A" w14:textId="4F8E645A" w:rsidR="00283C0D" w:rsidRDefault="00283C0D" w:rsidP="00CA620C">
      <w:pPr>
        <w:ind w:left="360" w:right="594"/>
        <w:rPr>
          <w:rFonts w:ascii="Arial" w:hAnsi="Arial" w:cs="Arial"/>
          <w:b/>
          <w:bCs/>
        </w:rPr>
      </w:pPr>
    </w:p>
    <w:p w14:paraId="06547E1D" w14:textId="1F1811E0" w:rsidR="00806188" w:rsidRPr="00AA3AF9" w:rsidRDefault="00AA3AF9" w:rsidP="00863E6D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  <w:b/>
          <w:bCs/>
        </w:rPr>
      </w:pPr>
      <w:r w:rsidRPr="00AA3AF9">
        <w:rPr>
          <w:rFonts w:ascii="Arial" w:hAnsi="Arial" w:cs="Arial"/>
          <w:b/>
          <w:bCs/>
        </w:rPr>
        <w:t>Ejercicio de ejecución.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 xml:space="preserve">Un alambre conductor deja pasar </w:t>
      </w:r>
      <w:r w:rsidR="00497E64">
        <w:rPr>
          <w:rFonts w:ascii="Arial" w:hAnsi="Arial" w:cs="Arial"/>
        </w:rPr>
        <w:t>5</w:t>
      </w:r>
      <w:r w:rsidRPr="00AA3AF9">
        <w:rPr>
          <w:rFonts w:ascii="Arial" w:hAnsi="Arial" w:cs="Arial"/>
        </w:rPr>
        <w:t xml:space="preserve"> A al aplicarle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una diferencia de potencial de 1</w:t>
      </w:r>
      <w:r w:rsidR="00497E64">
        <w:rPr>
          <w:rFonts w:ascii="Arial" w:hAnsi="Arial" w:cs="Arial"/>
        </w:rPr>
        <w:t>2</w:t>
      </w:r>
      <w:r w:rsidRPr="00AA3AF9">
        <w:rPr>
          <w:rFonts w:ascii="Arial" w:hAnsi="Arial" w:cs="Arial"/>
        </w:rPr>
        <w:t>0 V. ¿Cuál es su</w:t>
      </w:r>
      <w:r w:rsidRPr="00AA3AF9">
        <w:rPr>
          <w:rFonts w:ascii="Arial" w:hAnsi="Arial" w:cs="Arial"/>
        </w:rPr>
        <w:t xml:space="preserve"> </w:t>
      </w:r>
      <w:r w:rsidRPr="00AA3AF9">
        <w:rPr>
          <w:rFonts w:ascii="Arial" w:hAnsi="Arial" w:cs="Arial"/>
        </w:rPr>
        <w:t>resistencia?</w:t>
      </w:r>
      <w:r w:rsidRPr="00AA3AF9">
        <w:rPr>
          <w:rFonts w:ascii="Arial" w:hAnsi="Arial" w:cs="Arial"/>
        </w:rPr>
        <w:t xml:space="preserve"> </w:t>
      </w:r>
    </w:p>
    <w:tbl>
      <w:tblPr>
        <w:tblStyle w:val="Tablaconcuadrcula"/>
        <w:tblW w:w="1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  <w:gridCol w:w="2698"/>
      </w:tblGrid>
      <w:tr w:rsidR="00806188" w14:paraId="7E5E080E" w14:textId="77777777" w:rsidTr="0005399A">
        <w:tc>
          <w:tcPr>
            <w:tcW w:w="3544" w:type="dxa"/>
            <w:vAlign w:val="center"/>
          </w:tcPr>
          <w:p w14:paraId="7276C6D8" w14:textId="72383A2E" w:rsidR="00806188" w:rsidRDefault="00806188" w:rsidP="00CA620C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7" w:type="dxa"/>
            <w:vAlign w:val="center"/>
          </w:tcPr>
          <w:p w14:paraId="51B74208" w14:textId="3A1B0BA6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7E6D0698" w14:textId="3E63A76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21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.5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oMath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CA620C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21FB532" w14:textId="6C18D80B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10251D01" w14:textId="77777777" w:rsidR="00AA3AF9" w:rsidRDefault="00AA3AF9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CBF908A" w14:textId="77777777" w:rsid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0CEE2B8A" w14:textId="77777777" w:rsidR="00AA3AF9" w:rsidRDefault="00AA3AF9" w:rsidP="00CA620C">
      <w:pPr>
        <w:ind w:left="360" w:right="594"/>
        <w:rPr>
          <w:rFonts w:ascii="Arial" w:hAnsi="Arial" w:cs="Arial"/>
          <w:b/>
          <w:bCs/>
        </w:rPr>
      </w:pPr>
    </w:p>
    <w:p w14:paraId="2F03520F" w14:textId="7A1097DB" w:rsidR="00806188" w:rsidRDefault="00806188" w:rsidP="00F52BE5">
      <w:pPr>
        <w:pStyle w:val="Prrafodelista"/>
        <w:numPr>
          <w:ilvl w:val="0"/>
          <w:numId w:val="2"/>
        </w:numPr>
        <w:spacing w:line="360" w:lineRule="auto"/>
        <w:ind w:right="594"/>
        <w:jc w:val="both"/>
        <w:rPr>
          <w:rFonts w:ascii="Arial" w:hAnsi="Arial" w:cs="Arial"/>
        </w:rPr>
      </w:pPr>
      <w:r w:rsidRPr="00650604">
        <w:rPr>
          <w:rFonts w:ascii="Arial" w:hAnsi="Arial" w:cs="Arial"/>
          <w:b/>
          <w:bCs/>
        </w:rPr>
        <w:t xml:space="preserve">Ejercicio de ejecución. </w:t>
      </w:r>
      <w:r w:rsidR="00E37BDE">
        <w:rPr>
          <w:rFonts w:ascii="Arial" w:hAnsi="Arial" w:cs="Arial"/>
          <w:b/>
          <w:bCs/>
        </w:rPr>
        <w:t xml:space="preserve"> </w:t>
      </w:r>
      <w:r w:rsidR="00E37BDE" w:rsidRPr="0033686E">
        <w:rPr>
          <w:rFonts w:ascii="Arial" w:hAnsi="Arial" w:cs="Arial"/>
        </w:rPr>
        <w:t xml:space="preserve">Un foco de </w:t>
      </w:r>
      <w:r w:rsidR="00E37BDE">
        <w:rPr>
          <w:rFonts w:ascii="Arial" w:hAnsi="Arial" w:cs="Arial"/>
        </w:rPr>
        <w:t>100</w:t>
      </w:r>
      <w:r w:rsidR="00E37BDE" w:rsidRPr="0033686E">
        <w:rPr>
          <w:rFonts w:ascii="Arial" w:hAnsi="Arial" w:cs="Arial"/>
        </w:rPr>
        <w:t xml:space="preserve"> W se conecta a una diferencia de potencial de 1</w:t>
      </w:r>
      <w:r w:rsidR="00E37BDE">
        <w:rPr>
          <w:rFonts w:ascii="Arial" w:hAnsi="Arial" w:cs="Arial"/>
        </w:rPr>
        <w:t>2</w:t>
      </w:r>
      <w:r w:rsidR="00E37BDE" w:rsidRPr="0033686E">
        <w:rPr>
          <w:rFonts w:ascii="Arial" w:hAnsi="Arial" w:cs="Arial"/>
        </w:rPr>
        <w:t>0 V. Calcula la intensidad de la corriente eléctrica que circula</w:t>
      </w:r>
      <w:r w:rsidR="00E37BDE">
        <w:rPr>
          <w:rFonts w:ascii="Arial" w:hAnsi="Arial" w:cs="Arial"/>
        </w:rPr>
        <w:t xml:space="preserve"> </w:t>
      </w:r>
      <w:r w:rsidR="00E37BDE" w:rsidRPr="0033686E">
        <w:rPr>
          <w:rFonts w:ascii="Arial" w:hAnsi="Arial" w:cs="Arial"/>
        </w:rPr>
        <w:t>por él</w:t>
      </w:r>
      <w:r w:rsidR="00E37BDE">
        <w:rPr>
          <w:rFonts w:ascii="Arial" w:hAnsi="Arial" w:cs="Arial"/>
        </w:rPr>
        <w:t>.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E37BDE" w14:paraId="42A33C49" w14:textId="77777777" w:rsidTr="00696A54">
        <w:tc>
          <w:tcPr>
            <w:tcW w:w="3681" w:type="dxa"/>
            <w:vAlign w:val="center"/>
          </w:tcPr>
          <w:p w14:paraId="4F2D876E" w14:textId="0B872988" w:rsidR="00E37BDE" w:rsidRPr="009526C6" w:rsidRDefault="00E37BDE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0.8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A</w:t>
            </w:r>
          </w:p>
        </w:tc>
        <w:tc>
          <w:tcPr>
            <w:tcW w:w="3402" w:type="dxa"/>
            <w:vAlign w:val="center"/>
          </w:tcPr>
          <w:p w14:paraId="20B16872" w14:textId="77777777" w:rsidR="00E37BDE" w:rsidRDefault="00E37BD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0.85 A</w:t>
            </w:r>
          </w:p>
        </w:tc>
        <w:tc>
          <w:tcPr>
            <w:tcW w:w="3118" w:type="dxa"/>
            <w:vAlign w:val="center"/>
          </w:tcPr>
          <w:p w14:paraId="51009CF4" w14:textId="0DCBACD1" w:rsidR="00E37BDE" w:rsidRPr="00C63360" w:rsidRDefault="00E37BD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0.8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A</w:t>
            </w:r>
          </w:p>
        </w:tc>
        <w:tc>
          <w:tcPr>
            <w:tcW w:w="2698" w:type="dxa"/>
            <w:vAlign w:val="center"/>
          </w:tcPr>
          <w:p w14:paraId="1F9217AE" w14:textId="77777777" w:rsidR="00E37BDE" w:rsidRDefault="00E37BD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053C7BB5" w14:textId="77777777" w:rsidR="00806188" w:rsidRPr="00806188" w:rsidRDefault="00806188" w:rsidP="00CA620C">
      <w:pPr>
        <w:ind w:left="360" w:right="594"/>
        <w:rPr>
          <w:rFonts w:ascii="Arial" w:hAnsi="Arial" w:cs="Arial"/>
          <w:b/>
          <w:bCs/>
        </w:rPr>
      </w:pPr>
    </w:p>
    <w:p w14:paraId="5A05C18F" w14:textId="699EB0CE" w:rsidR="00FA1990" w:rsidRPr="0033686E" w:rsidRDefault="0033686E" w:rsidP="00572CC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33686E">
        <w:rPr>
          <w:rFonts w:ascii="Arial" w:hAnsi="Arial" w:cs="Arial"/>
          <w:b/>
          <w:bCs/>
        </w:rPr>
        <w:t>Ejercicio de ejecución.</w:t>
      </w:r>
      <w:r w:rsidRPr="0033686E">
        <w:rPr>
          <w:rFonts w:ascii="Arial" w:hAnsi="Arial" w:cs="Arial"/>
        </w:rPr>
        <w:t xml:space="preserve"> </w:t>
      </w:r>
      <w:r w:rsidR="00E37BDE" w:rsidRPr="00650604">
        <w:rPr>
          <w:rFonts w:ascii="Arial" w:hAnsi="Arial" w:cs="Arial"/>
        </w:rPr>
        <w:t xml:space="preserve">Un tostador eléctrico tiene una resistencia de </w:t>
      </w:r>
      <w:r w:rsidR="00E37BDE">
        <w:rPr>
          <w:rFonts w:ascii="Arial" w:hAnsi="Arial" w:cs="Arial"/>
        </w:rPr>
        <w:t>5</w:t>
      </w:r>
      <w:r w:rsidR="00E37BDE" w:rsidRPr="00650604">
        <w:rPr>
          <w:rFonts w:ascii="Arial" w:hAnsi="Arial" w:cs="Arial"/>
        </w:rPr>
        <w:t>0 Ω cuando está caliente. ¿Cuál será la intensidad de la corriente</w:t>
      </w:r>
      <w:r w:rsidR="00E37BDE">
        <w:rPr>
          <w:rFonts w:ascii="Arial" w:hAnsi="Arial" w:cs="Arial"/>
        </w:rPr>
        <w:t xml:space="preserve"> </w:t>
      </w:r>
      <w:r w:rsidR="00E37BDE" w:rsidRPr="00650604">
        <w:rPr>
          <w:rFonts w:ascii="Arial" w:hAnsi="Arial" w:cs="Arial"/>
        </w:rPr>
        <w:t>que fluirá al conectarlo a una línea de 1</w:t>
      </w:r>
      <w:r w:rsidR="00E37BDE">
        <w:rPr>
          <w:rFonts w:ascii="Arial" w:hAnsi="Arial" w:cs="Arial"/>
        </w:rPr>
        <w:t>1</w:t>
      </w:r>
      <w:r w:rsidR="00E37BDE" w:rsidRPr="00650604">
        <w:rPr>
          <w:rFonts w:ascii="Arial" w:hAnsi="Arial" w:cs="Arial"/>
        </w:rPr>
        <w:t>0 V?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697"/>
        <w:gridCol w:w="1977"/>
      </w:tblGrid>
      <w:tr w:rsidR="00E37BDE" w14:paraId="331CFBC3" w14:textId="77777777" w:rsidTr="00696A54">
        <w:tc>
          <w:tcPr>
            <w:tcW w:w="3686" w:type="dxa"/>
            <w:vAlign w:val="center"/>
          </w:tcPr>
          <w:p w14:paraId="67B2B3F0" w14:textId="77777777" w:rsidR="00E37BDE" w:rsidRDefault="00E37BDE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2.2 A</w:t>
            </w:r>
          </w:p>
        </w:tc>
        <w:tc>
          <w:tcPr>
            <w:tcW w:w="2697" w:type="dxa"/>
            <w:vAlign w:val="center"/>
          </w:tcPr>
          <w:p w14:paraId="4DADDA80" w14:textId="77777777" w:rsidR="00E37BDE" w:rsidRDefault="00E37BD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2.5 A</w:t>
            </w:r>
          </w:p>
        </w:tc>
        <w:tc>
          <w:tcPr>
            <w:tcW w:w="1977" w:type="dxa"/>
            <w:vAlign w:val="center"/>
          </w:tcPr>
          <w:p w14:paraId="21A431F3" w14:textId="77777777" w:rsidR="00E37BDE" w:rsidRDefault="00E37BDE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2.4 A</w:t>
            </w:r>
          </w:p>
        </w:tc>
      </w:tr>
    </w:tbl>
    <w:p w14:paraId="7DD35032" w14:textId="7F946478" w:rsidR="00FA1990" w:rsidRDefault="00FA1990" w:rsidP="00CA620C">
      <w:pPr>
        <w:spacing w:line="360" w:lineRule="auto"/>
        <w:ind w:right="594"/>
        <w:rPr>
          <w:rFonts w:ascii="Arial" w:hAnsi="Arial" w:cs="Arial"/>
        </w:rPr>
      </w:pPr>
    </w:p>
    <w:p w14:paraId="59C0FCF5" w14:textId="74602D47" w:rsidR="00FA1990" w:rsidRDefault="00B57175" w:rsidP="00CA620C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>
        <w:rPr>
          <w:rFonts w:ascii="Arial" w:hAnsi="Arial" w:cs="Arial"/>
        </w:rPr>
        <w:t>Propuso que el campo magnético se podía representar mediante líneas de fuerza magnética.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B57175" w14:paraId="45BD8D93" w14:textId="77777777" w:rsidTr="00696A54">
        <w:tc>
          <w:tcPr>
            <w:tcW w:w="3828" w:type="dxa"/>
            <w:vAlign w:val="center"/>
          </w:tcPr>
          <w:p w14:paraId="7CD611E5" w14:textId="77777777" w:rsidR="00B57175" w:rsidRDefault="00B57175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Oesterd</w:t>
            </w:r>
            <w:proofErr w:type="spellEnd"/>
          </w:p>
        </w:tc>
        <w:tc>
          <w:tcPr>
            <w:tcW w:w="2697" w:type="dxa"/>
            <w:vAlign w:val="center"/>
          </w:tcPr>
          <w:p w14:paraId="3B798164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Coulomb</w:t>
            </w:r>
          </w:p>
        </w:tc>
        <w:tc>
          <w:tcPr>
            <w:tcW w:w="2698" w:type="dxa"/>
            <w:vAlign w:val="center"/>
          </w:tcPr>
          <w:p w14:paraId="3F65B544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Faraday</w:t>
            </w:r>
          </w:p>
        </w:tc>
        <w:tc>
          <w:tcPr>
            <w:tcW w:w="2698" w:type="dxa"/>
            <w:vAlign w:val="center"/>
          </w:tcPr>
          <w:p w14:paraId="3BE7C6AC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572F8CB9" w14:textId="77777777" w:rsidR="00075FA9" w:rsidRPr="00B57175" w:rsidRDefault="00075FA9" w:rsidP="00B57175">
      <w:pPr>
        <w:spacing w:line="360" w:lineRule="auto"/>
        <w:ind w:right="594"/>
        <w:rPr>
          <w:rFonts w:ascii="Arial" w:hAnsi="Arial" w:cs="Arial"/>
        </w:rPr>
      </w:pPr>
    </w:p>
    <w:p w14:paraId="7BF38783" w14:textId="4CF52A2F" w:rsidR="00FA1990" w:rsidRPr="00FA1990" w:rsidRDefault="00075FA9" w:rsidP="00BE7440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</w:t>
      </w:r>
      <w:r w:rsidR="00B57175">
        <w:rPr>
          <w:rFonts w:ascii="Arial" w:hAnsi="Arial" w:cs="Arial"/>
        </w:rPr>
        <w:t>Son las unidades del flujo magnético.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B57175" w14:paraId="2BE44EF3" w14:textId="77777777" w:rsidTr="00696A54">
        <w:tc>
          <w:tcPr>
            <w:tcW w:w="3828" w:type="dxa"/>
            <w:vAlign w:val="center"/>
          </w:tcPr>
          <w:p w14:paraId="1D9DE5B6" w14:textId="77777777" w:rsidR="00B57175" w:rsidRDefault="00B57175" w:rsidP="00696A54">
            <w:pPr>
              <w:spacing w:line="360" w:lineRule="auto"/>
              <w:ind w:left="604"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Weber</w:t>
            </w:r>
          </w:p>
        </w:tc>
        <w:tc>
          <w:tcPr>
            <w:tcW w:w="2697" w:type="dxa"/>
            <w:vAlign w:val="center"/>
          </w:tcPr>
          <w:p w14:paraId="4D8229FE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Tesla</w:t>
            </w:r>
          </w:p>
        </w:tc>
        <w:tc>
          <w:tcPr>
            <w:tcW w:w="2698" w:type="dxa"/>
            <w:vAlign w:val="center"/>
          </w:tcPr>
          <w:p w14:paraId="1591DBEE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Faradio</w:t>
            </w:r>
          </w:p>
        </w:tc>
        <w:tc>
          <w:tcPr>
            <w:tcW w:w="2698" w:type="dxa"/>
            <w:vAlign w:val="center"/>
          </w:tcPr>
          <w:p w14:paraId="17AEE718" w14:textId="77777777" w:rsidR="00B57175" w:rsidRDefault="00B57175" w:rsidP="00696A54">
            <w:pPr>
              <w:spacing w:line="360" w:lineRule="auto"/>
              <w:ind w:right="594"/>
              <w:rPr>
                <w:rFonts w:ascii="Arial" w:hAnsi="Arial" w:cs="Arial"/>
              </w:rPr>
            </w:pPr>
          </w:p>
        </w:tc>
      </w:tr>
    </w:tbl>
    <w:p w14:paraId="761881E6" w14:textId="2C88CACB" w:rsidR="00BE7440" w:rsidRDefault="00BE7440" w:rsidP="00CA620C">
      <w:pPr>
        <w:spacing w:line="360" w:lineRule="auto"/>
        <w:ind w:right="594"/>
        <w:rPr>
          <w:rFonts w:ascii="Arial" w:hAnsi="Arial" w:cs="Arial"/>
        </w:rPr>
      </w:pPr>
    </w:p>
    <w:p w14:paraId="6AC2C73E" w14:textId="34227538" w:rsidR="00F1445D" w:rsidRDefault="00F1445D" w:rsidP="00CA620C">
      <w:pPr>
        <w:pStyle w:val="Prrafodelista"/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843"/>
        <w:gridCol w:w="2835"/>
        <w:gridCol w:w="285"/>
      </w:tblGrid>
      <w:tr w:rsidR="00CA620C" w:rsidRPr="00E544F9" w14:paraId="57145701" w14:textId="2C958E9B" w:rsidTr="000E7EA7">
        <w:trPr>
          <w:trHeight w:val="1023"/>
        </w:trPr>
        <w:tc>
          <w:tcPr>
            <w:tcW w:w="4815" w:type="dxa"/>
            <w:vAlign w:val="center"/>
          </w:tcPr>
          <w:p w14:paraId="2674184F" w14:textId="1AF92DA9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Carga del electrón: -1.6x10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  <w:vAlign w:val="center"/>
          </w:tcPr>
          <w:p w14:paraId="4ED568B0" w14:textId="77777777" w:rsidR="00CA620C" w:rsidRPr="00B63244" w:rsidRDefault="00CA620C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4FB3C5BF" w:rsidR="00CA620C" w:rsidRPr="00B63244" w:rsidRDefault="00BE7440" w:rsidP="00CA620C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5D54C6FB" w14:textId="77777777" w:rsidR="00CA620C" w:rsidRDefault="00CA620C" w:rsidP="00CA620C">
            <w:pPr>
              <w:ind w:right="594"/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04C22E3D" w14:textId="2BB0D049" w:rsidTr="000E7EA7">
        <w:trPr>
          <w:trHeight w:val="488"/>
        </w:trPr>
        <w:tc>
          <w:tcPr>
            <w:tcW w:w="4815" w:type="dxa"/>
            <w:vAlign w:val="center"/>
          </w:tcPr>
          <w:p w14:paraId="425AB6C7" w14:textId="64B94CB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Carga del </w:t>
            </w:r>
            <w:r>
              <w:rPr>
                <w:rFonts w:ascii="Arial" w:hAnsi="Arial" w:cs="Arial"/>
                <w:sz w:val="28"/>
                <w:szCs w:val="28"/>
              </w:rPr>
              <w:t>protón</w:t>
            </w:r>
            <w:r>
              <w:rPr>
                <w:rFonts w:ascii="Arial" w:hAnsi="Arial" w:cs="Arial"/>
                <w:sz w:val="28"/>
                <w:szCs w:val="28"/>
              </w:rPr>
              <w:t>: 1.6x10</w:t>
            </w:r>
            <w:r w:rsidRPr="00CA620C">
              <w:rPr>
                <w:rFonts w:ascii="Arial" w:hAnsi="Arial" w:cs="Arial"/>
                <w:sz w:val="32"/>
                <w:szCs w:val="32"/>
                <w:vertAlign w:val="superscript"/>
              </w:rPr>
              <w:t>-19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</w:p>
        </w:tc>
        <w:tc>
          <w:tcPr>
            <w:tcW w:w="1843" w:type="dxa"/>
          </w:tcPr>
          <w:p w14:paraId="2D22BBF9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8920478" w14:textId="147CBC5A" w:rsidR="00CA620C" w:rsidRPr="00B63244" w:rsidRDefault="00396B63" w:rsidP="00396B63">
            <w:pPr>
              <w:ind w:right="594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P=I V</m:t>
                </m:r>
              </m:oMath>
            </m:oMathPara>
          </w:p>
        </w:tc>
        <w:tc>
          <w:tcPr>
            <w:tcW w:w="285" w:type="dxa"/>
          </w:tcPr>
          <w:p w14:paraId="114ECE6A" w14:textId="77777777" w:rsidR="00CA620C" w:rsidRDefault="00CA620C" w:rsidP="00CA620C">
            <w:pPr>
              <w:ind w:right="594"/>
              <w:rPr>
                <w:rFonts w:ascii="Arial" w:hAnsi="Arial" w:cs="Arial"/>
              </w:rPr>
            </w:pPr>
          </w:p>
        </w:tc>
      </w:tr>
      <w:tr w:rsidR="00CA620C" w14:paraId="15CC8860" w14:textId="7F8096B9" w:rsidTr="000E7EA7">
        <w:trPr>
          <w:trHeight w:val="109"/>
        </w:trPr>
        <w:tc>
          <w:tcPr>
            <w:tcW w:w="4815" w:type="dxa"/>
          </w:tcPr>
          <w:p w14:paraId="287487F1" w14:textId="6D4AEEF4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9001B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06791380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2D266C00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14:paraId="1190D08B" w14:textId="24CEA94C" w:rsidTr="000E7EA7">
        <w:tc>
          <w:tcPr>
            <w:tcW w:w="4815" w:type="dxa"/>
          </w:tcPr>
          <w:p w14:paraId="75F0274C" w14:textId="3CACFEF8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I=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19209123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29AD9E7C" w:rsidR="00CA620C" w:rsidRPr="00B63244" w:rsidRDefault="00BE7440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148D4535" w14:textId="77777777" w:rsidR="00CA620C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7E69C528" w14:textId="1AA3373B" w:rsidTr="000E7EA7">
        <w:trPr>
          <w:trHeight w:val="280"/>
        </w:trPr>
        <w:tc>
          <w:tcPr>
            <w:tcW w:w="4815" w:type="dxa"/>
          </w:tcPr>
          <w:p w14:paraId="7B9D0FBA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714B5B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6DFBE029" w14:textId="77777777" w:rsidR="00CA620C" w:rsidRPr="004A11C4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4A11C4" w14:paraId="0343182F" w14:textId="17CA071D" w:rsidTr="000E7EA7">
        <w:tc>
          <w:tcPr>
            <w:tcW w:w="4815" w:type="dxa"/>
          </w:tcPr>
          <w:p w14:paraId="485390C7" w14:textId="77777777" w:rsidR="00BE7440" w:rsidRPr="00BE7440" w:rsidRDefault="00BE7440" w:rsidP="00CA620C">
            <w:pPr>
              <w:ind w:right="594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k 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BD8565" w14:textId="4FF12C72" w:rsidR="00BE7440" w:rsidRPr="00BE7440" w:rsidRDefault="00BE7440" w:rsidP="00BE7440">
            <w:pPr>
              <w:ind w:right="594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13B342E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785EF0DB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285" w:type="dxa"/>
          </w:tcPr>
          <w:p w14:paraId="35D716BA" w14:textId="77777777" w:rsidR="00CA620C" w:rsidRPr="00D349D3" w:rsidRDefault="00CA620C" w:rsidP="00CA620C">
            <w:pPr>
              <w:ind w:right="594"/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CA620C" w:rsidRPr="004A11C4" w14:paraId="5B9C23E3" w14:textId="04DA01E4" w:rsidTr="000E7EA7">
        <w:tc>
          <w:tcPr>
            <w:tcW w:w="4815" w:type="dxa"/>
          </w:tcPr>
          <w:p w14:paraId="5B62913C" w14:textId="77777777" w:rsidR="00CA620C" w:rsidRPr="00B63244" w:rsidRDefault="00CA620C" w:rsidP="00CA620C">
            <w:pPr>
              <w:ind w:right="594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F6A926C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55189403" w:rsidR="00CA620C" w:rsidRPr="00B63244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e=1.9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85" w:type="dxa"/>
          </w:tcPr>
          <w:p w14:paraId="7D76A017" w14:textId="77777777" w:rsidR="00CA620C" w:rsidRPr="00D349D3" w:rsidRDefault="00CA620C" w:rsidP="00CA620C">
            <w:pPr>
              <w:ind w:right="594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620C" w:rsidRPr="00224E8C" w14:paraId="2CEBFCE4" w14:textId="70EC91A7" w:rsidTr="000E7EA7">
        <w:tc>
          <w:tcPr>
            <w:tcW w:w="4815" w:type="dxa"/>
          </w:tcPr>
          <w:p w14:paraId="40038277" w14:textId="0387A8FE" w:rsidR="00CA620C" w:rsidRPr="00B63244" w:rsidRDefault="00396B63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k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14:paraId="61B0DC55" w14:textId="77777777" w:rsidR="00CA620C" w:rsidRPr="00B63244" w:rsidRDefault="00CA620C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0A14CC08" w:rsidR="00396B63" w:rsidRPr="00396B63" w:rsidRDefault="000E7EA7" w:rsidP="00CA620C">
            <w:pPr>
              <w:ind w:right="594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q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= n e</m:t>
                </m:r>
              </m:oMath>
            </m:oMathPara>
          </w:p>
        </w:tc>
      </w:tr>
    </w:tbl>
    <w:p w14:paraId="1963D877" w14:textId="77777777" w:rsidR="00F1445D" w:rsidRPr="00B63244" w:rsidRDefault="00F1445D" w:rsidP="000E7EA7">
      <w:pPr>
        <w:spacing w:line="360" w:lineRule="auto"/>
        <w:ind w:right="594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ACE1" w14:textId="77777777" w:rsidR="000E71AC" w:rsidRDefault="000E71AC" w:rsidP="00FE07D8">
      <w:r>
        <w:separator/>
      </w:r>
    </w:p>
  </w:endnote>
  <w:endnote w:type="continuationSeparator" w:id="0">
    <w:p w14:paraId="42E8D585" w14:textId="77777777" w:rsidR="000E71AC" w:rsidRDefault="000E71AC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0775" w14:textId="77777777" w:rsidR="000E71AC" w:rsidRDefault="000E71AC" w:rsidP="00FE07D8">
      <w:r>
        <w:separator/>
      </w:r>
    </w:p>
  </w:footnote>
  <w:footnote w:type="continuationSeparator" w:id="0">
    <w:p w14:paraId="0865E5C4" w14:textId="77777777" w:rsidR="000E71AC" w:rsidRDefault="000E71AC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257057378">
    <w:abstractNumId w:val="1"/>
  </w:num>
  <w:num w:numId="4" w16cid:durableId="357389218">
    <w:abstractNumId w:val="3"/>
  </w:num>
  <w:num w:numId="5" w16cid:durableId="1703166319">
    <w:abstractNumId w:val="4"/>
  </w:num>
  <w:num w:numId="6" w16cid:durableId="37212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75FA9"/>
    <w:rsid w:val="000C5488"/>
    <w:rsid w:val="000C5A43"/>
    <w:rsid w:val="000E0109"/>
    <w:rsid w:val="000E2D72"/>
    <w:rsid w:val="000E5984"/>
    <w:rsid w:val="000E71AC"/>
    <w:rsid w:val="000E7EA7"/>
    <w:rsid w:val="0011001B"/>
    <w:rsid w:val="001102E8"/>
    <w:rsid w:val="00113C93"/>
    <w:rsid w:val="00167B08"/>
    <w:rsid w:val="001A315D"/>
    <w:rsid w:val="001F5740"/>
    <w:rsid w:val="00202908"/>
    <w:rsid w:val="00222EAC"/>
    <w:rsid w:val="00251E97"/>
    <w:rsid w:val="00277886"/>
    <w:rsid w:val="00283C0D"/>
    <w:rsid w:val="00290A40"/>
    <w:rsid w:val="002C1179"/>
    <w:rsid w:val="003013C6"/>
    <w:rsid w:val="0030723D"/>
    <w:rsid w:val="003110F1"/>
    <w:rsid w:val="0033686E"/>
    <w:rsid w:val="00396B63"/>
    <w:rsid w:val="003A1F6D"/>
    <w:rsid w:val="003B4158"/>
    <w:rsid w:val="003B5AE4"/>
    <w:rsid w:val="003D4170"/>
    <w:rsid w:val="003F5630"/>
    <w:rsid w:val="00415BEE"/>
    <w:rsid w:val="0047068A"/>
    <w:rsid w:val="00497E64"/>
    <w:rsid w:val="004D1A43"/>
    <w:rsid w:val="004F0BBF"/>
    <w:rsid w:val="005C5246"/>
    <w:rsid w:val="00607C69"/>
    <w:rsid w:val="0062599D"/>
    <w:rsid w:val="00650604"/>
    <w:rsid w:val="006544CD"/>
    <w:rsid w:val="0067035F"/>
    <w:rsid w:val="006768C9"/>
    <w:rsid w:val="006C0F58"/>
    <w:rsid w:val="006E3A57"/>
    <w:rsid w:val="006E4755"/>
    <w:rsid w:val="006E6A4C"/>
    <w:rsid w:val="006F518E"/>
    <w:rsid w:val="007643C7"/>
    <w:rsid w:val="00785ECF"/>
    <w:rsid w:val="00787FBE"/>
    <w:rsid w:val="00791DBE"/>
    <w:rsid w:val="007E2507"/>
    <w:rsid w:val="007F0749"/>
    <w:rsid w:val="00806188"/>
    <w:rsid w:val="008170D3"/>
    <w:rsid w:val="00876CB3"/>
    <w:rsid w:val="008D271F"/>
    <w:rsid w:val="008E4CC6"/>
    <w:rsid w:val="009345FC"/>
    <w:rsid w:val="0094394F"/>
    <w:rsid w:val="009526C6"/>
    <w:rsid w:val="00960765"/>
    <w:rsid w:val="00962F4A"/>
    <w:rsid w:val="00991E2E"/>
    <w:rsid w:val="00995FED"/>
    <w:rsid w:val="00A24078"/>
    <w:rsid w:val="00A60472"/>
    <w:rsid w:val="00A65DC8"/>
    <w:rsid w:val="00AA3AF9"/>
    <w:rsid w:val="00AC6FE6"/>
    <w:rsid w:val="00AD0471"/>
    <w:rsid w:val="00B228D8"/>
    <w:rsid w:val="00B306B6"/>
    <w:rsid w:val="00B57175"/>
    <w:rsid w:val="00B63244"/>
    <w:rsid w:val="00B82C98"/>
    <w:rsid w:val="00BB70AA"/>
    <w:rsid w:val="00BD2F70"/>
    <w:rsid w:val="00BE7440"/>
    <w:rsid w:val="00C60225"/>
    <w:rsid w:val="00C63360"/>
    <w:rsid w:val="00C6637B"/>
    <w:rsid w:val="00C76DB5"/>
    <w:rsid w:val="00CA620C"/>
    <w:rsid w:val="00CC07CA"/>
    <w:rsid w:val="00D23D0A"/>
    <w:rsid w:val="00D34732"/>
    <w:rsid w:val="00D47819"/>
    <w:rsid w:val="00D56322"/>
    <w:rsid w:val="00D56DAB"/>
    <w:rsid w:val="00D60838"/>
    <w:rsid w:val="00D81ACA"/>
    <w:rsid w:val="00D8752D"/>
    <w:rsid w:val="00DA58A1"/>
    <w:rsid w:val="00DD199E"/>
    <w:rsid w:val="00E01D5B"/>
    <w:rsid w:val="00E37BDE"/>
    <w:rsid w:val="00E47EB8"/>
    <w:rsid w:val="00E60749"/>
    <w:rsid w:val="00EA6160"/>
    <w:rsid w:val="00EC0173"/>
    <w:rsid w:val="00F10834"/>
    <w:rsid w:val="00F12A2C"/>
    <w:rsid w:val="00F1445D"/>
    <w:rsid w:val="00F6127F"/>
    <w:rsid w:val="00FA1990"/>
    <w:rsid w:val="00FD182D"/>
    <w:rsid w:val="00FD1FF4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5</cp:revision>
  <dcterms:created xsi:type="dcterms:W3CDTF">2023-08-07T03:15:00Z</dcterms:created>
  <dcterms:modified xsi:type="dcterms:W3CDTF">2023-08-07T03:23:00Z</dcterms:modified>
</cp:coreProperties>
</file>