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0EA8" w14:textId="77777777" w:rsidR="00055526" w:rsidRPr="003F2607" w:rsidRDefault="003B2EF6" w:rsidP="000555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F2607">
        <w:rPr>
          <w:rFonts w:ascii="Arial" w:hAnsi="Arial" w:cs="Arial"/>
          <w:b/>
          <w:bCs/>
          <w:sz w:val="36"/>
          <w:szCs w:val="36"/>
        </w:rPr>
        <w:t>Rúbrica de evaluación</w:t>
      </w:r>
    </w:p>
    <w:p w14:paraId="34C1E396" w14:textId="76223143" w:rsidR="00DA3338" w:rsidRPr="003F2607" w:rsidRDefault="00F83A7B" w:rsidP="000555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F2607">
        <w:rPr>
          <w:rFonts w:ascii="Arial" w:hAnsi="Arial" w:cs="Arial"/>
          <w:b/>
          <w:bCs/>
          <w:sz w:val="36"/>
          <w:szCs w:val="36"/>
        </w:rPr>
        <w:t>Personajes de la física de fluidos</w:t>
      </w:r>
    </w:p>
    <w:p w14:paraId="155C65AE" w14:textId="77777777" w:rsidR="003B2EF6" w:rsidRDefault="003B2EF6"/>
    <w:tbl>
      <w:tblPr>
        <w:tblStyle w:val="Tablaconcuadrcul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07"/>
        <w:gridCol w:w="3033"/>
        <w:gridCol w:w="2693"/>
        <w:gridCol w:w="2207"/>
      </w:tblGrid>
      <w:tr w:rsidR="003B2EF6" w:rsidRPr="003F2607" w14:paraId="7026DF9E" w14:textId="77777777" w:rsidTr="003F2607">
        <w:trPr>
          <w:jc w:val="center"/>
        </w:trPr>
        <w:tc>
          <w:tcPr>
            <w:tcW w:w="2207" w:type="dxa"/>
            <w:vAlign w:val="center"/>
          </w:tcPr>
          <w:p w14:paraId="5875E510" w14:textId="40CFB7F3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3033" w:type="dxa"/>
            <w:vAlign w:val="center"/>
          </w:tcPr>
          <w:p w14:paraId="47591F79" w14:textId="77777777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Excelente</w:t>
            </w:r>
          </w:p>
          <w:p w14:paraId="3DE17FB6" w14:textId="4210380F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(0.5 puntos)</w:t>
            </w:r>
          </w:p>
        </w:tc>
        <w:tc>
          <w:tcPr>
            <w:tcW w:w="2693" w:type="dxa"/>
            <w:vAlign w:val="center"/>
          </w:tcPr>
          <w:p w14:paraId="4DC570E6" w14:textId="77777777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Bueno</w:t>
            </w:r>
          </w:p>
          <w:p w14:paraId="0EED4E59" w14:textId="4EC9A55A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(0.25 puntos)</w:t>
            </w:r>
          </w:p>
        </w:tc>
        <w:tc>
          <w:tcPr>
            <w:tcW w:w="2207" w:type="dxa"/>
            <w:vAlign w:val="center"/>
          </w:tcPr>
          <w:p w14:paraId="36181C39" w14:textId="77777777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Suficiente</w:t>
            </w:r>
          </w:p>
          <w:p w14:paraId="40E36F05" w14:textId="34F91343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(0.1 puntos)</w:t>
            </w:r>
          </w:p>
        </w:tc>
      </w:tr>
      <w:tr w:rsidR="003B2EF6" w:rsidRPr="003F2607" w14:paraId="13DEF2D1" w14:textId="77777777" w:rsidTr="003F2607">
        <w:trPr>
          <w:jc w:val="center"/>
        </w:trPr>
        <w:tc>
          <w:tcPr>
            <w:tcW w:w="2207" w:type="dxa"/>
            <w:vAlign w:val="center"/>
          </w:tcPr>
          <w:p w14:paraId="1E5D9135" w14:textId="406678E4" w:rsidR="003B2EF6" w:rsidRPr="003F2607" w:rsidRDefault="003B2EF6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Presentación</w:t>
            </w:r>
          </w:p>
        </w:tc>
        <w:tc>
          <w:tcPr>
            <w:tcW w:w="3033" w:type="dxa"/>
            <w:vAlign w:val="center"/>
          </w:tcPr>
          <w:p w14:paraId="06986BCF" w14:textId="075F7836" w:rsidR="003B2EF6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Se escribe a mano cada una de las hojas del trabajo.</w:t>
            </w:r>
          </w:p>
        </w:tc>
        <w:tc>
          <w:tcPr>
            <w:tcW w:w="2693" w:type="dxa"/>
            <w:vAlign w:val="center"/>
          </w:tcPr>
          <w:p w14:paraId="206C979A" w14:textId="29785F2F" w:rsidR="003B2EF6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Se elabora en un procesador de texto</w:t>
            </w:r>
            <w:r w:rsidR="00F42B12" w:rsidRPr="003F2607">
              <w:rPr>
                <w:rFonts w:ascii="Arial" w:hAnsi="Arial" w:cs="Arial"/>
              </w:rPr>
              <w:t>.</w:t>
            </w:r>
            <w:r w:rsidRPr="003F260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07" w:type="dxa"/>
            <w:vAlign w:val="center"/>
          </w:tcPr>
          <w:p w14:paraId="0100B9A7" w14:textId="57120561" w:rsidR="003B2EF6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Se elabora con imágenes tomadas de sitios de internet.</w:t>
            </w:r>
          </w:p>
        </w:tc>
      </w:tr>
      <w:tr w:rsidR="00106738" w:rsidRPr="003F2607" w14:paraId="6073AAB1" w14:textId="77777777" w:rsidTr="003F2607">
        <w:trPr>
          <w:jc w:val="center"/>
        </w:trPr>
        <w:tc>
          <w:tcPr>
            <w:tcW w:w="2207" w:type="dxa"/>
            <w:vAlign w:val="center"/>
          </w:tcPr>
          <w:p w14:paraId="2C0AF8C0" w14:textId="02E7B996" w:rsidR="00106738" w:rsidRPr="003F2607" w:rsidRDefault="005C44A2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Personajes incluidos</w:t>
            </w:r>
          </w:p>
        </w:tc>
        <w:tc>
          <w:tcPr>
            <w:tcW w:w="3033" w:type="dxa"/>
            <w:vAlign w:val="center"/>
          </w:tcPr>
          <w:p w14:paraId="3BF5A05D" w14:textId="0296B60A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Menciona </w:t>
            </w:r>
            <w:r w:rsidR="005C44A2" w:rsidRPr="003F2607">
              <w:rPr>
                <w:rFonts w:ascii="Arial" w:hAnsi="Arial" w:cs="Arial"/>
              </w:rPr>
              <w:t>cuatro o más personajes relacionados con la física de fluidos.</w:t>
            </w:r>
            <w:r w:rsidR="00CF598D" w:rsidRPr="003F2607">
              <w:rPr>
                <w:rFonts w:ascii="Arial" w:hAnsi="Arial" w:cs="Arial"/>
              </w:rPr>
              <w:t xml:space="preserve"> El cuarto personaje si tiene relación con la física de fluidos.</w:t>
            </w:r>
          </w:p>
        </w:tc>
        <w:tc>
          <w:tcPr>
            <w:tcW w:w="2693" w:type="dxa"/>
            <w:vAlign w:val="center"/>
          </w:tcPr>
          <w:p w14:paraId="5915D59E" w14:textId="65B1C0A5" w:rsidR="00106738" w:rsidRPr="003F2607" w:rsidRDefault="005C44A2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Menciona </w:t>
            </w:r>
            <w:r w:rsidR="00CF598D" w:rsidRPr="003F2607">
              <w:rPr>
                <w:rFonts w:ascii="Arial" w:hAnsi="Arial" w:cs="Arial"/>
              </w:rPr>
              <w:t xml:space="preserve">solo a los </w:t>
            </w:r>
            <w:r w:rsidRPr="003F2607">
              <w:rPr>
                <w:rFonts w:ascii="Arial" w:hAnsi="Arial" w:cs="Arial"/>
              </w:rPr>
              <w:t>tres personajes de la física de fluidos</w:t>
            </w:r>
            <w:r w:rsidR="00CF598D" w:rsidRPr="003F2607">
              <w:rPr>
                <w:rFonts w:ascii="Arial" w:hAnsi="Arial" w:cs="Arial"/>
              </w:rPr>
              <w:t>.</w:t>
            </w:r>
          </w:p>
        </w:tc>
        <w:tc>
          <w:tcPr>
            <w:tcW w:w="2207" w:type="dxa"/>
            <w:vAlign w:val="center"/>
          </w:tcPr>
          <w:p w14:paraId="35B0F354" w14:textId="13AB09F6" w:rsidR="00106738" w:rsidRPr="003F2607" w:rsidRDefault="005C44A2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Menciona dos o un solo personaje de la física de fluidos.</w:t>
            </w:r>
          </w:p>
        </w:tc>
      </w:tr>
      <w:tr w:rsidR="00F42B12" w:rsidRPr="003F2607" w14:paraId="15CE77EE" w14:textId="77777777" w:rsidTr="003F2607">
        <w:trPr>
          <w:jc w:val="center"/>
        </w:trPr>
        <w:tc>
          <w:tcPr>
            <w:tcW w:w="2207" w:type="dxa"/>
            <w:vAlign w:val="center"/>
          </w:tcPr>
          <w:p w14:paraId="43CA5859" w14:textId="72F020B4" w:rsidR="00F42B12" w:rsidRPr="003F2607" w:rsidRDefault="00F42B12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Descripción</w:t>
            </w:r>
          </w:p>
        </w:tc>
        <w:tc>
          <w:tcPr>
            <w:tcW w:w="3033" w:type="dxa"/>
            <w:vAlign w:val="center"/>
          </w:tcPr>
          <w:p w14:paraId="44AC2F5D" w14:textId="4C743F21" w:rsidR="00F42B12" w:rsidRPr="003F2607" w:rsidRDefault="00F42B12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Menciona </w:t>
            </w:r>
            <w:r w:rsidR="005C44A2" w:rsidRPr="003F2607">
              <w:rPr>
                <w:rFonts w:ascii="Arial" w:hAnsi="Arial" w:cs="Arial"/>
              </w:rPr>
              <w:t>la referencia biográfica</w:t>
            </w:r>
            <w:r w:rsidRPr="003F2607">
              <w:rPr>
                <w:rFonts w:ascii="Arial" w:hAnsi="Arial" w:cs="Arial"/>
              </w:rPr>
              <w:t xml:space="preserve"> del personaje y su aportación a</w:t>
            </w:r>
            <w:r w:rsidR="005C44A2" w:rsidRPr="003F2607">
              <w:rPr>
                <w:rFonts w:ascii="Arial" w:hAnsi="Arial" w:cs="Arial"/>
              </w:rPr>
              <w:t xml:space="preserve"> la física de fluidos</w:t>
            </w:r>
            <w:r w:rsidRPr="003F2607">
              <w:rPr>
                <w:rFonts w:ascii="Arial" w:hAnsi="Arial" w:cs="Arial"/>
              </w:rPr>
              <w:t>, asociando una fecha.</w:t>
            </w:r>
          </w:p>
        </w:tc>
        <w:tc>
          <w:tcPr>
            <w:tcW w:w="2693" w:type="dxa"/>
            <w:vAlign w:val="center"/>
          </w:tcPr>
          <w:p w14:paraId="1CA1E53E" w14:textId="4E9A9258" w:rsidR="00F42B12" w:rsidRPr="003F2607" w:rsidRDefault="00F42B12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Solo menciona la </w:t>
            </w:r>
            <w:r w:rsidR="005C44A2" w:rsidRPr="003F2607">
              <w:rPr>
                <w:rFonts w:ascii="Arial" w:hAnsi="Arial" w:cs="Arial"/>
              </w:rPr>
              <w:t>referencia biográfica sin indicar la aportación a la física de fluidos</w:t>
            </w:r>
            <w:r w:rsidRPr="003F2607">
              <w:rPr>
                <w:rFonts w:ascii="Arial" w:hAnsi="Arial" w:cs="Arial"/>
              </w:rPr>
              <w:t>.</w:t>
            </w:r>
          </w:p>
        </w:tc>
        <w:tc>
          <w:tcPr>
            <w:tcW w:w="2207" w:type="dxa"/>
            <w:vAlign w:val="center"/>
          </w:tcPr>
          <w:p w14:paraId="09E448EE" w14:textId="2430A091" w:rsidR="00F42B12" w:rsidRPr="003F2607" w:rsidRDefault="00F42B12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Solo menciona la aportación</w:t>
            </w:r>
            <w:r w:rsidR="005C44A2" w:rsidRPr="003F2607">
              <w:rPr>
                <w:rFonts w:ascii="Arial" w:hAnsi="Arial" w:cs="Arial"/>
              </w:rPr>
              <w:t xml:space="preserve"> a la física de fluidos</w:t>
            </w:r>
            <w:r w:rsidRPr="003F2607">
              <w:rPr>
                <w:rFonts w:ascii="Arial" w:hAnsi="Arial" w:cs="Arial"/>
              </w:rPr>
              <w:t>.</w:t>
            </w:r>
          </w:p>
        </w:tc>
      </w:tr>
      <w:tr w:rsidR="0057346E" w:rsidRPr="003F2607" w14:paraId="056D70DC" w14:textId="77777777" w:rsidTr="003F2607">
        <w:trPr>
          <w:jc w:val="center"/>
        </w:trPr>
        <w:tc>
          <w:tcPr>
            <w:tcW w:w="2207" w:type="dxa"/>
            <w:vAlign w:val="center"/>
          </w:tcPr>
          <w:p w14:paraId="2EBA4B09" w14:textId="5F7C0CBD" w:rsidR="0057346E" w:rsidRPr="003F2607" w:rsidRDefault="00D272D5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Relación con el curso</w:t>
            </w:r>
          </w:p>
        </w:tc>
        <w:tc>
          <w:tcPr>
            <w:tcW w:w="3033" w:type="dxa"/>
            <w:vAlign w:val="center"/>
          </w:tcPr>
          <w:p w14:paraId="3BDD6A3E" w14:textId="4A0BE1E0" w:rsidR="0057346E" w:rsidRPr="003F2607" w:rsidRDefault="00D272D5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Establece una relación clara y directa entre los conceptos vistos en clase con las aportaciones de cada personaje.</w:t>
            </w:r>
          </w:p>
        </w:tc>
        <w:tc>
          <w:tcPr>
            <w:tcW w:w="2693" w:type="dxa"/>
            <w:vAlign w:val="center"/>
          </w:tcPr>
          <w:p w14:paraId="38419B6C" w14:textId="4336BE9B" w:rsidR="0057346E" w:rsidRPr="003F2607" w:rsidRDefault="00D272D5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Indica una relación entre los conceptos vistos en clase y con las aportaciones de tres personajes.</w:t>
            </w:r>
          </w:p>
        </w:tc>
        <w:tc>
          <w:tcPr>
            <w:tcW w:w="2207" w:type="dxa"/>
            <w:vAlign w:val="center"/>
          </w:tcPr>
          <w:p w14:paraId="47F46257" w14:textId="4E19F451" w:rsidR="0057346E" w:rsidRPr="003F2607" w:rsidRDefault="00D272D5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Menciona una relación entre los conceptos vistos en clase y las aportaciones de dos o un personaje.</w:t>
            </w:r>
          </w:p>
        </w:tc>
      </w:tr>
      <w:tr w:rsidR="00106738" w:rsidRPr="003F2607" w14:paraId="233CCA09" w14:textId="77777777" w:rsidTr="003F2607">
        <w:trPr>
          <w:jc w:val="center"/>
        </w:trPr>
        <w:tc>
          <w:tcPr>
            <w:tcW w:w="2207" w:type="dxa"/>
            <w:vAlign w:val="center"/>
          </w:tcPr>
          <w:p w14:paraId="0D7A8CEB" w14:textId="575787FF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Bibliografía</w:t>
            </w:r>
          </w:p>
        </w:tc>
        <w:tc>
          <w:tcPr>
            <w:tcW w:w="3033" w:type="dxa"/>
            <w:vAlign w:val="center"/>
          </w:tcPr>
          <w:p w14:paraId="317CDB75" w14:textId="6C17B9BC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Reporta más de </w:t>
            </w:r>
            <w:r w:rsidR="00397D2A" w:rsidRPr="003F2607">
              <w:rPr>
                <w:rFonts w:ascii="Arial" w:hAnsi="Arial" w:cs="Arial"/>
              </w:rPr>
              <w:t>4</w:t>
            </w:r>
            <w:r w:rsidRPr="003F2607">
              <w:rPr>
                <w:rFonts w:ascii="Arial" w:hAnsi="Arial" w:cs="Arial"/>
              </w:rPr>
              <w:t xml:space="preserve"> fuentes de consulta.</w:t>
            </w:r>
          </w:p>
        </w:tc>
        <w:tc>
          <w:tcPr>
            <w:tcW w:w="2693" w:type="dxa"/>
            <w:vAlign w:val="center"/>
          </w:tcPr>
          <w:p w14:paraId="1DFBD7F2" w14:textId="5329DD6C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Menciona de dos a </w:t>
            </w:r>
            <w:r w:rsidR="00397D2A" w:rsidRPr="003F2607">
              <w:rPr>
                <w:rFonts w:ascii="Arial" w:hAnsi="Arial" w:cs="Arial"/>
              </w:rPr>
              <w:t>tres</w:t>
            </w:r>
            <w:r w:rsidRPr="003F2607">
              <w:rPr>
                <w:rFonts w:ascii="Arial" w:hAnsi="Arial" w:cs="Arial"/>
              </w:rPr>
              <w:t xml:space="preserve"> referencias de consulta.</w:t>
            </w:r>
          </w:p>
        </w:tc>
        <w:tc>
          <w:tcPr>
            <w:tcW w:w="2207" w:type="dxa"/>
            <w:vAlign w:val="center"/>
          </w:tcPr>
          <w:p w14:paraId="61981A7B" w14:textId="3CF3BBA1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Indica solo una fuente de consulta.</w:t>
            </w:r>
          </w:p>
        </w:tc>
      </w:tr>
      <w:tr w:rsidR="00106738" w:rsidRPr="003F2607" w14:paraId="2D669BFF" w14:textId="77777777" w:rsidTr="003F2607">
        <w:trPr>
          <w:jc w:val="center"/>
        </w:trPr>
        <w:tc>
          <w:tcPr>
            <w:tcW w:w="2207" w:type="dxa"/>
            <w:vAlign w:val="center"/>
          </w:tcPr>
          <w:p w14:paraId="23523EAB" w14:textId="602F13CE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Ortografía</w:t>
            </w:r>
          </w:p>
        </w:tc>
        <w:tc>
          <w:tcPr>
            <w:tcW w:w="3033" w:type="dxa"/>
            <w:vAlign w:val="center"/>
          </w:tcPr>
          <w:p w14:paraId="253AFA44" w14:textId="2F1059E2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El trabajo está debidamente escrito sin errores ortográficos.</w:t>
            </w:r>
          </w:p>
        </w:tc>
        <w:tc>
          <w:tcPr>
            <w:tcW w:w="2693" w:type="dxa"/>
            <w:vAlign w:val="center"/>
          </w:tcPr>
          <w:p w14:paraId="629FDBDE" w14:textId="0C7C44FF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Presenta algunos errores ortográficos en el desarrollo.</w:t>
            </w:r>
          </w:p>
        </w:tc>
        <w:tc>
          <w:tcPr>
            <w:tcW w:w="2207" w:type="dxa"/>
            <w:vAlign w:val="center"/>
          </w:tcPr>
          <w:p w14:paraId="29C2B355" w14:textId="79C07DA5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No se hizo una revisión previa de la ortografía.</w:t>
            </w:r>
          </w:p>
        </w:tc>
      </w:tr>
    </w:tbl>
    <w:p w14:paraId="13414FA5" w14:textId="77777777" w:rsidR="003B2EF6" w:rsidRDefault="003B2EF6"/>
    <w:sectPr w:rsidR="003B2EF6" w:rsidSect="003F26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F6"/>
    <w:rsid w:val="00055526"/>
    <w:rsid w:val="00106738"/>
    <w:rsid w:val="003174AF"/>
    <w:rsid w:val="00397D2A"/>
    <w:rsid w:val="003B2EF6"/>
    <w:rsid w:val="003F2607"/>
    <w:rsid w:val="0057346E"/>
    <w:rsid w:val="005C44A2"/>
    <w:rsid w:val="00767831"/>
    <w:rsid w:val="00CF598D"/>
    <w:rsid w:val="00D272D5"/>
    <w:rsid w:val="00DA3338"/>
    <w:rsid w:val="00F42B12"/>
    <w:rsid w:val="00F8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B003"/>
  <w15:chartTrackingRefBased/>
  <w15:docId w15:val="{32398237-6050-48E2-BFB7-C90B8944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7</cp:revision>
  <dcterms:created xsi:type="dcterms:W3CDTF">2023-05-22T18:43:00Z</dcterms:created>
  <dcterms:modified xsi:type="dcterms:W3CDTF">2023-05-22T20:08:00Z</dcterms:modified>
</cp:coreProperties>
</file>