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03A59" w14:textId="5CF0974E" w:rsidR="00DA3338" w:rsidRDefault="007D3416" w:rsidP="007D3416">
      <w:pPr>
        <w:jc w:val="center"/>
      </w:pPr>
      <w:r>
        <w:t>Contenido DOMINA</w:t>
      </w:r>
    </w:p>
    <w:p w14:paraId="5896441F" w14:textId="0318D5EB" w:rsidR="007D3416" w:rsidRDefault="007D3416" w:rsidP="007D3416">
      <w:pPr>
        <w:jc w:val="center"/>
      </w:pPr>
      <w:r>
        <w:t>Física IV (Área II)</w:t>
      </w:r>
    </w:p>
    <w:p w14:paraId="78863C8D" w14:textId="77777777" w:rsidR="007D3416" w:rsidRDefault="007D3416"/>
    <w:p w14:paraId="05D28F17" w14:textId="77777777" w:rsidR="007D3416" w:rsidRDefault="007D3416"/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4820"/>
        <w:gridCol w:w="1651"/>
        <w:gridCol w:w="1228"/>
      </w:tblGrid>
      <w:tr w:rsidR="007D3416" w:rsidRPr="007D3416" w14:paraId="083298E8" w14:textId="0CFB075B" w:rsidTr="007D3416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DEBAA" w14:textId="35F008F9" w:rsidR="007D3416" w:rsidRPr="007D3416" w:rsidRDefault="007D3416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Tema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6A988" w14:textId="4641B8C5" w:rsidR="007D3416" w:rsidRPr="007D3416" w:rsidRDefault="007D3416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Subtema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8442AE" w14:textId="062A1536" w:rsidR="007D3416" w:rsidRDefault="007D3416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Fecha revisión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55DE17" w14:textId="390F16D9" w:rsidR="007D3416" w:rsidRDefault="007D3416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Evidencia</w:t>
            </w:r>
          </w:p>
        </w:tc>
      </w:tr>
      <w:tr w:rsidR="00950F7E" w:rsidRPr="007D3416" w14:paraId="57A6C8E3" w14:textId="1A35DC65" w:rsidTr="00F1689A">
        <w:trPr>
          <w:trHeight w:val="300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4DBB" w14:textId="77777777" w:rsidR="00950F7E" w:rsidRPr="007D3416" w:rsidRDefault="00950F7E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Mecánica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DA885" w14:textId="77777777" w:rsidR="00950F7E" w:rsidRPr="007D3416" w:rsidRDefault="00950F7E" w:rsidP="00E0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Equilibrio</w:t>
            </w:r>
          </w:p>
        </w:tc>
        <w:tc>
          <w:tcPr>
            <w:tcW w:w="16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02AFC64" w14:textId="121C30B6" w:rsidR="00950F7E" w:rsidRPr="007D3416" w:rsidRDefault="000837E1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2</w:t>
            </w:r>
            <w:r w:rsidR="00950F7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 de febrero de 2024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F54BF79" w14:textId="77777777" w:rsidR="00950F7E" w:rsidRPr="007D3416" w:rsidRDefault="00950F7E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50F7E" w:rsidRPr="007D3416" w14:paraId="101C28B7" w14:textId="114241F4" w:rsidTr="00F1689A">
        <w:trPr>
          <w:trHeight w:val="300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58CC0" w14:textId="77777777" w:rsidR="00950F7E" w:rsidRPr="007D3416" w:rsidRDefault="00950F7E" w:rsidP="007D3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64E3" w14:textId="77777777" w:rsidR="00950F7E" w:rsidRPr="007D3416" w:rsidRDefault="00950F7E" w:rsidP="00E0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Equilibrio traslacional y rotacional</w:t>
            </w:r>
          </w:p>
        </w:tc>
        <w:tc>
          <w:tcPr>
            <w:tcW w:w="16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39B2D03" w14:textId="77777777" w:rsidR="00950F7E" w:rsidRPr="007D3416" w:rsidRDefault="00950F7E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5E8DB93" w14:textId="77777777" w:rsidR="00950F7E" w:rsidRPr="007D3416" w:rsidRDefault="00950F7E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0837E1" w:rsidRPr="007D3416" w14:paraId="26290D2C" w14:textId="413C5724" w:rsidTr="00E24110">
        <w:trPr>
          <w:trHeight w:val="300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2BC90" w14:textId="77777777" w:rsidR="000837E1" w:rsidRPr="007D3416" w:rsidRDefault="000837E1" w:rsidP="007D3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B01D" w14:textId="77777777" w:rsidR="000837E1" w:rsidRPr="007D3416" w:rsidRDefault="000837E1" w:rsidP="00E0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Dinámica de cuerpo rígido</w:t>
            </w:r>
          </w:p>
        </w:tc>
        <w:tc>
          <w:tcPr>
            <w:tcW w:w="1651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561EAEED" w14:textId="7332A190" w:rsidR="000837E1" w:rsidRPr="007D3416" w:rsidRDefault="000837E1" w:rsidP="00E24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9 de febrero de 2024</w:t>
            </w:r>
          </w:p>
        </w:tc>
        <w:tc>
          <w:tcPr>
            <w:tcW w:w="1228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42E7D785" w14:textId="77777777" w:rsidR="000837E1" w:rsidRPr="007D3416" w:rsidRDefault="000837E1" w:rsidP="00E24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0837E1" w:rsidRPr="007D3416" w14:paraId="67993E17" w14:textId="5343E22E" w:rsidTr="00BE2EE6">
        <w:trPr>
          <w:trHeight w:val="300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B1326" w14:textId="77777777" w:rsidR="000837E1" w:rsidRPr="007D3416" w:rsidRDefault="000837E1" w:rsidP="007D3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A5B31" w14:textId="77777777" w:rsidR="000837E1" w:rsidRPr="007D3416" w:rsidRDefault="000837E1" w:rsidP="00E0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Cálculo del momento de inercia</w:t>
            </w:r>
          </w:p>
        </w:tc>
        <w:tc>
          <w:tcPr>
            <w:tcW w:w="1651" w:type="dxa"/>
            <w:vMerge/>
            <w:tcBorders>
              <w:left w:val="nil"/>
              <w:right w:val="single" w:sz="4" w:space="0" w:color="auto"/>
            </w:tcBorders>
          </w:tcPr>
          <w:p w14:paraId="41340351" w14:textId="77777777" w:rsidR="000837E1" w:rsidRPr="007D3416" w:rsidRDefault="000837E1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E48E8E2" w14:textId="77777777" w:rsidR="000837E1" w:rsidRPr="007D3416" w:rsidRDefault="000837E1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0837E1" w:rsidRPr="007D3416" w14:paraId="1DB4F7FD" w14:textId="7E1B0EB3" w:rsidTr="00BE2EE6">
        <w:trPr>
          <w:trHeight w:val="300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FE9A5" w14:textId="77777777" w:rsidR="000837E1" w:rsidRPr="007D3416" w:rsidRDefault="000837E1" w:rsidP="007D3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515C" w14:textId="77777777" w:rsidR="000837E1" w:rsidRPr="007D3416" w:rsidRDefault="000837E1" w:rsidP="00E0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Cálculo de la energía cinética rotacional</w:t>
            </w:r>
          </w:p>
        </w:tc>
        <w:tc>
          <w:tcPr>
            <w:tcW w:w="16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B4DE2D3" w14:textId="77777777" w:rsidR="000837E1" w:rsidRPr="007D3416" w:rsidRDefault="000837E1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0FD8BE" w14:textId="77777777" w:rsidR="000837E1" w:rsidRPr="007D3416" w:rsidRDefault="000837E1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0837E1" w:rsidRPr="007D3416" w14:paraId="3E0E6336" w14:textId="4DFAEAA2" w:rsidTr="000837E1">
        <w:trPr>
          <w:trHeight w:val="300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A55EA" w14:textId="77777777" w:rsidR="000837E1" w:rsidRPr="007D3416" w:rsidRDefault="000837E1" w:rsidP="007D3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C3E8" w14:textId="77777777" w:rsidR="000837E1" w:rsidRPr="007D3416" w:rsidRDefault="000837E1" w:rsidP="00E0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Máquinas simples</w:t>
            </w:r>
          </w:p>
        </w:tc>
        <w:tc>
          <w:tcPr>
            <w:tcW w:w="1651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05A9D466" w14:textId="6536E7F7" w:rsidR="000837E1" w:rsidRPr="007D3416" w:rsidRDefault="000837E1" w:rsidP="00083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16 de febrero de 2024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081B33" w14:textId="77777777" w:rsidR="000837E1" w:rsidRPr="007D3416" w:rsidRDefault="000837E1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0837E1" w:rsidRPr="007D3416" w14:paraId="4043DCBF" w14:textId="08083EE9" w:rsidTr="00504CCF">
        <w:trPr>
          <w:trHeight w:val="300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0F6D8" w14:textId="77777777" w:rsidR="000837E1" w:rsidRPr="007D3416" w:rsidRDefault="000837E1" w:rsidP="007D3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8958" w14:textId="77777777" w:rsidR="000837E1" w:rsidRPr="007D3416" w:rsidRDefault="000837E1" w:rsidP="00E0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Cálculo de la eficiencia y del trabajo realizado por una máquina simple</w:t>
            </w:r>
          </w:p>
        </w:tc>
        <w:tc>
          <w:tcPr>
            <w:tcW w:w="16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BA0724E" w14:textId="77777777" w:rsidR="000837E1" w:rsidRPr="007D3416" w:rsidRDefault="000837E1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6219C8" w14:textId="77777777" w:rsidR="000837E1" w:rsidRPr="007D3416" w:rsidRDefault="000837E1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0837E1" w:rsidRPr="007D3416" w14:paraId="1F21435C" w14:textId="3183DCC8" w:rsidTr="000837E1">
        <w:trPr>
          <w:trHeight w:val="300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854D2" w14:textId="77777777" w:rsidR="000837E1" w:rsidRPr="007D3416" w:rsidRDefault="000837E1" w:rsidP="007D3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AB010" w14:textId="77777777" w:rsidR="000837E1" w:rsidRPr="007D3416" w:rsidRDefault="000837E1" w:rsidP="00E0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Conservación de la cantidad de movimiento</w:t>
            </w:r>
          </w:p>
        </w:tc>
        <w:tc>
          <w:tcPr>
            <w:tcW w:w="1651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46D75F79" w14:textId="0727361A" w:rsidR="000837E1" w:rsidRPr="007D3416" w:rsidRDefault="000837E1" w:rsidP="00083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23 de febrero de 2024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B9B74E" w14:textId="77777777" w:rsidR="000837E1" w:rsidRPr="007D3416" w:rsidRDefault="000837E1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0837E1" w:rsidRPr="007D3416" w14:paraId="5D190730" w14:textId="31B9EC3A" w:rsidTr="00B942DF">
        <w:trPr>
          <w:trHeight w:val="300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1E953" w14:textId="77777777" w:rsidR="000837E1" w:rsidRPr="007D3416" w:rsidRDefault="000837E1" w:rsidP="007D3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10B3D" w14:textId="77777777" w:rsidR="000837E1" w:rsidRPr="007D3416" w:rsidRDefault="000837E1" w:rsidP="00E0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Cálculo del impulso y de la cantidad de movimiento</w:t>
            </w:r>
          </w:p>
        </w:tc>
        <w:tc>
          <w:tcPr>
            <w:tcW w:w="16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069A418" w14:textId="77777777" w:rsidR="000837E1" w:rsidRPr="007D3416" w:rsidRDefault="000837E1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A82C16" w14:textId="77777777" w:rsidR="000837E1" w:rsidRPr="007D3416" w:rsidRDefault="000837E1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0837E1" w:rsidRPr="007D3416" w14:paraId="74DCC82C" w14:textId="02B0189E" w:rsidTr="000837E1">
        <w:trPr>
          <w:trHeight w:val="300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5A916" w14:textId="77777777" w:rsidR="000837E1" w:rsidRPr="007D3416" w:rsidRDefault="000837E1" w:rsidP="007D3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47301" w14:textId="77777777" w:rsidR="000837E1" w:rsidRPr="007D3416" w:rsidRDefault="000837E1" w:rsidP="00E0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Colisiones</w:t>
            </w:r>
          </w:p>
        </w:tc>
        <w:tc>
          <w:tcPr>
            <w:tcW w:w="1651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19CEDE82" w14:textId="73CFA4CB" w:rsidR="000837E1" w:rsidRPr="007D3416" w:rsidRDefault="000837E1" w:rsidP="00083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 de marzo de 2023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AD29F5" w14:textId="77777777" w:rsidR="000837E1" w:rsidRPr="007D3416" w:rsidRDefault="000837E1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0837E1" w:rsidRPr="007D3416" w14:paraId="64DCB21F" w14:textId="662F7D90" w:rsidTr="00104A57">
        <w:trPr>
          <w:trHeight w:val="300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845E1" w14:textId="77777777" w:rsidR="000837E1" w:rsidRPr="007D3416" w:rsidRDefault="000837E1" w:rsidP="007D3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DB95B" w14:textId="77777777" w:rsidR="000837E1" w:rsidRPr="007D3416" w:rsidRDefault="000837E1" w:rsidP="00E0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Tipos de colisión y variables relacionadas</w:t>
            </w:r>
          </w:p>
        </w:tc>
        <w:tc>
          <w:tcPr>
            <w:tcW w:w="16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F68A7BF" w14:textId="77777777" w:rsidR="000837E1" w:rsidRPr="007D3416" w:rsidRDefault="000837E1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F0DAD3" w14:textId="77777777" w:rsidR="000837E1" w:rsidRPr="007D3416" w:rsidRDefault="000837E1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724076" w:rsidRPr="007D3416" w14:paraId="2BEF55B4" w14:textId="21079E81" w:rsidTr="00950F7E">
        <w:trPr>
          <w:trHeight w:val="30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A35D8" w14:textId="77777777" w:rsidR="00724076" w:rsidRPr="007D3416" w:rsidRDefault="00724076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Ondas y óptica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04621" w14:textId="77777777" w:rsidR="00724076" w:rsidRPr="007D3416" w:rsidRDefault="00724076" w:rsidP="00E0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Campo magnético</w:t>
            </w:r>
          </w:p>
        </w:tc>
        <w:tc>
          <w:tcPr>
            <w:tcW w:w="1651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687B40C1" w14:textId="7885D471" w:rsidR="00724076" w:rsidRPr="007D3416" w:rsidRDefault="00724076" w:rsidP="0095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12 de enero de 2024</w:t>
            </w:r>
          </w:p>
        </w:tc>
        <w:tc>
          <w:tcPr>
            <w:tcW w:w="1228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C588A23" w14:textId="77777777" w:rsidR="00724076" w:rsidRPr="007D3416" w:rsidRDefault="00724076" w:rsidP="0095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724076" w:rsidRPr="007D3416" w14:paraId="4049A539" w14:textId="2BB8414D" w:rsidTr="00950F7E">
        <w:trPr>
          <w:trHeight w:val="30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7A732" w14:textId="77777777" w:rsidR="00724076" w:rsidRPr="007D3416" w:rsidRDefault="00724076" w:rsidP="007D3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5E39B" w14:textId="77777777" w:rsidR="00724076" w:rsidRPr="007D3416" w:rsidRDefault="00724076" w:rsidP="00E0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Cálculo del campo magnético y de la corriente eléctrica</w:t>
            </w:r>
          </w:p>
        </w:tc>
        <w:tc>
          <w:tcPr>
            <w:tcW w:w="16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CE8333" w14:textId="77777777" w:rsidR="00724076" w:rsidRPr="007D3416" w:rsidRDefault="00724076" w:rsidP="0095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ADDF9E" w14:textId="77777777" w:rsidR="00724076" w:rsidRPr="007D3416" w:rsidRDefault="00724076" w:rsidP="0095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2A4751" w:rsidRPr="007D3416" w14:paraId="171F5227" w14:textId="77777777" w:rsidTr="00950F7E">
        <w:trPr>
          <w:trHeight w:val="30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007D4" w14:textId="77777777" w:rsidR="002A4751" w:rsidRPr="007D3416" w:rsidRDefault="002A4751" w:rsidP="00724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90B4A" w14:textId="1B7CEAB8" w:rsidR="002A4751" w:rsidRPr="007D3416" w:rsidRDefault="002A4751" w:rsidP="00724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Onda electromagnética</w:t>
            </w:r>
          </w:p>
        </w:tc>
        <w:tc>
          <w:tcPr>
            <w:tcW w:w="1651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2B2BCFF" w14:textId="2F062098" w:rsidR="002A4751" w:rsidRPr="007D3416" w:rsidRDefault="000837E1" w:rsidP="0095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19</w:t>
            </w:r>
            <w:r w:rsidR="002A475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 de enero de 2024</w:t>
            </w:r>
          </w:p>
        </w:tc>
        <w:tc>
          <w:tcPr>
            <w:tcW w:w="1228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0E095570" w14:textId="77777777" w:rsidR="002A4751" w:rsidRPr="007D3416" w:rsidRDefault="002A4751" w:rsidP="0095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2A4751" w:rsidRPr="007D3416" w14:paraId="6EA813CB" w14:textId="67689686" w:rsidTr="00380A5B">
        <w:trPr>
          <w:trHeight w:val="30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4558B" w14:textId="77777777" w:rsidR="002A4751" w:rsidRPr="007D3416" w:rsidRDefault="002A4751" w:rsidP="00724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2AD89" w14:textId="59E84172" w:rsidR="002A4751" w:rsidRPr="007D3416" w:rsidRDefault="002A4751" w:rsidP="00724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Cálculo de las variables de las ondas electromagnéticas</w:t>
            </w:r>
          </w:p>
        </w:tc>
        <w:tc>
          <w:tcPr>
            <w:tcW w:w="16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70484DF" w14:textId="3E23A880" w:rsidR="002A4751" w:rsidRPr="007D3416" w:rsidRDefault="002A4751" w:rsidP="00724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26382A0" w14:textId="79041A87" w:rsidR="002A4751" w:rsidRPr="007D3416" w:rsidRDefault="002A4751" w:rsidP="00724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724076" w:rsidRPr="007D3416" w14:paraId="5F69F79D" w14:textId="2E96F5D7" w:rsidTr="00E05046">
        <w:trPr>
          <w:trHeight w:val="30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C4756" w14:textId="77777777" w:rsidR="00724076" w:rsidRPr="007D3416" w:rsidRDefault="00724076" w:rsidP="00724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979FF" w14:textId="77777777" w:rsidR="00724076" w:rsidRPr="007D3416" w:rsidRDefault="00724076" w:rsidP="00724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Fenómenos ondulatorios y cualidades de la onda sonora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284AFB" w14:textId="51CE91B7" w:rsidR="00724076" w:rsidRPr="007D3416" w:rsidRDefault="00724076" w:rsidP="00724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 de septiembre al 16 de octubre de 2023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1F80B" w14:textId="5DEB4781" w:rsidR="00724076" w:rsidRPr="007D3416" w:rsidRDefault="00724076" w:rsidP="00724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Notas y ejercicios</w:t>
            </w:r>
          </w:p>
        </w:tc>
      </w:tr>
      <w:tr w:rsidR="00724076" w:rsidRPr="007D3416" w14:paraId="500AAD72" w14:textId="2AB81DE0" w:rsidTr="00E05046">
        <w:trPr>
          <w:trHeight w:val="30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F4FA3" w14:textId="77777777" w:rsidR="00724076" w:rsidRPr="007D3416" w:rsidRDefault="00724076" w:rsidP="00724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F158D" w14:textId="77777777" w:rsidR="00724076" w:rsidRPr="007D3416" w:rsidRDefault="00724076" w:rsidP="00724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Óptica geométrica</w:t>
            </w:r>
          </w:p>
        </w:tc>
        <w:tc>
          <w:tcPr>
            <w:tcW w:w="1651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9FB4A2C" w14:textId="476F0255" w:rsidR="00724076" w:rsidRPr="007D3416" w:rsidRDefault="00724076" w:rsidP="00724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27 de octubre al 6 de noviembre de 2023</w:t>
            </w:r>
          </w:p>
        </w:tc>
        <w:tc>
          <w:tcPr>
            <w:tcW w:w="1228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45EF1BD" w14:textId="69DF6511" w:rsidR="00724076" w:rsidRPr="007D3416" w:rsidRDefault="00724076" w:rsidP="00724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Notas y ejercicios</w:t>
            </w:r>
          </w:p>
        </w:tc>
      </w:tr>
      <w:tr w:rsidR="00724076" w:rsidRPr="007D3416" w14:paraId="7CEDE0D7" w14:textId="796CE5B4" w:rsidTr="00E05046">
        <w:trPr>
          <w:trHeight w:val="30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CC58E" w14:textId="77777777" w:rsidR="00724076" w:rsidRPr="007D3416" w:rsidRDefault="00724076" w:rsidP="00724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BBF1" w14:textId="77777777" w:rsidR="00724076" w:rsidRPr="007D3416" w:rsidRDefault="00724076" w:rsidP="00724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Cálculo del ángulo de reflexión o de incidencia en un fenómeno de reflexión de la luz</w:t>
            </w:r>
          </w:p>
        </w:tc>
        <w:tc>
          <w:tcPr>
            <w:tcW w:w="1651" w:type="dxa"/>
            <w:vMerge/>
            <w:tcBorders>
              <w:left w:val="nil"/>
              <w:right w:val="single" w:sz="4" w:space="0" w:color="auto"/>
            </w:tcBorders>
          </w:tcPr>
          <w:p w14:paraId="5BF65214" w14:textId="77777777" w:rsidR="00724076" w:rsidRPr="007D3416" w:rsidRDefault="00724076" w:rsidP="00724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28" w:type="dxa"/>
            <w:vMerge/>
            <w:tcBorders>
              <w:left w:val="nil"/>
              <w:right w:val="single" w:sz="4" w:space="0" w:color="auto"/>
            </w:tcBorders>
          </w:tcPr>
          <w:p w14:paraId="61B528F1" w14:textId="77777777" w:rsidR="00724076" w:rsidRPr="007D3416" w:rsidRDefault="00724076" w:rsidP="00724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724076" w:rsidRPr="007D3416" w14:paraId="432DAC8C" w14:textId="7DF09DCF" w:rsidTr="00E05046">
        <w:trPr>
          <w:trHeight w:val="30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7A592" w14:textId="77777777" w:rsidR="00724076" w:rsidRPr="007D3416" w:rsidRDefault="00724076" w:rsidP="00724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7A97C" w14:textId="77777777" w:rsidR="00724076" w:rsidRPr="007D3416" w:rsidRDefault="00724076" w:rsidP="00724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Cálculo de la velocidad o del índice de refracción de un rayo de luz</w:t>
            </w:r>
          </w:p>
        </w:tc>
        <w:tc>
          <w:tcPr>
            <w:tcW w:w="16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A600D4C" w14:textId="77777777" w:rsidR="00724076" w:rsidRPr="007D3416" w:rsidRDefault="00724076" w:rsidP="00724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2E2FC7F" w14:textId="77777777" w:rsidR="00724076" w:rsidRPr="007D3416" w:rsidRDefault="00724076" w:rsidP="00724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724076" w:rsidRPr="007D3416" w14:paraId="78343C94" w14:textId="28FD5600" w:rsidTr="00E05046">
        <w:trPr>
          <w:trHeight w:val="30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16108" w14:textId="77777777" w:rsidR="00724076" w:rsidRPr="007D3416" w:rsidRDefault="00724076" w:rsidP="00724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45882" w14:textId="77777777" w:rsidR="00724076" w:rsidRPr="007D3416" w:rsidRDefault="00724076" w:rsidP="00724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Lentes</w:t>
            </w:r>
          </w:p>
        </w:tc>
        <w:tc>
          <w:tcPr>
            <w:tcW w:w="1651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4AC47091" w14:textId="22F9608B" w:rsidR="00724076" w:rsidRPr="007D3416" w:rsidRDefault="00724076" w:rsidP="00724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9 al 24 de noviembre de 2023</w:t>
            </w:r>
          </w:p>
        </w:tc>
        <w:tc>
          <w:tcPr>
            <w:tcW w:w="1228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19D90AE1" w14:textId="2664934D" w:rsidR="00724076" w:rsidRPr="007D3416" w:rsidRDefault="00724076" w:rsidP="00724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Notas y ejercicios</w:t>
            </w:r>
          </w:p>
        </w:tc>
      </w:tr>
      <w:tr w:rsidR="00724076" w:rsidRPr="007D3416" w14:paraId="06DBD812" w14:textId="36831B27" w:rsidTr="00E05046">
        <w:trPr>
          <w:trHeight w:val="30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4F34E" w14:textId="77777777" w:rsidR="00724076" w:rsidRPr="007D3416" w:rsidRDefault="00724076" w:rsidP="00724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9C6C" w14:textId="77777777" w:rsidR="00724076" w:rsidRPr="007D3416" w:rsidRDefault="00724076" w:rsidP="00724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Cálculo de los parámetros involucrados en la formación de imágenes mediante lentes convergentes o divergentes</w:t>
            </w:r>
          </w:p>
        </w:tc>
        <w:tc>
          <w:tcPr>
            <w:tcW w:w="16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288F9A7" w14:textId="77777777" w:rsidR="00724076" w:rsidRPr="007D3416" w:rsidRDefault="00724076" w:rsidP="00724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EB57099" w14:textId="77777777" w:rsidR="00724076" w:rsidRPr="007D3416" w:rsidRDefault="00724076" w:rsidP="00724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</w:tbl>
    <w:p w14:paraId="0ED1B982" w14:textId="77777777" w:rsidR="007D3416" w:rsidRDefault="007D3416"/>
    <w:p w14:paraId="5C39830C" w14:textId="5A4ED89A" w:rsidR="005E76C3" w:rsidRDefault="005E76C3">
      <w:r w:rsidRPr="005E76C3">
        <w:t>https://forms.office.com/Pages/DesignPageV2.aspx?subpage=design&amp;FormId=OIIr_ImSX0Kxt7JwA9cR89CYwjm7Nl1IuylxaD2QXDZUNFcySzRZRkFQRlFUVUNRWE5IVU9RQjFHNy4u&amp;Token=303c80135a484b61be52c6d901836caa</w:t>
      </w:r>
    </w:p>
    <w:sectPr w:rsidR="005E76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16"/>
    <w:rsid w:val="000837E1"/>
    <w:rsid w:val="0014043C"/>
    <w:rsid w:val="002A4751"/>
    <w:rsid w:val="003174AF"/>
    <w:rsid w:val="00341E68"/>
    <w:rsid w:val="005D7B26"/>
    <w:rsid w:val="005E76C3"/>
    <w:rsid w:val="00654BC8"/>
    <w:rsid w:val="006F3BA4"/>
    <w:rsid w:val="00724076"/>
    <w:rsid w:val="007602C0"/>
    <w:rsid w:val="00767831"/>
    <w:rsid w:val="007C73EE"/>
    <w:rsid w:val="007D3416"/>
    <w:rsid w:val="00950F7E"/>
    <w:rsid w:val="00DA3338"/>
    <w:rsid w:val="00E05046"/>
    <w:rsid w:val="00E2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78C4"/>
  <w15:chartTrackingRefBased/>
  <w15:docId w15:val="{76223C27-0392-4708-B3C5-9C296C7E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3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3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34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3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3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3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3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3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3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3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3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34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34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34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34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34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34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34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3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3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3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3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3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34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34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34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3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34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34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8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Ramón Gustavo Contreras Mayén</cp:lastModifiedBy>
  <cp:revision>4</cp:revision>
  <dcterms:created xsi:type="dcterms:W3CDTF">2024-01-08T03:56:00Z</dcterms:created>
  <dcterms:modified xsi:type="dcterms:W3CDTF">2024-01-09T18:12:00Z</dcterms:modified>
</cp:coreProperties>
</file>