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52FA8" w14:textId="77777777" w:rsidR="003702F7" w:rsidRDefault="003702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88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8"/>
      </w:tblGrid>
      <w:tr w:rsidR="003702F7" w14:paraId="0E818A65" w14:textId="77777777" w:rsidTr="00F970AE">
        <w:trPr>
          <w:jc w:val="center"/>
        </w:trPr>
        <w:tc>
          <w:tcPr>
            <w:tcW w:w="18848" w:type="dxa"/>
          </w:tcPr>
          <w:p w14:paraId="41146D4B" w14:textId="77777777" w:rsidR="00154943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Nombre:</w:t>
            </w:r>
            <w:r w:rsidR="00154943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 xml:space="preserve">                                                   </w:t>
            </w:r>
            <w:r w:rsidR="00154943" w:rsidRPr="009B207D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>Contreras</w:t>
            </w:r>
            <w:r w:rsidR="00154943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 xml:space="preserve">                                                                       </w:t>
            </w:r>
            <w:r w:rsidR="00154943" w:rsidRPr="009B207D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>Mayén</w:t>
            </w:r>
            <w:r w:rsidR="00154943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 xml:space="preserve">                                                                        Ramón Gustavo</w:t>
            </w:r>
          </w:p>
          <w:p w14:paraId="6839DA88" w14:textId="0F295E54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 xml:space="preserve">                                                                           Apellido paterno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Apellido materno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       Nombre(s)</w:t>
            </w:r>
          </w:p>
        </w:tc>
      </w:tr>
    </w:tbl>
    <w:p w14:paraId="1AA70941" w14:textId="77777777" w:rsidR="003702F7" w:rsidRDefault="003702F7">
      <w:pPr>
        <w:ind w:left="0" w:hanging="2"/>
      </w:pPr>
    </w:p>
    <w:tbl>
      <w:tblPr>
        <w:tblStyle w:val="a0"/>
        <w:tblW w:w="188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1712"/>
        <w:gridCol w:w="1284"/>
        <w:gridCol w:w="153"/>
        <w:gridCol w:w="274"/>
        <w:gridCol w:w="266"/>
        <w:gridCol w:w="105"/>
        <w:gridCol w:w="869"/>
        <w:gridCol w:w="478"/>
        <w:gridCol w:w="514"/>
        <w:gridCol w:w="851"/>
        <w:gridCol w:w="142"/>
        <w:gridCol w:w="850"/>
        <w:gridCol w:w="211"/>
        <w:gridCol w:w="640"/>
        <w:gridCol w:w="1275"/>
        <w:gridCol w:w="652"/>
        <w:gridCol w:w="199"/>
        <w:gridCol w:w="147"/>
        <w:gridCol w:w="845"/>
        <w:gridCol w:w="521"/>
        <w:gridCol w:w="330"/>
        <w:gridCol w:w="567"/>
        <w:gridCol w:w="567"/>
        <w:gridCol w:w="247"/>
        <w:gridCol w:w="603"/>
        <w:gridCol w:w="851"/>
        <w:gridCol w:w="992"/>
        <w:gridCol w:w="978"/>
      </w:tblGrid>
      <w:tr w:rsidR="003702F7" w14:paraId="3DF074B5" w14:textId="77777777">
        <w:trPr>
          <w:trHeight w:val="255"/>
        </w:trPr>
        <w:tc>
          <w:tcPr>
            <w:tcW w:w="18834" w:type="dxa"/>
            <w:gridSpan w:val="29"/>
          </w:tcPr>
          <w:p w14:paraId="151ABDCF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Tabla de especificaciones</w:t>
            </w:r>
          </w:p>
        </w:tc>
      </w:tr>
      <w:tr w:rsidR="003702F7" w14:paraId="3B7CDF7B" w14:textId="77777777">
        <w:trPr>
          <w:trHeight w:val="255"/>
        </w:trPr>
        <w:tc>
          <w:tcPr>
            <w:tcW w:w="9420" w:type="dxa"/>
            <w:gridSpan w:val="14"/>
          </w:tcPr>
          <w:p w14:paraId="4CBA1AAC" w14:textId="2E34C748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Materia: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Física I</w:t>
            </w:r>
            <w:r w:rsidR="00395C8A">
              <w:rPr>
                <w:b/>
                <w:sz w:val="22"/>
                <w:szCs w:val="22"/>
              </w:rPr>
              <w:t>V (Área II)</w:t>
            </w:r>
          </w:p>
        </w:tc>
        <w:tc>
          <w:tcPr>
            <w:tcW w:w="9414" w:type="dxa"/>
            <w:gridSpan w:val="15"/>
          </w:tcPr>
          <w:p w14:paraId="1A9E06F0" w14:textId="4DDC20AE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Grado / Semestre: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395C8A">
              <w:rPr>
                <w:b/>
                <w:sz w:val="22"/>
                <w:szCs w:val="22"/>
              </w:rPr>
              <w:t>Sexto</w:t>
            </w:r>
          </w:p>
        </w:tc>
      </w:tr>
      <w:tr w:rsidR="003702F7" w14:paraId="4120C95F" w14:textId="77777777">
        <w:trPr>
          <w:trHeight w:val="263"/>
        </w:trPr>
        <w:tc>
          <w:tcPr>
            <w:tcW w:w="9420" w:type="dxa"/>
            <w:gridSpan w:val="14"/>
          </w:tcPr>
          <w:p w14:paraId="409657A9" w14:textId="1802C0D6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Tipo de examen: </w:t>
            </w:r>
            <w:r w:rsidR="00342EE5">
              <w:rPr>
                <w:b/>
                <w:sz w:val="22"/>
                <w:szCs w:val="22"/>
              </w:rPr>
              <w:t>Tercer</w:t>
            </w:r>
            <w:r w:rsidR="00CA717B">
              <w:rPr>
                <w:b/>
                <w:sz w:val="22"/>
                <w:szCs w:val="22"/>
              </w:rPr>
              <w:t xml:space="preserve"> Examen </w:t>
            </w:r>
            <w:r w:rsidR="00F40B3B">
              <w:rPr>
                <w:b/>
                <w:sz w:val="22"/>
                <w:szCs w:val="22"/>
              </w:rPr>
              <w:t>P</w:t>
            </w:r>
            <w:r w:rsidR="00CA717B">
              <w:rPr>
                <w:b/>
                <w:sz w:val="22"/>
                <w:szCs w:val="22"/>
              </w:rPr>
              <w:t>arcial</w:t>
            </w:r>
            <w:r w:rsidR="00231F26">
              <w:rPr>
                <w:b/>
                <w:sz w:val="22"/>
                <w:szCs w:val="22"/>
              </w:rPr>
              <w:t xml:space="preserve"> Versión A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</w:t>
            </w:r>
          </w:p>
        </w:tc>
        <w:tc>
          <w:tcPr>
            <w:tcW w:w="9414" w:type="dxa"/>
            <w:gridSpan w:val="15"/>
          </w:tcPr>
          <w:p w14:paraId="62ADD066" w14:textId="5CE5E05C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Ciclo lectivo:  </w:t>
            </w:r>
            <w:r w:rsidR="00452DAC">
              <w:rPr>
                <w:b/>
                <w:sz w:val="22"/>
                <w:szCs w:val="22"/>
              </w:rPr>
              <w:t>2023-2024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</w:t>
            </w:r>
          </w:p>
        </w:tc>
      </w:tr>
      <w:tr w:rsidR="003702F7" w14:paraId="7F9CE15A" w14:textId="77777777">
        <w:trPr>
          <w:trHeight w:val="262"/>
        </w:trPr>
        <w:tc>
          <w:tcPr>
            <w:tcW w:w="9420" w:type="dxa"/>
            <w:gridSpan w:val="14"/>
          </w:tcPr>
          <w:p w14:paraId="48F32AE0" w14:textId="44B169F0" w:rsidR="003702F7" w:rsidRDefault="003D2F04" w:rsidP="001A1D4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Unidad(es) didáctica(s):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F970AE">
              <w:rPr>
                <w:b/>
                <w:sz w:val="22"/>
                <w:szCs w:val="22"/>
              </w:rPr>
              <w:t xml:space="preserve">Unidad 1 y </w:t>
            </w:r>
            <w:r w:rsidR="00F40B3B">
              <w:rPr>
                <w:b/>
                <w:sz w:val="22"/>
                <w:szCs w:val="22"/>
              </w:rPr>
              <w:t xml:space="preserve">Unidad </w:t>
            </w:r>
            <w:r w:rsidR="00342EE5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9414" w:type="dxa"/>
            <w:gridSpan w:val="15"/>
          </w:tcPr>
          <w:p w14:paraId="33C09EE7" w14:textId="07D8B8C3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Duración:</w:t>
            </w:r>
            <w:r w:rsidR="00452DAC">
              <w:rPr>
                <w:b/>
                <w:sz w:val="22"/>
                <w:szCs w:val="22"/>
              </w:rPr>
              <w:t xml:space="preserve"> 50 minutos</w:t>
            </w:r>
          </w:p>
        </w:tc>
      </w:tr>
      <w:tr w:rsidR="009A3E53" w14:paraId="4A10E585" w14:textId="18B12B60" w:rsidTr="009A3E53">
        <w:trPr>
          <w:trHeight w:val="2431"/>
        </w:trPr>
        <w:tc>
          <w:tcPr>
            <w:tcW w:w="18834" w:type="dxa"/>
            <w:gridSpan w:val="29"/>
          </w:tcPr>
          <w:p w14:paraId="28087B4C" w14:textId="77777777" w:rsidR="009A3E53" w:rsidRDefault="009A3E53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 temático:</w:t>
            </w:r>
          </w:p>
          <w:p w14:paraId="686EE64D" w14:textId="77777777" w:rsidR="009A3E53" w:rsidRDefault="009A3E53" w:rsidP="00F970A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Unidad 2: </w:t>
            </w:r>
          </w:p>
          <w:p w14:paraId="0A414ECC" w14:textId="77777777" w:rsidR="00CE6B9A" w:rsidRPr="00CE6B9A" w:rsidRDefault="00CE6B9A" w:rsidP="00CE6B9A">
            <w:pPr>
              <w:ind w:left="0" w:hanging="2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2.1.1 Ecuación de continuidad.</w:t>
            </w:r>
          </w:p>
          <w:p w14:paraId="067896A5" w14:textId="77777777" w:rsidR="00CE6B9A" w:rsidRPr="00CE6B9A" w:rsidRDefault="00CE6B9A" w:rsidP="00CE6B9A">
            <w:pPr>
              <w:ind w:left="0" w:hanging="2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2.1.2 Ecuación de Bernoulli.</w:t>
            </w:r>
          </w:p>
          <w:p w14:paraId="5B37E3B3" w14:textId="77777777" w:rsidR="00CE6B9A" w:rsidRPr="00CE6B9A" w:rsidRDefault="00CE6B9A" w:rsidP="00CE6B9A">
            <w:pPr>
              <w:ind w:left="0" w:hanging="2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2.1.3 Ecuación de Poiseuille.</w:t>
            </w:r>
          </w:p>
          <w:p w14:paraId="0A2726DE" w14:textId="77777777" w:rsidR="00CE6B9A" w:rsidRPr="00CE6B9A" w:rsidRDefault="00CE6B9A" w:rsidP="00CE6B9A">
            <w:pPr>
              <w:ind w:left="0" w:hanging="2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2.2.1 Corriente directa y alterna.</w:t>
            </w:r>
          </w:p>
          <w:p w14:paraId="1B0AC826" w14:textId="77777777" w:rsidR="00CE6B9A" w:rsidRPr="00CE6B9A" w:rsidRDefault="00CE6B9A" w:rsidP="00CE6B9A">
            <w:pPr>
              <w:ind w:left="0" w:hanging="2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2.2.2 Ley de Ohm.</w:t>
            </w:r>
          </w:p>
          <w:p w14:paraId="07AD27CF" w14:textId="77777777" w:rsidR="00CE6B9A" w:rsidRPr="00CE6B9A" w:rsidRDefault="00CE6B9A" w:rsidP="00CE6B9A">
            <w:pPr>
              <w:ind w:left="0" w:hanging="2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2.2.3 Circuitos eléctricos. Mixtos, RC y RCL.</w:t>
            </w:r>
          </w:p>
          <w:p w14:paraId="5FD9D305" w14:textId="18DCE70D" w:rsidR="009A3E53" w:rsidRDefault="00CE6B9A" w:rsidP="00CE6B9A">
            <w:pPr>
              <w:ind w:left="0" w:hanging="2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2.2.4 Impedancia eléctrica.</w:t>
            </w:r>
          </w:p>
        </w:tc>
      </w:tr>
      <w:tr w:rsidR="003702F7" w14:paraId="7E03E14B" w14:textId="77777777">
        <w:trPr>
          <w:trHeight w:val="255"/>
        </w:trPr>
        <w:tc>
          <w:tcPr>
            <w:tcW w:w="18834" w:type="dxa"/>
            <w:gridSpan w:val="29"/>
          </w:tcPr>
          <w:p w14:paraId="05420659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 del examen:</w:t>
            </w:r>
          </w:p>
          <w:p w14:paraId="7B8D7D11" w14:textId="6D988FB3" w:rsidR="003702F7" w:rsidRDefault="00F15010" w:rsidP="00CE6B9A">
            <w:pPr>
              <w:ind w:left="0" w:hanging="2"/>
              <w:rPr>
                <w:sz w:val="22"/>
                <w:szCs w:val="22"/>
              </w:rPr>
            </w:pPr>
            <w:bookmarkStart w:id="0" w:name="_Hlk139126219"/>
            <w:r>
              <w:rPr>
                <w:sz w:val="22"/>
                <w:szCs w:val="22"/>
              </w:rPr>
              <w:t xml:space="preserve">Evaluar </w:t>
            </w:r>
            <w:r w:rsidR="00A222E3">
              <w:rPr>
                <w:sz w:val="22"/>
                <w:szCs w:val="22"/>
              </w:rPr>
              <w:t xml:space="preserve">el conocimiento del alumno en los temas: a) </w:t>
            </w:r>
            <w:r w:rsidR="005D6ED0">
              <w:rPr>
                <w:sz w:val="22"/>
                <w:szCs w:val="22"/>
              </w:rPr>
              <w:t>ecuación de continuidad</w:t>
            </w:r>
            <w:r w:rsidR="00A222E3">
              <w:rPr>
                <w:sz w:val="22"/>
                <w:szCs w:val="22"/>
              </w:rPr>
              <w:t xml:space="preserve">, b) </w:t>
            </w:r>
            <w:r w:rsidR="005D6ED0">
              <w:rPr>
                <w:sz w:val="22"/>
                <w:szCs w:val="22"/>
              </w:rPr>
              <w:t>ecuación de Bernoulli</w:t>
            </w:r>
            <w:r w:rsidR="00A222E3">
              <w:rPr>
                <w:sz w:val="22"/>
                <w:szCs w:val="22"/>
              </w:rPr>
              <w:t xml:space="preserve">, c) </w:t>
            </w:r>
            <w:r w:rsidR="005D6ED0">
              <w:rPr>
                <w:sz w:val="22"/>
                <w:szCs w:val="22"/>
              </w:rPr>
              <w:t>corriente directa y alterna</w:t>
            </w:r>
            <w:r w:rsidR="00A222E3">
              <w:rPr>
                <w:sz w:val="22"/>
                <w:szCs w:val="22"/>
              </w:rPr>
              <w:t xml:space="preserve">, d) </w:t>
            </w:r>
            <w:r w:rsidR="005D6ED0">
              <w:rPr>
                <w:sz w:val="22"/>
                <w:szCs w:val="22"/>
              </w:rPr>
              <w:t>ley de Ohm</w:t>
            </w:r>
            <w:r w:rsidR="00A222E3">
              <w:rPr>
                <w:sz w:val="22"/>
                <w:szCs w:val="22"/>
              </w:rPr>
              <w:t xml:space="preserve">, e) </w:t>
            </w:r>
            <w:r w:rsidR="005D6ED0">
              <w:rPr>
                <w:sz w:val="22"/>
                <w:szCs w:val="22"/>
              </w:rPr>
              <w:t>circuitos eléctricos: mixtos, RC y RLC y</w:t>
            </w:r>
            <w:r w:rsidR="00F00726">
              <w:rPr>
                <w:sz w:val="22"/>
                <w:szCs w:val="22"/>
              </w:rPr>
              <w:t xml:space="preserve"> f) </w:t>
            </w:r>
            <w:r w:rsidR="005D6ED0">
              <w:rPr>
                <w:sz w:val="22"/>
                <w:szCs w:val="22"/>
              </w:rPr>
              <w:t>impedancia eléctrica</w:t>
            </w:r>
            <w:r w:rsidR="00DB42C2">
              <w:rPr>
                <w:sz w:val="22"/>
                <w:szCs w:val="22"/>
              </w:rPr>
              <w:t>.</w:t>
            </w:r>
            <w:bookmarkEnd w:id="0"/>
          </w:p>
        </w:tc>
      </w:tr>
      <w:tr w:rsidR="003702F7" w14:paraId="054CE258" w14:textId="77777777" w:rsidTr="00F17C8F">
        <w:trPr>
          <w:trHeight w:val="255"/>
        </w:trPr>
        <w:tc>
          <w:tcPr>
            <w:tcW w:w="4707" w:type="dxa"/>
            <w:gridSpan w:val="3"/>
          </w:tcPr>
          <w:p w14:paraId="75E6FEA4" w14:textId="29DB92AC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elaboración:</w:t>
            </w:r>
            <w:r w:rsidR="00CA717B">
              <w:rPr>
                <w:b/>
                <w:sz w:val="22"/>
                <w:szCs w:val="22"/>
              </w:rPr>
              <w:t xml:space="preserve"> </w:t>
            </w:r>
            <w:r w:rsidR="00DB42C2">
              <w:rPr>
                <w:b/>
                <w:sz w:val="22"/>
                <w:szCs w:val="22"/>
              </w:rPr>
              <w:t>15 de febrero de 2024</w:t>
            </w:r>
          </w:p>
        </w:tc>
        <w:tc>
          <w:tcPr>
            <w:tcW w:w="4713" w:type="dxa"/>
            <w:gridSpan w:val="11"/>
          </w:tcPr>
          <w:p w14:paraId="39C3D848" w14:textId="299F22B0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aplicación:</w:t>
            </w:r>
            <w:r w:rsidR="005E034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609" w:type="dxa"/>
            <w:gridSpan w:val="8"/>
          </w:tcPr>
          <w:p w14:paraId="294D21FE" w14:textId="32C6701D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 del examen:</w:t>
            </w:r>
            <w:r w:rsidR="00F40B3B">
              <w:rPr>
                <w:b/>
                <w:sz w:val="22"/>
                <w:szCs w:val="22"/>
              </w:rPr>
              <w:t xml:space="preserve"> A</w:t>
            </w:r>
          </w:p>
        </w:tc>
        <w:tc>
          <w:tcPr>
            <w:tcW w:w="4805" w:type="dxa"/>
            <w:gridSpan w:val="7"/>
          </w:tcPr>
          <w:p w14:paraId="0F1DCCF7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Revisado por:</w:t>
            </w:r>
          </w:p>
        </w:tc>
      </w:tr>
      <w:tr w:rsidR="003702F7" w14:paraId="3DFA6BC8" w14:textId="77777777" w:rsidTr="00A708C9">
        <w:trPr>
          <w:trHeight w:val="128"/>
        </w:trPr>
        <w:tc>
          <w:tcPr>
            <w:tcW w:w="1711" w:type="dxa"/>
          </w:tcPr>
          <w:p w14:paraId="71940FCD" w14:textId="77777777" w:rsidR="003702F7" w:rsidRDefault="003D2F04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Reactivo tipo</w:t>
            </w:r>
          </w:p>
        </w:tc>
        <w:tc>
          <w:tcPr>
            <w:tcW w:w="1712" w:type="dxa"/>
          </w:tcPr>
          <w:p w14:paraId="582F1066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Ensayo (En)</w:t>
            </w:r>
          </w:p>
        </w:tc>
        <w:tc>
          <w:tcPr>
            <w:tcW w:w="1711" w:type="dxa"/>
            <w:gridSpan w:val="3"/>
          </w:tcPr>
          <w:p w14:paraId="20950CAC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restringida (</w:t>
            </w:r>
            <w:r>
              <w:rPr>
                <w:color w:val="0000FF"/>
                <w:sz w:val="20"/>
                <w:szCs w:val="20"/>
              </w:rPr>
              <w:t>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8" w:type="dxa"/>
            <w:gridSpan w:val="4"/>
          </w:tcPr>
          <w:p w14:paraId="1113E061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múltiple (</w:t>
            </w:r>
            <w:r>
              <w:rPr>
                <w:color w:val="0000FF"/>
                <w:sz w:val="20"/>
                <w:szCs w:val="20"/>
              </w:rPr>
              <w:t>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07" w:type="dxa"/>
            <w:gridSpan w:val="3"/>
          </w:tcPr>
          <w:p w14:paraId="42939E10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Correlación </w:t>
            </w:r>
          </w:p>
          <w:p w14:paraId="3423A7D3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color w:val="0000FF"/>
                <w:sz w:val="20"/>
                <w:szCs w:val="20"/>
              </w:rPr>
              <w:t>Corr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3"/>
          </w:tcPr>
          <w:p w14:paraId="56EA2597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Complementación (</w:t>
            </w:r>
            <w:proofErr w:type="spellStart"/>
            <w:r>
              <w:rPr>
                <w:color w:val="0000FF"/>
                <w:sz w:val="20"/>
                <w:szCs w:val="20"/>
              </w:rPr>
              <w:t>Com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927" w:type="dxa"/>
            <w:gridSpan w:val="2"/>
          </w:tcPr>
          <w:p w14:paraId="6FB0E6D2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breve (</w:t>
            </w:r>
            <w:r>
              <w:rPr>
                <w:color w:val="0000FF"/>
                <w:sz w:val="20"/>
                <w:szCs w:val="20"/>
              </w:rPr>
              <w:t>RB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4"/>
          </w:tcPr>
          <w:p w14:paraId="709405BD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Ordenamiento </w:t>
            </w:r>
          </w:p>
          <w:p w14:paraId="79AD22C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Ord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1" w:type="dxa"/>
            <w:gridSpan w:val="4"/>
          </w:tcPr>
          <w:p w14:paraId="021D68D9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Común o multi-ítem (</w:t>
            </w:r>
            <w:proofErr w:type="spellStart"/>
            <w:r>
              <w:rPr>
                <w:color w:val="0000FF"/>
                <w:sz w:val="20"/>
                <w:szCs w:val="20"/>
              </w:rPr>
              <w:t>Mít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54" w:type="dxa"/>
            <w:gridSpan w:val="2"/>
          </w:tcPr>
          <w:p w14:paraId="3D4BF3D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  <w:p w14:paraId="25D77DD8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color w:val="0000FF"/>
                <w:sz w:val="20"/>
                <w:szCs w:val="20"/>
              </w:rPr>
              <w:t>Ot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970" w:type="dxa"/>
            <w:gridSpan w:val="2"/>
          </w:tcPr>
          <w:p w14:paraId="57038B0E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3702F7" w14:paraId="7915BF41" w14:textId="77777777" w:rsidTr="00A708C9">
        <w:trPr>
          <w:trHeight w:val="127"/>
        </w:trPr>
        <w:tc>
          <w:tcPr>
            <w:tcW w:w="1711" w:type="dxa"/>
          </w:tcPr>
          <w:p w14:paraId="4B05AD60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1712" w:type="dxa"/>
          </w:tcPr>
          <w:p w14:paraId="33D90DEC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28F7EC9B" w14:textId="5AFAD13E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8" w:type="dxa"/>
            <w:gridSpan w:val="4"/>
            <w:vAlign w:val="center"/>
          </w:tcPr>
          <w:p w14:paraId="4A3CAFEE" w14:textId="21FD32AC" w:rsidR="003702F7" w:rsidRDefault="00B15868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07" w:type="dxa"/>
            <w:gridSpan w:val="3"/>
            <w:vAlign w:val="center"/>
          </w:tcPr>
          <w:p w14:paraId="15360B17" w14:textId="7EA699A1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</w:tcPr>
          <w:p w14:paraId="55542BB9" w14:textId="5CB09DE7" w:rsidR="003702F7" w:rsidRDefault="003702F7" w:rsidP="002D42C2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927" w:type="dxa"/>
            <w:gridSpan w:val="2"/>
          </w:tcPr>
          <w:p w14:paraId="191E4528" w14:textId="71AAA209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4"/>
          </w:tcPr>
          <w:p w14:paraId="394FC70E" w14:textId="37C091EA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4"/>
          </w:tcPr>
          <w:p w14:paraId="44942E6A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454" w:type="dxa"/>
            <w:gridSpan w:val="2"/>
            <w:vAlign w:val="center"/>
          </w:tcPr>
          <w:p w14:paraId="03C5798B" w14:textId="71AA468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970" w:type="dxa"/>
            <w:gridSpan w:val="2"/>
            <w:vAlign w:val="center"/>
          </w:tcPr>
          <w:p w14:paraId="49D48597" w14:textId="338A8538" w:rsidR="003702F7" w:rsidRDefault="00B15868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3702F7" w14:paraId="730891E9" w14:textId="77777777">
        <w:trPr>
          <w:trHeight w:val="127"/>
        </w:trPr>
        <w:tc>
          <w:tcPr>
            <w:tcW w:w="5505" w:type="dxa"/>
            <w:gridSpan w:val="7"/>
          </w:tcPr>
          <w:p w14:paraId="525712CE" w14:textId="77777777" w:rsidR="003702F7" w:rsidRDefault="003D2F04">
            <w:pPr>
              <w:ind w:left="0" w:hanging="2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b/>
                <w:color w:val="FF0000"/>
                <w:sz w:val="20"/>
                <w:szCs w:val="20"/>
              </w:rPr>
              <w:t>Pn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  <w:r>
              <w:rPr>
                <w:b/>
                <w:color w:val="FF0000"/>
                <w:sz w:val="20"/>
                <w:szCs w:val="20"/>
              </w:rPr>
              <w:t xml:space="preserve"> Ponderación</w:t>
            </w:r>
          </w:p>
        </w:tc>
        <w:tc>
          <w:tcPr>
            <w:tcW w:w="6828" w:type="dxa"/>
            <w:gridSpan w:val="12"/>
          </w:tcPr>
          <w:p w14:paraId="71793BC7" w14:textId="77777777" w:rsidR="003702F7" w:rsidRDefault="003D2F04">
            <w:pPr>
              <w:ind w:left="0" w:hanging="2"/>
              <w:rPr>
                <w:color w:val="FF00FF"/>
                <w:sz w:val="20"/>
                <w:szCs w:val="20"/>
              </w:rPr>
            </w:pPr>
            <w:r>
              <w:rPr>
                <w:b/>
                <w:color w:val="FF00FF"/>
                <w:sz w:val="20"/>
                <w:szCs w:val="20"/>
              </w:rPr>
              <w:t xml:space="preserve">#: Número de reactivos por aprendizaje/contenido </w:t>
            </w:r>
          </w:p>
        </w:tc>
        <w:tc>
          <w:tcPr>
            <w:tcW w:w="6501" w:type="dxa"/>
            <w:gridSpan w:val="10"/>
          </w:tcPr>
          <w:p w14:paraId="52F7446B" w14:textId="77777777" w:rsidR="003702F7" w:rsidRDefault="003D2F04">
            <w:pPr>
              <w:ind w:left="0" w:hanging="2"/>
              <w:rPr>
                <w:color w:val="0000FF"/>
                <w:sz w:val="20"/>
                <w:szCs w:val="20"/>
              </w:rPr>
            </w:pPr>
            <w:r>
              <w:rPr>
                <w:b/>
                <w:color w:val="00FF00"/>
                <w:sz w:val="20"/>
                <w:szCs w:val="20"/>
              </w:rPr>
              <w:t xml:space="preserve">R: Número de reactivo en el examen                  </w:t>
            </w:r>
            <w:r>
              <w:rPr>
                <w:b/>
                <w:color w:val="0000FF"/>
                <w:sz w:val="20"/>
                <w:szCs w:val="20"/>
              </w:rPr>
              <w:t>T: Tipo de reactivo</w:t>
            </w:r>
          </w:p>
        </w:tc>
      </w:tr>
      <w:tr w:rsidR="003702F7" w14:paraId="2F9697BC" w14:textId="77777777" w:rsidTr="007560B5">
        <w:trPr>
          <w:trHeight w:val="231"/>
        </w:trPr>
        <w:tc>
          <w:tcPr>
            <w:tcW w:w="48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D29E1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             Reactivos</w:t>
            </w:r>
          </w:p>
          <w:p w14:paraId="6D06C6EB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  <w:p w14:paraId="380A0FEC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Contenidos / Aprendizajes por medir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118F99" w14:textId="77777777" w:rsidR="003702F7" w:rsidRDefault="003702F7">
            <w:pPr>
              <w:ind w:left="0" w:hanging="2"/>
              <w:jc w:val="right"/>
              <w:rPr>
                <w:sz w:val="22"/>
                <w:szCs w:val="22"/>
              </w:rPr>
            </w:pPr>
          </w:p>
          <w:p w14:paraId="3DBEC9A2" w14:textId="77777777" w:rsidR="003702F7" w:rsidRDefault="003D2F04">
            <w:pPr>
              <w:ind w:left="0" w:hanging="2"/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b/>
                <w:color w:val="FF0000"/>
                <w:sz w:val="22"/>
                <w:szCs w:val="22"/>
              </w:rPr>
              <w:t>Pn</w:t>
            </w:r>
            <w:proofErr w:type="spellEnd"/>
          </w:p>
        </w:tc>
        <w:tc>
          <w:tcPr>
            <w:tcW w:w="10613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18CD" w14:textId="77777777" w:rsidR="003702F7" w:rsidRDefault="003D2F04">
            <w:pPr>
              <w:widowControl w:val="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Tipo de Aprendizaje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A65F37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Totales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9FACA7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Puntaje</w:t>
            </w:r>
          </w:p>
        </w:tc>
        <w:tc>
          <w:tcPr>
            <w:tcW w:w="9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AF5D2F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</w:t>
            </w:r>
          </w:p>
        </w:tc>
      </w:tr>
      <w:tr w:rsidR="003702F7" w14:paraId="6D15B74E" w14:textId="77777777" w:rsidTr="00A708C9">
        <w:trPr>
          <w:trHeight w:val="268"/>
        </w:trPr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7E1F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46BF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8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B526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Factual</w:t>
            </w:r>
          </w:p>
        </w:tc>
        <w:tc>
          <w:tcPr>
            <w:tcW w:w="31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6B84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Conceptual</w:t>
            </w:r>
          </w:p>
        </w:tc>
        <w:tc>
          <w:tcPr>
            <w:tcW w:w="26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7267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Procedimental</w:t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D640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Actitudinal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1E206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CDF061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B6E5D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714F7A33" w14:textId="77777777" w:rsidTr="00A708C9"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261D2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3937B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81B1329" w14:textId="77777777" w:rsidR="003702F7" w:rsidRDefault="003D2F04">
            <w:pPr>
              <w:ind w:left="0" w:hanging="2"/>
              <w:jc w:val="center"/>
              <w:rPr>
                <w:color w:val="FF00FF"/>
                <w:sz w:val="22"/>
                <w:szCs w:val="22"/>
              </w:rPr>
            </w:pPr>
            <w:r>
              <w:rPr>
                <w:b/>
                <w:color w:val="FF00FF"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1BB08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3F3393C2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8B8550A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12A339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1275" w:type="dxa"/>
            <w:tcBorders>
              <w:top w:val="single" w:sz="4" w:space="0" w:color="000000"/>
            </w:tcBorders>
          </w:tcPr>
          <w:p w14:paraId="1AD347F6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367C58D9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5B69445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706E95D7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5D773EB5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42AD8B48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6C527B8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917A2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085932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52DF5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9A3E53" w14:paraId="2CDAE47A" w14:textId="77777777" w:rsidTr="00552741">
        <w:trPr>
          <w:trHeight w:val="397"/>
        </w:trPr>
        <w:tc>
          <w:tcPr>
            <w:tcW w:w="4860" w:type="dxa"/>
            <w:gridSpan w:val="4"/>
            <w:vAlign w:val="center"/>
          </w:tcPr>
          <w:p w14:paraId="60965B6C" w14:textId="46D98A39" w:rsidR="009A3E53" w:rsidRDefault="009A3E53" w:rsidP="00CE6B9A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DF0295">
              <w:rPr>
                <w:sz w:val="22"/>
                <w:szCs w:val="22"/>
              </w:rPr>
              <w:t>2.1.1 Ecuación de continuidad.</w:t>
            </w:r>
          </w:p>
        </w:tc>
        <w:tc>
          <w:tcPr>
            <w:tcW w:w="540" w:type="dxa"/>
            <w:gridSpan w:val="2"/>
            <w:vAlign w:val="center"/>
          </w:tcPr>
          <w:p w14:paraId="033E2737" w14:textId="0109C52D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02730874" w14:textId="69A7636F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21808B6" w14:textId="4EF6B5C0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F12EBEE" w14:textId="725C034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3F1D60E" w14:textId="432DACDC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14:paraId="7FADC17B" w14:textId="4A4D5DDF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47E48930" w14:textId="151707B6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14:paraId="256FD9DF" w14:textId="5CF17A0F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F05F4E9" w14:textId="36E4786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29171A0" w14:textId="75EBD0EB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vAlign w:val="center"/>
          </w:tcPr>
          <w:p w14:paraId="10C0DEF2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523598E5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6D375EC2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3B22F4" w14:textId="039DF789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B8A276" w14:textId="21D43D03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3D6F13" w14:textId="1F149BF4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10’</w:t>
            </w:r>
          </w:p>
        </w:tc>
      </w:tr>
      <w:tr w:rsidR="009A3E53" w14:paraId="1B57E009" w14:textId="77777777" w:rsidTr="00552741">
        <w:trPr>
          <w:trHeight w:val="397"/>
        </w:trPr>
        <w:tc>
          <w:tcPr>
            <w:tcW w:w="4860" w:type="dxa"/>
            <w:gridSpan w:val="4"/>
            <w:vAlign w:val="center"/>
          </w:tcPr>
          <w:p w14:paraId="3F39B24F" w14:textId="229879A9" w:rsidR="009A3E53" w:rsidRDefault="009A3E53" w:rsidP="00CE6B9A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DF0295">
              <w:rPr>
                <w:sz w:val="22"/>
                <w:szCs w:val="22"/>
              </w:rPr>
              <w:t>2.1.2 Ecuación de Bernoulli.</w:t>
            </w:r>
          </w:p>
        </w:tc>
        <w:tc>
          <w:tcPr>
            <w:tcW w:w="540" w:type="dxa"/>
            <w:gridSpan w:val="2"/>
            <w:vAlign w:val="center"/>
          </w:tcPr>
          <w:p w14:paraId="237A4E41" w14:textId="1349226C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2618C704" w14:textId="2712351C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F97AF29" w14:textId="4C9FBC93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9276F0B" w14:textId="5F9AB1B1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8DBC6D9" w14:textId="77BA3690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4268421B" w14:textId="5D1CAABD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34BCE664" w14:textId="201095DB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3, 4</w:t>
            </w:r>
          </w:p>
        </w:tc>
        <w:tc>
          <w:tcPr>
            <w:tcW w:w="851" w:type="dxa"/>
            <w:gridSpan w:val="2"/>
            <w:vAlign w:val="center"/>
          </w:tcPr>
          <w:p w14:paraId="4DDF6956" w14:textId="4D291F2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ED8EE5F" w14:textId="7056CDFC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33D7C18" w14:textId="16164B63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58CE666E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13C6F45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06854D5D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F58B1B" w14:textId="52FF5192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E6511F" w14:textId="35E55D56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C309B2" w14:textId="4BC42D01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4’</w:t>
            </w:r>
          </w:p>
        </w:tc>
      </w:tr>
      <w:tr w:rsidR="009A3E53" w14:paraId="585A52F4" w14:textId="77777777" w:rsidTr="00552741">
        <w:trPr>
          <w:trHeight w:val="397"/>
        </w:trPr>
        <w:tc>
          <w:tcPr>
            <w:tcW w:w="4860" w:type="dxa"/>
            <w:gridSpan w:val="4"/>
            <w:vAlign w:val="center"/>
          </w:tcPr>
          <w:p w14:paraId="217D55C5" w14:textId="4E8010C6" w:rsidR="009A3E53" w:rsidRDefault="009A3E53" w:rsidP="00CE6B9A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DF0295">
              <w:rPr>
                <w:sz w:val="22"/>
                <w:szCs w:val="22"/>
              </w:rPr>
              <w:t>2.1.3 Ecuación de Poiseuille.</w:t>
            </w:r>
          </w:p>
        </w:tc>
        <w:tc>
          <w:tcPr>
            <w:tcW w:w="540" w:type="dxa"/>
            <w:gridSpan w:val="2"/>
            <w:vAlign w:val="center"/>
          </w:tcPr>
          <w:p w14:paraId="605018B1" w14:textId="05704796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7BD02BFE" w14:textId="04782734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C34AC7A" w14:textId="7A7F65FA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0BC9B23E" w14:textId="094D6DF1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3C7B9FB" w14:textId="4FE70E89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3036BAA3" w14:textId="1892F939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3EA2BAA2" w14:textId="57984F53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5, 6</w:t>
            </w:r>
          </w:p>
        </w:tc>
        <w:tc>
          <w:tcPr>
            <w:tcW w:w="851" w:type="dxa"/>
            <w:gridSpan w:val="2"/>
            <w:vAlign w:val="center"/>
          </w:tcPr>
          <w:p w14:paraId="03DEB445" w14:textId="7E6524D2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1B65F43" w14:textId="5F4F405D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1C71368E" w14:textId="092804DD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E469551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4DB12F4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5372DBE7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6B0EC5" w14:textId="577C61E2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22A450" w14:textId="50085729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065792" w14:textId="6B048D5E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4’</w:t>
            </w:r>
          </w:p>
        </w:tc>
      </w:tr>
      <w:tr w:rsidR="009A3E53" w14:paraId="3C4FC31A" w14:textId="77777777" w:rsidTr="00552741">
        <w:trPr>
          <w:trHeight w:val="397"/>
        </w:trPr>
        <w:tc>
          <w:tcPr>
            <w:tcW w:w="4860" w:type="dxa"/>
            <w:gridSpan w:val="4"/>
            <w:vAlign w:val="center"/>
          </w:tcPr>
          <w:p w14:paraId="17190FCC" w14:textId="2210679B" w:rsidR="009A3E53" w:rsidRPr="00052FEC" w:rsidRDefault="009A3E53" w:rsidP="00CE6B9A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DF0295">
              <w:rPr>
                <w:sz w:val="22"/>
                <w:szCs w:val="22"/>
              </w:rPr>
              <w:t>2.2.1 Corriente directa y alterna.</w:t>
            </w:r>
          </w:p>
        </w:tc>
        <w:tc>
          <w:tcPr>
            <w:tcW w:w="540" w:type="dxa"/>
            <w:gridSpan w:val="2"/>
            <w:vAlign w:val="center"/>
          </w:tcPr>
          <w:p w14:paraId="377FC0D4" w14:textId="370C0F30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3B1555F0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C8EB89F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4A4D7CD5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9BAE5C0" w14:textId="784B214F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320CBF95" w14:textId="7549CB0F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2E1E7FE3" w14:textId="2AFFE5ED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7, 8</w:t>
            </w:r>
          </w:p>
        </w:tc>
        <w:tc>
          <w:tcPr>
            <w:tcW w:w="851" w:type="dxa"/>
            <w:gridSpan w:val="2"/>
            <w:vAlign w:val="center"/>
          </w:tcPr>
          <w:p w14:paraId="631CE940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672D2885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A786236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75CA10A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79AB3EF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54F58D3F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389748" w14:textId="6CF02248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10867C" w14:textId="53601CCA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044174" w14:textId="293D5C4F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4’</w:t>
            </w:r>
          </w:p>
        </w:tc>
      </w:tr>
      <w:tr w:rsidR="009A3E53" w14:paraId="3889EFB9" w14:textId="77777777" w:rsidTr="00552741">
        <w:trPr>
          <w:trHeight w:val="397"/>
        </w:trPr>
        <w:tc>
          <w:tcPr>
            <w:tcW w:w="4860" w:type="dxa"/>
            <w:gridSpan w:val="4"/>
            <w:vAlign w:val="center"/>
          </w:tcPr>
          <w:p w14:paraId="17F3FC0E" w14:textId="6A635975" w:rsidR="009A3E53" w:rsidRDefault="009A3E53" w:rsidP="00CE6B9A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DF0295">
              <w:rPr>
                <w:sz w:val="22"/>
                <w:szCs w:val="22"/>
              </w:rPr>
              <w:t>2.2.2 Ley de Ohm.</w:t>
            </w:r>
          </w:p>
        </w:tc>
        <w:tc>
          <w:tcPr>
            <w:tcW w:w="540" w:type="dxa"/>
            <w:gridSpan w:val="2"/>
            <w:vAlign w:val="center"/>
          </w:tcPr>
          <w:p w14:paraId="06196E5F" w14:textId="6ABB00B2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</w:t>
            </w:r>
          </w:p>
        </w:tc>
        <w:tc>
          <w:tcPr>
            <w:tcW w:w="974" w:type="dxa"/>
            <w:gridSpan w:val="2"/>
            <w:vAlign w:val="center"/>
          </w:tcPr>
          <w:p w14:paraId="18ABD85A" w14:textId="1849F7E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397C41F" w14:textId="2571C2C6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404BA16B" w14:textId="536003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07C5CA4" w14:textId="3B9394DB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2DFAC018" w14:textId="73666DEA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07A81B42" w14:textId="574E56D8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572A71D7" w14:textId="2316A9F2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125E2E28" w14:textId="232A0B72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421D8155" w14:textId="1F05D408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9</w:t>
            </w:r>
          </w:p>
        </w:tc>
        <w:tc>
          <w:tcPr>
            <w:tcW w:w="567" w:type="dxa"/>
            <w:vAlign w:val="center"/>
          </w:tcPr>
          <w:p w14:paraId="00F77AB1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12A7F7D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4669B82D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CB6C8D" w14:textId="3DA3F28D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10496B" w14:textId="559CD52D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DD72CD" w14:textId="5265466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5’</w:t>
            </w:r>
          </w:p>
        </w:tc>
      </w:tr>
      <w:tr w:rsidR="009A3E53" w14:paraId="24D69F4F" w14:textId="77777777" w:rsidTr="00552741">
        <w:trPr>
          <w:trHeight w:val="397"/>
        </w:trPr>
        <w:tc>
          <w:tcPr>
            <w:tcW w:w="4860" w:type="dxa"/>
            <w:gridSpan w:val="4"/>
            <w:vAlign w:val="center"/>
          </w:tcPr>
          <w:p w14:paraId="62E58401" w14:textId="006BC788" w:rsidR="009A3E53" w:rsidRDefault="009A3E53" w:rsidP="00CE6B9A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DF0295">
              <w:rPr>
                <w:sz w:val="22"/>
                <w:szCs w:val="22"/>
              </w:rPr>
              <w:t>2.2.3 Circuitos eléctricos. Mixtos, RC y RCL.</w:t>
            </w:r>
          </w:p>
        </w:tc>
        <w:tc>
          <w:tcPr>
            <w:tcW w:w="540" w:type="dxa"/>
            <w:gridSpan w:val="2"/>
            <w:vAlign w:val="center"/>
          </w:tcPr>
          <w:p w14:paraId="1A060909" w14:textId="59AF9644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74955C9B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10EAB4F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4ACEB90F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79E5999" w14:textId="45A162D1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10E04B08" w14:textId="4CF09C1A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07AB1C8B" w14:textId="46E7FD63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A72C189" w14:textId="22CC6AD0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Align w:val="center"/>
          </w:tcPr>
          <w:p w14:paraId="2F7771B9" w14:textId="172A7D4A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14528E97" w14:textId="54153D8C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10, 11</w:t>
            </w:r>
          </w:p>
        </w:tc>
        <w:tc>
          <w:tcPr>
            <w:tcW w:w="567" w:type="dxa"/>
            <w:vAlign w:val="center"/>
          </w:tcPr>
          <w:p w14:paraId="3E34FC2A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11BAB1C6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4242BC97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49C786" w14:textId="2FD5EDE9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780AEA" w14:textId="60C47AC8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47856D" w14:textId="34710D3D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10’</w:t>
            </w:r>
          </w:p>
        </w:tc>
      </w:tr>
      <w:tr w:rsidR="009A3E53" w14:paraId="65122200" w14:textId="77777777" w:rsidTr="00552741">
        <w:trPr>
          <w:trHeight w:val="397"/>
        </w:trPr>
        <w:tc>
          <w:tcPr>
            <w:tcW w:w="4860" w:type="dxa"/>
            <w:gridSpan w:val="4"/>
            <w:vAlign w:val="center"/>
          </w:tcPr>
          <w:p w14:paraId="7AFEAE64" w14:textId="41D260B5" w:rsidR="009A3E53" w:rsidRDefault="009A3E53" w:rsidP="00CE6B9A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DF0295">
              <w:rPr>
                <w:sz w:val="22"/>
                <w:szCs w:val="22"/>
              </w:rPr>
              <w:t>2.2.4 Impedancia eléctrica.</w:t>
            </w:r>
          </w:p>
        </w:tc>
        <w:tc>
          <w:tcPr>
            <w:tcW w:w="540" w:type="dxa"/>
            <w:gridSpan w:val="2"/>
            <w:vAlign w:val="center"/>
          </w:tcPr>
          <w:p w14:paraId="1775336F" w14:textId="793B3B0B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4</w:t>
            </w:r>
          </w:p>
        </w:tc>
        <w:tc>
          <w:tcPr>
            <w:tcW w:w="974" w:type="dxa"/>
            <w:gridSpan w:val="2"/>
            <w:vAlign w:val="center"/>
          </w:tcPr>
          <w:p w14:paraId="0642DB9B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DEF7837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E3A494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62DB05D" w14:textId="7D74C11A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14:paraId="71D39728" w14:textId="6A5985E6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5D5ABC49" w14:textId="496D2168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12</w:t>
            </w:r>
          </w:p>
        </w:tc>
        <w:tc>
          <w:tcPr>
            <w:tcW w:w="851" w:type="dxa"/>
            <w:gridSpan w:val="2"/>
            <w:vAlign w:val="center"/>
          </w:tcPr>
          <w:p w14:paraId="7CF625F1" w14:textId="0C996601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Align w:val="center"/>
          </w:tcPr>
          <w:p w14:paraId="0A1A7E33" w14:textId="389007D0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5681084" w14:textId="5460A80D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13, 14, 15</w:t>
            </w:r>
          </w:p>
        </w:tc>
        <w:tc>
          <w:tcPr>
            <w:tcW w:w="567" w:type="dxa"/>
            <w:vAlign w:val="center"/>
          </w:tcPr>
          <w:p w14:paraId="744E7550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0F76458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2DD13533" w14:textId="77777777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F2A5F7" w14:textId="5561BF56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D5E229" w14:textId="7E0DCB32" w:rsidR="009A3E53" w:rsidRPr="00CE6B9A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4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5236EE" w14:textId="749D0226" w:rsidR="009A3E53" w:rsidRPr="00CE6B9A" w:rsidRDefault="00D24558" w:rsidP="009A3E53">
            <w:pPr>
              <w:ind w:leftChars="0" w:left="0" w:firstLineChars="0" w:firstLine="0"/>
              <w:jc w:val="center"/>
              <w:rPr>
                <w:sz w:val="22"/>
                <w:szCs w:val="22"/>
              </w:rPr>
            </w:pPr>
            <w:r w:rsidRPr="00CE6B9A">
              <w:rPr>
                <w:sz w:val="22"/>
                <w:szCs w:val="22"/>
              </w:rPr>
              <w:t>13</w:t>
            </w:r>
            <w:r w:rsidR="009A3E53" w:rsidRPr="00CE6B9A">
              <w:rPr>
                <w:sz w:val="22"/>
                <w:szCs w:val="22"/>
              </w:rPr>
              <w:t>’</w:t>
            </w:r>
          </w:p>
        </w:tc>
      </w:tr>
      <w:tr w:rsidR="009A3E53" w14:paraId="1D6AC53C" w14:textId="77777777" w:rsidTr="00552741">
        <w:trPr>
          <w:trHeight w:val="397"/>
        </w:trPr>
        <w:tc>
          <w:tcPr>
            <w:tcW w:w="4860" w:type="dxa"/>
            <w:gridSpan w:val="4"/>
            <w:tcBorders>
              <w:left w:val="nil"/>
              <w:bottom w:val="nil"/>
            </w:tcBorders>
          </w:tcPr>
          <w:p w14:paraId="54B260DE" w14:textId="77777777" w:rsidR="009A3E53" w:rsidRDefault="009A3E53" w:rsidP="009A3E53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540" w:type="dxa"/>
            <w:gridSpan w:val="2"/>
            <w:vAlign w:val="center"/>
          </w:tcPr>
          <w:p w14:paraId="5A3AF964" w14:textId="54C63A81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974" w:type="dxa"/>
            <w:gridSpan w:val="2"/>
            <w:vAlign w:val="center"/>
          </w:tcPr>
          <w:p w14:paraId="237E5BE1" w14:textId="79A68130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1978574" w14:textId="671CF2D5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CE78E40" w14:textId="70D56180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A4928A9" w14:textId="44408120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gridSpan w:val="2"/>
            <w:vAlign w:val="center"/>
          </w:tcPr>
          <w:p w14:paraId="33A9952A" w14:textId="664F3BE8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0BCC47D3" w14:textId="77777777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6EC1BC8" w14:textId="1EFECF3E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92" w:type="dxa"/>
            <w:gridSpan w:val="2"/>
            <w:vAlign w:val="center"/>
          </w:tcPr>
          <w:p w14:paraId="1AF28EFE" w14:textId="77777777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66456C0" w14:textId="77777777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260F199" w14:textId="77777777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4C2138FF" w14:textId="77777777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3194743E" w14:textId="77777777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3C2DB1" w14:textId="5CB5FFF7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B1977F" w14:textId="0F1FB6DC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0DC5D2" w14:textId="0D73FDE9" w:rsidR="009A3E53" w:rsidRDefault="009A3E53" w:rsidP="009A3E5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50’</w:t>
            </w:r>
          </w:p>
        </w:tc>
      </w:tr>
    </w:tbl>
    <w:p w14:paraId="241D4E43" w14:textId="77777777" w:rsidR="003702F7" w:rsidRDefault="003702F7" w:rsidP="00F26010">
      <w:pPr>
        <w:ind w:left="0" w:hanging="2"/>
        <w:rPr>
          <w:sz w:val="22"/>
          <w:szCs w:val="22"/>
        </w:rPr>
      </w:pPr>
    </w:p>
    <w:sectPr w:rsidR="003702F7">
      <w:pgSz w:w="20163" w:h="12242" w:orient="landscape"/>
      <w:pgMar w:top="363" w:right="720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F7"/>
    <w:rsid w:val="000A6B65"/>
    <w:rsid w:val="000E09D5"/>
    <w:rsid w:val="00154943"/>
    <w:rsid w:val="001A1D4E"/>
    <w:rsid w:val="001A388A"/>
    <w:rsid w:val="001B628B"/>
    <w:rsid w:val="00227BA7"/>
    <w:rsid w:val="00231F26"/>
    <w:rsid w:val="002D42C2"/>
    <w:rsid w:val="0030349D"/>
    <w:rsid w:val="00342EE5"/>
    <w:rsid w:val="003702F7"/>
    <w:rsid w:val="00395C8A"/>
    <w:rsid w:val="003A195D"/>
    <w:rsid w:val="003B6EA5"/>
    <w:rsid w:val="003D2F04"/>
    <w:rsid w:val="00452DAC"/>
    <w:rsid w:val="005369FA"/>
    <w:rsid w:val="00540A82"/>
    <w:rsid w:val="00552741"/>
    <w:rsid w:val="005D6ED0"/>
    <w:rsid w:val="005E034A"/>
    <w:rsid w:val="006539C2"/>
    <w:rsid w:val="006E4B0E"/>
    <w:rsid w:val="007560B5"/>
    <w:rsid w:val="00790E18"/>
    <w:rsid w:val="008825DF"/>
    <w:rsid w:val="008C7E0A"/>
    <w:rsid w:val="009A3E53"/>
    <w:rsid w:val="00A222E3"/>
    <w:rsid w:val="00A708C9"/>
    <w:rsid w:val="00B02F88"/>
    <w:rsid w:val="00B1350A"/>
    <w:rsid w:val="00B15868"/>
    <w:rsid w:val="00B21A30"/>
    <w:rsid w:val="00BB15C2"/>
    <w:rsid w:val="00C55F29"/>
    <w:rsid w:val="00CA717B"/>
    <w:rsid w:val="00CE6B9A"/>
    <w:rsid w:val="00D24558"/>
    <w:rsid w:val="00D80ACA"/>
    <w:rsid w:val="00DB42C2"/>
    <w:rsid w:val="00DE5F61"/>
    <w:rsid w:val="00E06A66"/>
    <w:rsid w:val="00F00726"/>
    <w:rsid w:val="00F15010"/>
    <w:rsid w:val="00F17C8F"/>
    <w:rsid w:val="00F26010"/>
    <w:rsid w:val="00F40B3B"/>
    <w:rsid w:val="00F970AE"/>
    <w:rsid w:val="00FB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7258"/>
  <w15:docId w15:val="{80982160-ED1B-4552-BD01-249CA334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4fWXhk4a41V5K0T+l7Q/WCuGDg==">AMUW2mUcP88Y668haBIeAoxg9CvFkKvlV8j8CPhhyEdRe/+8QUr//bIWgJsnObEJRF3W8SkJwDMUAnX+yuWpwTCs9Hkl04ZSJ59iqpU725OVPjycFI6vqWM=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C. Ramón Gustavo Contreras Mayén</dc:creator>
  <cp:lastModifiedBy>Ramón Gustavo Contreras Mayén</cp:lastModifiedBy>
  <cp:revision>8</cp:revision>
  <dcterms:created xsi:type="dcterms:W3CDTF">2024-02-21T02:16:00Z</dcterms:created>
  <dcterms:modified xsi:type="dcterms:W3CDTF">2024-02-21T02:41:00Z</dcterms:modified>
</cp:coreProperties>
</file>