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88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8"/>
      </w:tblGrid>
      <w:tr w:rsidR="003702F7" w14:paraId="0E818A65" w14:textId="77777777" w:rsidTr="00F970AE">
        <w:trPr>
          <w:jc w:val="center"/>
        </w:trPr>
        <w:tc>
          <w:tcPr>
            <w:tcW w:w="18848" w:type="dxa"/>
          </w:tcPr>
          <w:p w14:paraId="41146D4B" w14:textId="77777777" w:rsidR="00154943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 w:rsidR="00154943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                                           </w:t>
            </w:r>
            <w:r w:rsidR="00154943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Contreras</w:t>
            </w:r>
            <w:r w:rsidR="00154943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</w:t>
            </w:r>
            <w:r w:rsidR="00154943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Mayén</w:t>
            </w:r>
            <w:r w:rsidR="00154943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 Ramón Gustavo</w:t>
            </w:r>
          </w:p>
          <w:p w14:paraId="6839DA88" w14:textId="0F295E54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142"/>
        <w:gridCol w:w="850"/>
        <w:gridCol w:w="211"/>
        <w:gridCol w:w="640"/>
        <w:gridCol w:w="1275"/>
        <w:gridCol w:w="652"/>
        <w:gridCol w:w="199"/>
        <w:gridCol w:w="147"/>
        <w:gridCol w:w="845"/>
        <w:gridCol w:w="521"/>
        <w:gridCol w:w="330"/>
        <w:gridCol w:w="567"/>
        <w:gridCol w:w="567"/>
        <w:gridCol w:w="247"/>
        <w:gridCol w:w="603"/>
        <w:gridCol w:w="851"/>
        <w:gridCol w:w="992"/>
        <w:gridCol w:w="978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29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4"/>
          </w:tcPr>
          <w:p w14:paraId="4CBA1AAC" w14:textId="2E34C74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</w:t>
            </w:r>
            <w:r w:rsidR="00395C8A">
              <w:rPr>
                <w:b/>
                <w:sz w:val="22"/>
                <w:szCs w:val="22"/>
              </w:rPr>
              <w:t>V (Área II)</w:t>
            </w:r>
          </w:p>
        </w:tc>
        <w:tc>
          <w:tcPr>
            <w:tcW w:w="9414" w:type="dxa"/>
            <w:gridSpan w:val="15"/>
          </w:tcPr>
          <w:p w14:paraId="1A9E06F0" w14:textId="4DDC20AE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395C8A">
              <w:rPr>
                <w:b/>
                <w:sz w:val="22"/>
                <w:szCs w:val="22"/>
              </w:rPr>
              <w:t>Sexto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4"/>
          </w:tcPr>
          <w:p w14:paraId="409657A9" w14:textId="1A8E191F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342EE5">
              <w:rPr>
                <w:b/>
                <w:sz w:val="22"/>
                <w:szCs w:val="22"/>
              </w:rPr>
              <w:t>Tercer</w:t>
            </w:r>
            <w:r w:rsidR="00CA717B">
              <w:rPr>
                <w:b/>
                <w:sz w:val="22"/>
                <w:szCs w:val="22"/>
              </w:rPr>
              <w:t xml:space="preserve">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</w:t>
            </w:r>
            <w:r w:rsidR="005E30B9">
              <w:rPr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9414" w:type="dxa"/>
            <w:gridSpan w:val="15"/>
          </w:tcPr>
          <w:p w14:paraId="62ADD066" w14:textId="5CE5E05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4"/>
          </w:tcPr>
          <w:p w14:paraId="48F32AE0" w14:textId="44B169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F970AE">
              <w:rPr>
                <w:b/>
                <w:sz w:val="22"/>
                <w:szCs w:val="22"/>
              </w:rPr>
              <w:t xml:space="preserve">Unidad 1 y </w:t>
            </w:r>
            <w:r w:rsidR="00F40B3B">
              <w:rPr>
                <w:b/>
                <w:sz w:val="22"/>
                <w:szCs w:val="22"/>
              </w:rPr>
              <w:t xml:space="preserve">Unidad </w:t>
            </w:r>
            <w:r w:rsidR="00342EE5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9414" w:type="dxa"/>
            <w:gridSpan w:val="15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9A3E53" w14:paraId="4A10E585" w14:textId="18B12B60" w:rsidTr="009A3E53">
        <w:trPr>
          <w:trHeight w:val="2431"/>
        </w:trPr>
        <w:tc>
          <w:tcPr>
            <w:tcW w:w="18834" w:type="dxa"/>
            <w:gridSpan w:val="29"/>
          </w:tcPr>
          <w:p w14:paraId="28087B4C" w14:textId="77777777" w:rsidR="009A3E53" w:rsidRDefault="009A3E53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686EE64D" w14:textId="77777777" w:rsidR="009A3E53" w:rsidRDefault="009A3E53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Unidad 2: </w:t>
            </w:r>
          </w:p>
          <w:p w14:paraId="0A414ECC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2.1.1 Ecuación de continuidad.</w:t>
            </w:r>
          </w:p>
          <w:p w14:paraId="067896A5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2.1.2 Ecuación de Bernoulli.</w:t>
            </w:r>
          </w:p>
          <w:p w14:paraId="5B37E3B3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2.1.3 Ecuación de Poiseuille.</w:t>
            </w:r>
          </w:p>
          <w:p w14:paraId="0A2726DE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2.2.1 Corriente directa y alterna.</w:t>
            </w:r>
          </w:p>
          <w:p w14:paraId="1B0AC826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2.2.2 Ley de Ohm.</w:t>
            </w:r>
          </w:p>
          <w:p w14:paraId="07AD27CF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2.2.3 Circuitos eléctricos. Mixtos, RC y RCL.</w:t>
            </w:r>
          </w:p>
          <w:p w14:paraId="5FD9D305" w14:textId="18DCE70D" w:rsidR="009A3E53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2.2.4 Impedancia eléctrica.</w:t>
            </w: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29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7B8D7D11" w14:textId="6D988FB3" w:rsidR="003702F7" w:rsidRDefault="00F15010" w:rsidP="00CE6B9A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A222E3">
              <w:rPr>
                <w:sz w:val="22"/>
                <w:szCs w:val="22"/>
              </w:rPr>
              <w:t xml:space="preserve">el conocimiento del alumno en los temas: a) </w:t>
            </w:r>
            <w:r w:rsidR="005D6ED0">
              <w:rPr>
                <w:sz w:val="22"/>
                <w:szCs w:val="22"/>
              </w:rPr>
              <w:t>ecuación de continuidad</w:t>
            </w:r>
            <w:r w:rsidR="00A222E3">
              <w:rPr>
                <w:sz w:val="22"/>
                <w:szCs w:val="22"/>
              </w:rPr>
              <w:t xml:space="preserve">, b) </w:t>
            </w:r>
            <w:r w:rsidR="005D6ED0">
              <w:rPr>
                <w:sz w:val="22"/>
                <w:szCs w:val="22"/>
              </w:rPr>
              <w:t>ecuación de Bernoulli</w:t>
            </w:r>
            <w:r w:rsidR="00A222E3">
              <w:rPr>
                <w:sz w:val="22"/>
                <w:szCs w:val="22"/>
              </w:rPr>
              <w:t xml:space="preserve">, c) </w:t>
            </w:r>
            <w:r w:rsidR="005D6ED0">
              <w:rPr>
                <w:sz w:val="22"/>
                <w:szCs w:val="22"/>
              </w:rPr>
              <w:t>corriente directa y alterna</w:t>
            </w:r>
            <w:r w:rsidR="00A222E3">
              <w:rPr>
                <w:sz w:val="22"/>
                <w:szCs w:val="22"/>
              </w:rPr>
              <w:t xml:space="preserve">, d) </w:t>
            </w:r>
            <w:r w:rsidR="005D6ED0">
              <w:rPr>
                <w:sz w:val="22"/>
                <w:szCs w:val="22"/>
              </w:rPr>
              <w:t>ley de Ohm</w:t>
            </w:r>
            <w:r w:rsidR="00A222E3">
              <w:rPr>
                <w:sz w:val="22"/>
                <w:szCs w:val="22"/>
              </w:rPr>
              <w:t xml:space="preserve">, e) </w:t>
            </w:r>
            <w:r w:rsidR="005D6ED0">
              <w:rPr>
                <w:sz w:val="22"/>
                <w:szCs w:val="22"/>
              </w:rPr>
              <w:t>circuitos eléctricos: mixtos, RC y RLC y</w:t>
            </w:r>
            <w:r w:rsidR="00F00726">
              <w:rPr>
                <w:sz w:val="22"/>
                <w:szCs w:val="22"/>
              </w:rPr>
              <w:t xml:space="preserve"> f) </w:t>
            </w:r>
            <w:r w:rsidR="005D6ED0">
              <w:rPr>
                <w:sz w:val="22"/>
                <w:szCs w:val="22"/>
              </w:rPr>
              <w:t>impedancia eléctrica</w:t>
            </w:r>
            <w:r w:rsidR="00DB42C2">
              <w:rPr>
                <w:sz w:val="22"/>
                <w:szCs w:val="22"/>
              </w:rPr>
              <w:t>.</w:t>
            </w:r>
            <w:bookmarkEnd w:id="0"/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29DB92A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</w:t>
            </w:r>
            <w:r w:rsidR="00DB42C2">
              <w:rPr>
                <w:b/>
                <w:sz w:val="22"/>
                <w:szCs w:val="22"/>
              </w:rPr>
              <w:t>15 de febrero de 2024</w:t>
            </w:r>
          </w:p>
        </w:tc>
        <w:tc>
          <w:tcPr>
            <w:tcW w:w="4713" w:type="dxa"/>
            <w:gridSpan w:val="11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6FCB77F4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5E30B9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4805" w:type="dxa"/>
            <w:gridSpan w:val="7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A708C9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07" w:type="dxa"/>
            <w:gridSpan w:val="3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Corr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r>
              <w:rPr>
                <w:color w:val="0000FF"/>
                <w:sz w:val="20"/>
                <w:szCs w:val="20"/>
              </w:rPr>
              <w:t>Com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27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4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r>
              <w:rPr>
                <w:color w:val="0000FF"/>
                <w:sz w:val="20"/>
                <w:szCs w:val="20"/>
              </w:rPr>
              <w:t>Mít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54" w:type="dxa"/>
            <w:gridSpan w:val="2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70" w:type="dxa"/>
            <w:gridSpan w:val="2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A708C9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21FD32AC" w:rsidR="003702F7" w:rsidRDefault="00B15868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07" w:type="dxa"/>
            <w:gridSpan w:val="3"/>
            <w:vAlign w:val="center"/>
          </w:tcPr>
          <w:p w14:paraId="15360B17" w14:textId="7EA699A1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14:paraId="55542BB9" w14:textId="5CB09DE7" w:rsidR="003702F7" w:rsidRDefault="003702F7" w:rsidP="002D42C2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27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4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vAlign w:val="center"/>
          </w:tcPr>
          <w:p w14:paraId="03C5798B" w14:textId="71AA468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70" w:type="dxa"/>
            <w:gridSpan w:val="2"/>
            <w:vAlign w:val="center"/>
          </w:tcPr>
          <w:p w14:paraId="49D48597" w14:textId="338A8538" w:rsidR="003702F7" w:rsidRDefault="00B15868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Pn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2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0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7560B5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Pn</w:t>
            </w:r>
          </w:p>
        </w:tc>
        <w:tc>
          <w:tcPr>
            <w:tcW w:w="10613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A708C9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31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6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A708C9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1275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9A3E53" w14:paraId="2CDAE47A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60965B6C" w14:textId="46D98A39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2.1.1 Ecuación de continuidad.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0109C52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69A7636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4EF6B5C0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25C034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F1D60E" w14:textId="432DACDC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7FADC17B" w14:textId="4A4D5DD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47E48930" w14:textId="59266AC1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  <w:r w:rsidR="003D0D7A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256FD9DF" w14:textId="5CF17A0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F05F4E9" w14:textId="36E4786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29171A0" w14:textId="31DA52D1" w:rsidR="009A3E53" w:rsidRPr="00CE6B9A" w:rsidRDefault="003D0D7A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A3E53" w:rsidRPr="00CE6B9A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14:paraId="10C0DEF2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23598E5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6D375EC2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039DF789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21D43D03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1F149BF4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10’</w:t>
            </w:r>
          </w:p>
        </w:tc>
      </w:tr>
      <w:tr w:rsidR="009A3E53" w14:paraId="1B57E009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3F39B24F" w14:textId="229879A9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2.1.2 Ecuación de Bernoulli.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1349226C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2712351C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97AF29" w14:textId="4C9FBC93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276F0B" w14:textId="5F9AB1B1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8DBC6D9" w14:textId="77BA3690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4268421B" w14:textId="5D1CAAB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34BCE664" w14:textId="0A44299A" w:rsidR="009A3E53" w:rsidRPr="00CE6B9A" w:rsidRDefault="003D0D7A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A3E53" w:rsidRPr="00CE6B9A">
              <w:rPr>
                <w:sz w:val="22"/>
                <w:szCs w:val="22"/>
              </w:rPr>
              <w:t xml:space="preserve">3, </w:t>
            </w:r>
            <w:r>
              <w:rPr>
                <w:sz w:val="22"/>
                <w:szCs w:val="22"/>
              </w:rPr>
              <w:t>1</w:t>
            </w:r>
            <w:r w:rsidR="009A3E53" w:rsidRPr="00CE6B9A"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gridSpan w:val="2"/>
            <w:vAlign w:val="center"/>
          </w:tcPr>
          <w:p w14:paraId="4DDF6956" w14:textId="4D291F2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ED8EE5F" w14:textId="7056CDFC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33D7C18" w14:textId="16164B63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8CE666E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13C6F45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06854D5D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52FF519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35E55D56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4BC42D01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4’</w:t>
            </w:r>
          </w:p>
        </w:tc>
      </w:tr>
      <w:tr w:rsidR="009A3E53" w14:paraId="585A52F4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217D55C5" w14:textId="4E8010C6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2.1.3 Ecuación de Poiseuille.</w:t>
            </w:r>
          </w:p>
        </w:tc>
        <w:tc>
          <w:tcPr>
            <w:tcW w:w="540" w:type="dxa"/>
            <w:gridSpan w:val="2"/>
            <w:vAlign w:val="center"/>
          </w:tcPr>
          <w:p w14:paraId="605018B1" w14:textId="05704796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7BD02BFE" w14:textId="04782734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34AC7A" w14:textId="7A7F65F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BC9B23E" w14:textId="094D6DF1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C7B9FB" w14:textId="4FE70E89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3036BAA3" w14:textId="1892F939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3EA2BAA2" w14:textId="1FD8BF0F" w:rsidR="009A3E53" w:rsidRPr="00CE6B9A" w:rsidRDefault="003D0D7A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10, 15</w:t>
            </w:r>
          </w:p>
        </w:tc>
        <w:tc>
          <w:tcPr>
            <w:tcW w:w="851" w:type="dxa"/>
            <w:gridSpan w:val="2"/>
            <w:vAlign w:val="center"/>
          </w:tcPr>
          <w:p w14:paraId="03DEB445" w14:textId="7E6524D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1B65F43" w14:textId="5F4F405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C71368E" w14:textId="092804D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E469551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4DB12F4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5372DBE7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577C61E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50085729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6B048D5E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4’</w:t>
            </w:r>
          </w:p>
        </w:tc>
      </w:tr>
      <w:tr w:rsidR="009A3E53" w14:paraId="3C4FC31A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17190FCC" w14:textId="2210679B" w:rsidR="009A3E53" w:rsidRPr="00052FEC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2.2.1 Corriente directa y alterna.</w:t>
            </w:r>
          </w:p>
        </w:tc>
        <w:tc>
          <w:tcPr>
            <w:tcW w:w="540" w:type="dxa"/>
            <w:gridSpan w:val="2"/>
            <w:vAlign w:val="center"/>
          </w:tcPr>
          <w:p w14:paraId="377FC0D4" w14:textId="370C0F30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3B1555F0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C8EB89F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A4D7CD5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9BAE5C0" w14:textId="784B214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320CBF95" w14:textId="7549CB0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2E1E7FE3" w14:textId="66E66BF3" w:rsidR="009A3E53" w:rsidRPr="00CE6B9A" w:rsidRDefault="003D0D7A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</w:t>
            </w:r>
          </w:p>
        </w:tc>
        <w:tc>
          <w:tcPr>
            <w:tcW w:w="851" w:type="dxa"/>
            <w:gridSpan w:val="2"/>
            <w:vAlign w:val="center"/>
          </w:tcPr>
          <w:p w14:paraId="631CE940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72D2885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A786236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75CA10A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79AB3EF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54F58D3F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389748" w14:textId="6CF02248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10867C" w14:textId="53601CC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044174" w14:textId="293D5C4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4’</w:t>
            </w:r>
          </w:p>
        </w:tc>
      </w:tr>
      <w:tr w:rsidR="009A3E53" w14:paraId="3889EFB9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17F3FC0E" w14:textId="6A635975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2.2.2 Ley de Ohm.</w:t>
            </w:r>
          </w:p>
        </w:tc>
        <w:tc>
          <w:tcPr>
            <w:tcW w:w="540" w:type="dxa"/>
            <w:gridSpan w:val="2"/>
            <w:vAlign w:val="center"/>
          </w:tcPr>
          <w:p w14:paraId="06196E5F" w14:textId="6ABB00B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18ABD85A" w14:textId="1849F7E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397C41F" w14:textId="2571C2C6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04BA16B" w14:textId="536003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07C5CA4" w14:textId="3B9394DB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2DFAC018" w14:textId="73666DE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07A81B42" w14:textId="574E56D8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572A71D7" w14:textId="2316A9F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25E2E28" w14:textId="232A0B7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421D8155" w14:textId="0C17239F" w:rsidR="009A3E53" w:rsidRPr="00CE6B9A" w:rsidRDefault="003D0D7A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vAlign w:val="center"/>
          </w:tcPr>
          <w:p w14:paraId="00F77AB1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12A7F7D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669B82D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CB6C8D" w14:textId="3DA3F28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10496B" w14:textId="559CD52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DD72CD" w14:textId="5265466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5’</w:t>
            </w:r>
          </w:p>
        </w:tc>
      </w:tr>
      <w:tr w:rsidR="009A3E53" w14:paraId="24D69F4F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62E58401" w14:textId="006BC788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2.2.3 Circuitos eléctricos. Mixtos, RC y RCL.</w:t>
            </w:r>
          </w:p>
        </w:tc>
        <w:tc>
          <w:tcPr>
            <w:tcW w:w="540" w:type="dxa"/>
            <w:gridSpan w:val="2"/>
            <w:vAlign w:val="center"/>
          </w:tcPr>
          <w:p w14:paraId="1A060909" w14:textId="59AF9644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74955C9B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10EAB4F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ACEB90F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79E5999" w14:textId="45A162D1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0E04B08" w14:textId="4CF09C1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07AB1C8B" w14:textId="46E7FD63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A72C189" w14:textId="22CC6AD0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2F7771B9" w14:textId="172A7D4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4528E97" w14:textId="390D02E5" w:rsidR="009A3E53" w:rsidRPr="00CE6B9A" w:rsidRDefault="003D0D7A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4, 5</w:t>
            </w:r>
          </w:p>
        </w:tc>
        <w:tc>
          <w:tcPr>
            <w:tcW w:w="567" w:type="dxa"/>
            <w:vAlign w:val="center"/>
          </w:tcPr>
          <w:p w14:paraId="3E34FC2A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1BAB1C6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242BC97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49C786" w14:textId="2FD5EDE9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780AEA" w14:textId="60C47AC8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47856D" w14:textId="34710D3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10’</w:t>
            </w:r>
          </w:p>
        </w:tc>
      </w:tr>
      <w:tr w:rsidR="009A3E53" w14:paraId="65122200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7AFEAE64" w14:textId="41D260B5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2.2.4 Impedancia eléctrica.</w:t>
            </w:r>
          </w:p>
        </w:tc>
        <w:tc>
          <w:tcPr>
            <w:tcW w:w="540" w:type="dxa"/>
            <w:gridSpan w:val="2"/>
            <w:vAlign w:val="center"/>
          </w:tcPr>
          <w:p w14:paraId="1775336F" w14:textId="793B3B0B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</w:t>
            </w:r>
          </w:p>
        </w:tc>
        <w:tc>
          <w:tcPr>
            <w:tcW w:w="974" w:type="dxa"/>
            <w:gridSpan w:val="2"/>
            <w:vAlign w:val="center"/>
          </w:tcPr>
          <w:p w14:paraId="0642DB9B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EF7837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E3A494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62DB05D" w14:textId="7D74C11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71D39728" w14:textId="6A5985E6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5D5ABC49" w14:textId="199DAA2A" w:rsidR="009A3E53" w:rsidRPr="00CE6B9A" w:rsidRDefault="003D0D7A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gridSpan w:val="2"/>
            <w:vAlign w:val="center"/>
          </w:tcPr>
          <w:p w14:paraId="7CF625F1" w14:textId="0C996601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0A1A7E33" w14:textId="389007D0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5681084" w14:textId="38BE182B" w:rsidR="009A3E53" w:rsidRPr="00CE6B9A" w:rsidRDefault="003D0D7A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6, 8, 9</w:t>
            </w:r>
          </w:p>
        </w:tc>
        <w:tc>
          <w:tcPr>
            <w:tcW w:w="567" w:type="dxa"/>
            <w:vAlign w:val="center"/>
          </w:tcPr>
          <w:p w14:paraId="744E7550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0F76458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2DD13533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F2A5F7" w14:textId="5561BF56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D5E229" w14:textId="7E0DCB3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5236EE" w14:textId="749D0226" w:rsidR="009A3E53" w:rsidRPr="00CE6B9A" w:rsidRDefault="00D24558" w:rsidP="009A3E53">
            <w:pPr>
              <w:ind w:leftChars="0" w:left="0" w:firstLineChars="0" w:firstLine="0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13</w:t>
            </w:r>
            <w:r w:rsidR="009A3E53" w:rsidRPr="00CE6B9A">
              <w:rPr>
                <w:sz w:val="22"/>
                <w:szCs w:val="22"/>
              </w:rPr>
              <w:t>’</w:t>
            </w:r>
          </w:p>
        </w:tc>
      </w:tr>
      <w:tr w:rsidR="009A3E53" w14:paraId="1D6AC53C" w14:textId="77777777" w:rsidTr="00552741">
        <w:trPr>
          <w:trHeight w:val="397"/>
        </w:trPr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9A3E53" w:rsidRDefault="009A3E53" w:rsidP="009A3E5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54C63A81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79A68130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1978574" w14:textId="671CF2D5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0D56180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4928A9" w14:textId="44408120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gridSpan w:val="2"/>
            <w:vAlign w:val="center"/>
          </w:tcPr>
          <w:p w14:paraId="33A9952A" w14:textId="664F3BE8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0BCC47D3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6EC1BC8" w14:textId="1EFECF3E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260F199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4C2138FF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3194743E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5CB5FFF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0F1FB6DC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50’</w:t>
            </w:r>
          </w:p>
        </w:tc>
      </w:tr>
    </w:tbl>
    <w:p w14:paraId="241D4E43" w14:textId="77777777" w:rsidR="003702F7" w:rsidRDefault="003702F7" w:rsidP="00F26010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A6B65"/>
    <w:rsid w:val="000E09D5"/>
    <w:rsid w:val="00154943"/>
    <w:rsid w:val="001A1D4E"/>
    <w:rsid w:val="001A388A"/>
    <w:rsid w:val="001B628B"/>
    <w:rsid w:val="00227BA7"/>
    <w:rsid w:val="00231F26"/>
    <w:rsid w:val="002D42C2"/>
    <w:rsid w:val="0030349D"/>
    <w:rsid w:val="00342EE5"/>
    <w:rsid w:val="003702F7"/>
    <w:rsid w:val="00395C8A"/>
    <w:rsid w:val="003A195D"/>
    <w:rsid w:val="003B6EA5"/>
    <w:rsid w:val="003D0D7A"/>
    <w:rsid w:val="003D2F04"/>
    <w:rsid w:val="00452DAC"/>
    <w:rsid w:val="005369FA"/>
    <w:rsid w:val="00540A82"/>
    <w:rsid w:val="00552741"/>
    <w:rsid w:val="005D6ED0"/>
    <w:rsid w:val="005E034A"/>
    <w:rsid w:val="005E30B9"/>
    <w:rsid w:val="006539C2"/>
    <w:rsid w:val="006E4B0E"/>
    <w:rsid w:val="007560B5"/>
    <w:rsid w:val="00790E18"/>
    <w:rsid w:val="008825DF"/>
    <w:rsid w:val="008C7E0A"/>
    <w:rsid w:val="009A3E53"/>
    <w:rsid w:val="00A222E3"/>
    <w:rsid w:val="00A708C9"/>
    <w:rsid w:val="00B02F88"/>
    <w:rsid w:val="00B1350A"/>
    <w:rsid w:val="00B15868"/>
    <w:rsid w:val="00B21A30"/>
    <w:rsid w:val="00BB15C2"/>
    <w:rsid w:val="00C55F29"/>
    <w:rsid w:val="00CA717B"/>
    <w:rsid w:val="00CE6B9A"/>
    <w:rsid w:val="00D24558"/>
    <w:rsid w:val="00D80ACA"/>
    <w:rsid w:val="00DB42C2"/>
    <w:rsid w:val="00DE5F61"/>
    <w:rsid w:val="00E06A66"/>
    <w:rsid w:val="00F00726"/>
    <w:rsid w:val="00F15010"/>
    <w:rsid w:val="00F17C8F"/>
    <w:rsid w:val="00F26010"/>
    <w:rsid w:val="00F40B3B"/>
    <w:rsid w:val="00F970AE"/>
    <w:rsid w:val="00F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3</cp:revision>
  <cp:lastPrinted>2024-02-21T02:41:00Z</cp:lastPrinted>
  <dcterms:created xsi:type="dcterms:W3CDTF">2024-02-21T02:44:00Z</dcterms:created>
  <dcterms:modified xsi:type="dcterms:W3CDTF">2024-02-21T02:51:00Z</dcterms:modified>
</cp:coreProperties>
</file>