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9E21" w14:textId="6CB27597" w:rsidR="007F4D11" w:rsidRDefault="009F733F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Trabajo de investigación</w:t>
      </w:r>
    </w:p>
    <w:p w14:paraId="1FE1DF30" w14:textId="29C7C1D5" w:rsidR="009F733F" w:rsidRPr="009F733F" w:rsidRDefault="009F733F" w:rsidP="00BC3E49">
      <w:pPr>
        <w:spacing w:line="360" w:lineRule="auto"/>
        <w:rPr>
          <w:rFonts w:ascii="Arial" w:hAnsi="Arial" w:cs="Arial"/>
        </w:rPr>
      </w:pPr>
      <w:r w:rsidRPr="009F733F">
        <w:rPr>
          <w:rFonts w:ascii="Arial" w:hAnsi="Arial" w:cs="Arial"/>
        </w:rPr>
        <w:t>Deberás de hacer una investigación sobre la vida y obra de los siguientes personajes:</w:t>
      </w:r>
    </w:p>
    <w:p w14:paraId="3DE65DA5" w14:textId="77777777" w:rsidR="009F733F" w:rsidRPr="009F733F" w:rsidRDefault="009F733F" w:rsidP="00BC3E4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F733F">
        <w:rPr>
          <w:rFonts w:ascii="Arial" w:hAnsi="Arial" w:cs="Arial"/>
        </w:rPr>
        <w:t>Blaise Pascal.</w:t>
      </w:r>
    </w:p>
    <w:p w14:paraId="49A3591C" w14:textId="77777777" w:rsidR="009F733F" w:rsidRPr="009F733F" w:rsidRDefault="009F733F" w:rsidP="00BC3E4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F733F">
        <w:rPr>
          <w:rFonts w:ascii="Arial" w:hAnsi="Arial" w:cs="Arial"/>
        </w:rPr>
        <w:t>Daniel Bernoulli.</w:t>
      </w:r>
    </w:p>
    <w:p w14:paraId="12451646" w14:textId="1A9E6822" w:rsidR="009F733F" w:rsidRPr="009F733F" w:rsidRDefault="009F733F" w:rsidP="00BC3E4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F733F">
        <w:rPr>
          <w:rFonts w:ascii="Arial" w:hAnsi="Arial" w:cs="Arial"/>
        </w:rPr>
        <w:t>Jean-Louis-Marie Poiseuille.</w:t>
      </w:r>
    </w:p>
    <w:p w14:paraId="6DE4A1DC" w14:textId="77777777" w:rsidR="00BC3E49" w:rsidRDefault="009F733F" w:rsidP="00BC3E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uno de ellos realizó aportaciones relevantes a la mecánica de fluidos, en particular, en la hidrodinámica, ya sea con conceptos o expresiones que modelan ciertos fenómenos, se pide que indiques </w:t>
      </w:r>
      <w:r w:rsidR="00BC3E49">
        <w:rPr>
          <w:rFonts w:ascii="Arial" w:hAnsi="Arial" w:cs="Arial"/>
        </w:rPr>
        <w:t>esos conceptos y expresiones, además de darle una correspondiente interpretación, es decir, “platicar” con elementos de la física, qué es lo que modelan cada expresión, qué elementos considera y en qué casos se utiliza.</w:t>
      </w:r>
    </w:p>
    <w:p w14:paraId="33D0266B" w14:textId="77777777" w:rsidR="00BF332F" w:rsidRDefault="002C49E9" w:rsidP="00BC3E49">
      <w:pPr>
        <w:spacing w:line="360" w:lineRule="auto"/>
        <w:jc w:val="both"/>
        <w:rPr>
          <w:rFonts w:ascii="Arial" w:hAnsi="Arial" w:cs="Arial"/>
        </w:rPr>
      </w:pPr>
      <w:r w:rsidRPr="002C49E9">
        <w:rPr>
          <w:rFonts w:ascii="Arial" w:hAnsi="Arial" w:cs="Arial"/>
          <w:b/>
          <w:bCs/>
        </w:rPr>
        <w:t>La actividad otorgará hasta cinco puntos para Evaluación Continua</w:t>
      </w:r>
      <w:r>
        <w:rPr>
          <w:rFonts w:ascii="Arial" w:hAnsi="Arial" w:cs="Arial"/>
        </w:rPr>
        <w:t>.</w:t>
      </w:r>
      <w:r w:rsidR="00BF332F">
        <w:rPr>
          <w:rFonts w:ascii="Arial" w:hAnsi="Arial" w:cs="Arial"/>
        </w:rPr>
        <w:t xml:space="preserve"> La entrega se realizará por la asignación en Teams.</w:t>
      </w:r>
    </w:p>
    <w:p w14:paraId="55B0696E" w14:textId="77777777" w:rsidR="00BC3E49" w:rsidRPr="00BC3E49" w:rsidRDefault="00BC3E49">
      <w:pPr>
        <w:rPr>
          <w:rFonts w:ascii="Arial" w:hAnsi="Arial" w:cs="Arial"/>
          <w:b/>
          <w:bCs/>
        </w:rPr>
      </w:pPr>
      <w:r w:rsidRPr="00BC3E49">
        <w:rPr>
          <w:rFonts w:ascii="Arial" w:hAnsi="Arial" w:cs="Arial"/>
          <w:b/>
          <w:bCs/>
        </w:rPr>
        <w:t>Importante:</w:t>
      </w:r>
    </w:p>
    <w:p w14:paraId="3EA216A7" w14:textId="77777777" w:rsidR="00BC3E49" w:rsidRDefault="00BC3E49" w:rsidP="002C49E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pueden incluir imágenes, dibujos ya sea a mano o impresos.</w:t>
      </w:r>
    </w:p>
    <w:p w14:paraId="5BE628B1" w14:textId="77777777" w:rsidR="00BC3E49" w:rsidRDefault="00BC3E49" w:rsidP="002C49E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Cuentan con la libertad de presentar un trabajo creativo, que realce la presentación.</w:t>
      </w:r>
    </w:p>
    <w:p w14:paraId="52689532" w14:textId="77777777" w:rsidR="00BF332F" w:rsidRDefault="00BC3E49" w:rsidP="002C49E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necesario señalar que todo trabajo que se entregue como de elaboración propia y se identifique que fue elaborado con plataformas de inteligencia artificial (</w:t>
      </w:r>
      <w:proofErr w:type="spellStart"/>
      <w:r>
        <w:rPr>
          <w:rFonts w:ascii="Arial" w:hAnsi="Arial" w:cs="Arial"/>
        </w:rPr>
        <w:t>chatGPT</w:t>
      </w:r>
      <w:proofErr w:type="spellEnd"/>
      <w:r>
        <w:rPr>
          <w:rFonts w:ascii="Arial" w:hAnsi="Arial" w:cs="Arial"/>
        </w:rPr>
        <w:t xml:space="preserve">, Google AI, Microsoft AI, etc.) será cancelado. </w:t>
      </w:r>
      <w:r w:rsidR="002C49E9">
        <w:rPr>
          <w:rFonts w:ascii="Arial" w:hAnsi="Arial" w:cs="Arial"/>
        </w:rPr>
        <w:t xml:space="preserve">Es por ello </w:t>
      </w:r>
      <w:proofErr w:type="gramStart"/>
      <w:r w:rsidR="002C49E9">
        <w:rPr>
          <w:rFonts w:ascii="Arial" w:hAnsi="Arial" w:cs="Arial"/>
        </w:rPr>
        <w:t>que</w:t>
      </w:r>
      <w:proofErr w:type="gramEnd"/>
      <w:r w:rsidR="002C49E9">
        <w:rPr>
          <w:rFonts w:ascii="Arial" w:hAnsi="Arial" w:cs="Arial"/>
        </w:rPr>
        <w:t xml:space="preserve"> se pide como elemento de evaluación, las referencias de consulta, que pueden ser: libros, revistas, sitios de internet de divulgación.</w:t>
      </w:r>
    </w:p>
    <w:p w14:paraId="781020B3" w14:textId="77777777" w:rsidR="00BF332F" w:rsidRDefault="00BF332F" w:rsidP="00BF332F">
      <w:pPr>
        <w:spacing w:line="360" w:lineRule="auto"/>
        <w:jc w:val="both"/>
        <w:rPr>
          <w:rFonts w:ascii="Arial" w:hAnsi="Arial" w:cs="Arial"/>
        </w:rPr>
      </w:pPr>
    </w:p>
    <w:p w14:paraId="0303AC70" w14:textId="698A41ED" w:rsidR="00BF332F" w:rsidRPr="00BF332F" w:rsidRDefault="00BF332F" w:rsidP="00BF332F">
      <w:pPr>
        <w:spacing w:line="360" w:lineRule="auto"/>
        <w:jc w:val="both"/>
        <w:rPr>
          <w:rFonts w:ascii="Arial" w:hAnsi="Arial" w:cs="Arial"/>
        </w:rPr>
      </w:pPr>
      <w:r w:rsidRPr="00BF332F">
        <w:rPr>
          <w:rFonts w:ascii="Arial" w:hAnsi="Arial" w:cs="Arial"/>
        </w:rPr>
        <w:t>A continuación se presenta una rúbrica en donde se señalan los elementos que debe de contener el trabajo que se entregará, así como los niveles de desempeño esperados.</w:t>
      </w:r>
    </w:p>
    <w:p w14:paraId="71BDFE9B" w14:textId="0FA54584" w:rsidR="00BC3E49" w:rsidRPr="00BF332F" w:rsidRDefault="00BC3E49" w:rsidP="00BF332F">
      <w:pPr>
        <w:spacing w:line="360" w:lineRule="auto"/>
        <w:ind w:left="360"/>
        <w:jc w:val="both"/>
        <w:rPr>
          <w:rFonts w:ascii="Arial" w:hAnsi="Arial" w:cs="Arial"/>
        </w:rPr>
      </w:pPr>
      <w:r w:rsidRPr="00BF332F">
        <w:rPr>
          <w:rFonts w:ascii="Arial" w:hAnsi="Arial" w:cs="Arial"/>
        </w:rPr>
        <w:br w:type="page"/>
      </w:r>
    </w:p>
    <w:p w14:paraId="53460EA8" w14:textId="0FC2155C" w:rsidR="00055526" w:rsidRPr="003F2607" w:rsidRDefault="003B2EF6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607">
        <w:rPr>
          <w:rFonts w:ascii="Arial" w:hAnsi="Arial" w:cs="Arial"/>
          <w:b/>
          <w:bCs/>
          <w:sz w:val="36"/>
          <w:szCs w:val="36"/>
        </w:rPr>
        <w:lastRenderedPageBreak/>
        <w:t>Rúbrica de evaluación</w:t>
      </w:r>
    </w:p>
    <w:p w14:paraId="34C1E396" w14:textId="76223143" w:rsidR="00DA3338" w:rsidRPr="003F2607" w:rsidRDefault="00F83A7B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607">
        <w:rPr>
          <w:rFonts w:ascii="Arial" w:hAnsi="Arial" w:cs="Arial"/>
          <w:b/>
          <w:bCs/>
          <w:sz w:val="36"/>
          <w:szCs w:val="36"/>
        </w:rPr>
        <w:t>Personajes de la física de fluidos</w:t>
      </w:r>
    </w:p>
    <w:p w14:paraId="155C65AE" w14:textId="77777777" w:rsidR="003B2EF6" w:rsidRDefault="003B2EF6"/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9"/>
        <w:gridCol w:w="2578"/>
        <w:gridCol w:w="2300"/>
        <w:gridCol w:w="1971"/>
      </w:tblGrid>
      <w:tr w:rsidR="003B2EF6" w:rsidRPr="003F2607" w14:paraId="7026DF9E" w14:textId="77777777" w:rsidTr="003F2607">
        <w:trPr>
          <w:jc w:val="center"/>
        </w:trPr>
        <w:tc>
          <w:tcPr>
            <w:tcW w:w="2207" w:type="dxa"/>
            <w:vAlign w:val="center"/>
          </w:tcPr>
          <w:p w14:paraId="5875E510" w14:textId="40CFB7F3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3033" w:type="dxa"/>
            <w:vAlign w:val="center"/>
          </w:tcPr>
          <w:p w14:paraId="47591F79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Excelente</w:t>
            </w:r>
          </w:p>
          <w:p w14:paraId="3DE17FB6" w14:textId="6D085FA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</w:t>
            </w:r>
            <w:r w:rsidR="00A25C7E">
              <w:rPr>
                <w:rFonts w:ascii="Arial" w:hAnsi="Arial" w:cs="Arial"/>
                <w:b/>
                <w:bCs/>
              </w:rPr>
              <w:t>1</w:t>
            </w:r>
            <w:r w:rsidRPr="003F2607">
              <w:rPr>
                <w:rFonts w:ascii="Arial" w:hAnsi="Arial" w:cs="Arial"/>
                <w:b/>
                <w:bCs/>
              </w:rPr>
              <w:t xml:space="preserve"> punto)</w:t>
            </w:r>
          </w:p>
        </w:tc>
        <w:tc>
          <w:tcPr>
            <w:tcW w:w="2693" w:type="dxa"/>
            <w:vAlign w:val="center"/>
          </w:tcPr>
          <w:p w14:paraId="4DC570E6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Bueno</w:t>
            </w:r>
          </w:p>
          <w:p w14:paraId="0EED4E59" w14:textId="3103D6E5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(0.5 puntos)</w:t>
            </w:r>
          </w:p>
        </w:tc>
        <w:tc>
          <w:tcPr>
            <w:tcW w:w="2207" w:type="dxa"/>
            <w:vAlign w:val="center"/>
          </w:tcPr>
          <w:p w14:paraId="36181C39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Suficiente</w:t>
            </w:r>
          </w:p>
          <w:p w14:paraId="40E36F05" w14:textId="72A876B6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 puntos)</w:t>
            </w:r>
          </w:p>
        </w:tc>
      </w:tr>
      <w:tr w:rsidR="003B2EF6" w:rsidRPr="003F2607" w14:paraId="13DEF2D1" w14:textId="77777777" w:rsidTr="003F2607">
        <w:trPr>
          <w:jc w:val="center"/>
        </w:trPr>
        <w:tc>
          <w:tcPr>
            <w:tcW w:w="2207" w:type="dxa"/>
            <w:vAlign w:val="center"/>
          </w:tcPr>
          <w:p w14:paraId="1E5D9135" w14:textId="406678E4" w:rsidR="003B2EF6" w:rsidRPr="003F2607" w:rsidRDefault="003B2EF6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Presentación</w:t>
            </w:r>
          </w:p>
        </w:tc>
        <w:tc>
          <w:tcPr>
            <w:tcW w:w="3033" w:type="dxa"/>
            <w:vAlign w:val="center"/>
          </w:tcPr>
          <w:p w14:paraId="06986BCF" w14:textId="075F7836" w:rsidR="003B2EF6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Se escribe a mano cada una de las hojas del trabajo.</w:t>
            </w:r>
          </w:p>
        </w:tc>
        <w:tc>
          <w:tcPr>
            <w:tcW w:w="2693" w:type="dxa"/>
            <w:vAlign w:val="center"/>
          </w:tcPr>
          <w:p w14:paraId="206C979A" w14:textId="60658B57" w:rsidR="003B2EF6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Se elabora en un procesador de texto</w:t>
            </w:r>
            <w:r w:rsidR="007F4D11">
              <w:rPr>
                <w:rFonts w:ascii="Arial" w:hAnsi="Arial" w:cs="Arial"/>
              </w:rPr>
              <w:t>, o se prepara con alguna otra aplicación informática.</w:t>
            </w:r>
          </w:p>
        </w:tc>
        <w:tc>
          <w:tcPr>
            <w:tcW w:w="2207" w:type="dxa"/>
            <w:vAlign w:val="center"/>
          </w:tcPr>
          <w:p w14:paraId="0100B9A7" w14:textId="57120561" w:rsidR="003B2EF6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Se elabora con imágenes tomadas de sitios de internet.</w:t>
            </w:r>
          </w:p>
        </w:tc>
      </w:tr>
      <w:tr w:rsidR="00F42B12" w:rsidRPr="003F2607" w14:paraId="15CE77EE" w14:textId="77777777" w:rsidTr="003F2607">
        <w:trPr>
          <w:jc w:val="center"/>
        </w:trPr>
        <w:tc>
          <w:tcPr>
            <w:tcW w:w="2207" w:type="dxa"/>
            <w:vAlign w:val="center"/>
          </w:tcPr>
          <w:p w14:paraId="43CA5859" w14:textId="72F020B4" w:rsidR="00F42B12" w:rsidRPr="003F2607" w:rsidRDefault="00F42B1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Descripción</w:t>
            </w:r>
          </w:p>
        </w:tc>
        <w:tc>
          <w:tcPr>
            <w:tcW w:w="3033" w:type="dxa"/>
            <w:vAlign w:val="center"/>
          </w:tcPr>
          <w:p w14:paraId="44AC2F5D" w14:textId="07896A1B" w:rsidR="00F42B12" w:rsidRPr="003F2607" w:rsidRDefault="00F42B1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Menciona </w:t>
            </w:r>
            <w:r w:rsidR="005C44A2" w:rsidRPr="003F2607">
              <w:rPr>
                <w:rFonts w:ascii="Arial" w:hAnsi="Arial" w:cs="Arial"/>
              </w:rPr>
              <w:t>la referencia biográfica</w:t>
            </w:r>
            <w:r w:rsidRPr="003F2607">
              <w:rPr>
                <w:rFonts w:ascii="Arial" w:hAnsi="Arial" w:cs="Arial"/>
              </w:rPr>
              <w:t xml:space="preserve"> de</w:t>
            </w:r>
            <w:r w:rsidR="007F4D11">
              <w:rPr>
                <w:rFonts w:ascii="Arial" w:hAnsi="Arial" w:cs="Arial"/>
              </w:rPr>
              <w:t xml:space="preserve"> </w:t>
            </w:r>
            <w:r w:rsidRPr="003F2607">
              <w:rPr>
                <w:rFonts w:ascii="Arial" w:hAnsi="Arial" w:cs="Arial"/>
              </w:rPr>
              <w:t>l</w:t>
            </w:r>
            <w:r w:rsidR="007F4D11">
              <w:rPr>
                <w:rFonts w:ascii="Arial" w:hAnsi="Arial" w:cs="Arial"/>
              </w:rPr>
              <w:t>os tres</w:t>
            </w:r>
            <w:r w:rsidRPr="003F2607">
              <w:rPr>
                <w:rFonts w:ascii="Arial" w:hAnsi="Arial" w:cs="Arial"/>
              </w:rPr>
              <w:t xml:space="preserve"> personaje</w:t>
            </w:r>
            <w:r w:rsidR="007F4D11">
              <w:rPr>
                <w:rFonts w:ascii="Arial" w:hAnsi="Arial" w:cs="Arial"/>
              </w:rPr>
              <w:t>s</w:t>
            </w:r>
            <w:r w:rsidRPr="003F2607">
              <w:rPr>
                <w:rFonts w:ascii="Arial" w:hAnsi="Arial" w:cs="Arial"/>
              </w:rPr>
              <w:t xml:space="preserve"> y su aportación a</w:t>
            </w:r>
            <w:r w:rsidR="005C44A2" w:rsidRPr="003F2607">
              <w:rPr>
                <w:rFonts w:ascii="Arial" w:hAnsi="Arial" w:cs="Arial"/>
              </w:rPr>
              <w:t xml:space="preserve"> la física de fluidos</w:t>
            </w:r>
            <w:r w:rsidRPr="003F2607">
              <w:rPr>
                <w:rFonts w:ascii="Arial" w:hAnsi="Arial" w:cs="Arial"/>
              </w:rPr>
              <w:t>, asociando una fecha.</w:t>
            </w:r>
          </w:p>
        </w:tc>
        <w:tc>
          <w:tcPr>
            <w:tcW w:w="2693" w:type="dxa"/>
            <w:vAlign w:val="center"/>
          </w:tcPr>
          <w:p w14:paraId="1CA1E53E" w14:textId="66D68B22" w:rsidR="00F42B12" w:rsidRPr="003F2607" w:rsidRDefault="00F42B1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Solo menciona la </w:t>
            </w:r>
            <w:r w:rsidR="005C44A2" w:rsidRPr="003F2607">
              <w:rPr>
                <w:rFonts w:ascii="Arial" w:hAnsi="Arial" w:cs="Arial"/>
              </w:rPr>
              <w:t xml:space="preserve">referencia biográfica </w:t>
            </w:r>
            <w:r w:rsidR="007F4D11">
              <w:rPr>
                <w:rFonts w:ascii="Arial" w:hAnsi="Arial" w:cs="Arial"/>
              </w:rPr>
              <w:t xml:space="preserve">de los tres personajes </w:t>
            </w:r>
            <w:r w:rsidR="005C44A2" w:rsidRPr="003F2607">
              <w:rPr>
                <w:rFonts w:ascii="Arial" w:hAnsi="Arial" w:cs="Arial"/>
              </w:rPr>
              <w:t xml:space="preserve">sin indicar </w:t>
            </w:r>
            <w:r w:rsidR="007F4D11">
              <w:rPr>
                <w:rFonts w:ascii="Arial" w:hAnsi="Arial" w:cs="Arial"/>
              </w:rPr>
              <w:t>sus</w:t>
            </w:r>
            <w:r w:rsidR="005C44A2" w:rsidRPr="003F2607">
              <w:rPr>
                <w:rFonts w:ascii="Arial" w:hAnsi="Arial" w:cs="Arial"/>
              </w:rPr>
              <w:t xml:space="preserve"> aportaci</w:t>
            </w:r>
            <w:r w:rsidR="007F4D11">
              <w:rPr>
                <w:rFonts w:ascii="Arial" w:hAnsi="Arial" w:cs="Arial"/>
              </w:rPr>
              <w:t>ones</w:t>
            </w:r>
            <w:r w:rsidR="005C44A2" w:rsidRPr="003F2607">
              <w:rPr>
                <w:rFonts w:ascii="Arial" w:hAnsi="Arial" w:cs="Arial"/>
              </w:rPr>
              <w:t xml:space="preserve"> a la física de fluidos</w:t>
            </w:r>
            <w:r w:rsidRPr="003F2607">
              <w:rPr>
                <w:rFonts w:ascii="Arial" w:hAnsi="Arial" w:cs="Arial"/>
              </w:rPr>
              <w:t>.</w:t>
            </w:r>
          </w:p>
        </w:tc>
        <w:tc>
          <w:tcPr>
            <w:tcW w:w="2207" w:type="dxa"/>
            <w:vAlign w:val="center"/>
          </w:tcPr>
          <w:p w14:paraId="09E448EE" w14:textId="15DA3158" w:rsidR="00F42B12" w:rsidRPr="003F2607" w:rsidRDefault="00F42B1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Solo menciona la</w:t>
            </w:r>
            <w:r w:rsidR="007F4D11">
              <w:rPr>
                <w:rFonts w:ascii="Arial" w:hAnsi="Arial" w:cs="Arial"/>
              </w:rPr>
              <w:t>s</w:t>
            </w:r>
            <w:r w:rsidRPr="003F2607">
              <w:rPr>
                <w:rFonts w:ascii="Arial" w:hAnsi="Arial" w:cs="Arial"/>
              </w:rPr>
              <w:t xml:space="preserve"> aportaci</w:t>
            </w:r>
            <w:r w:rsidR="007F4D11">
              <w:rPr>
                <w:rFonts w:ascii="Arial" w:hAnsi="Arial" w:cs="Arial"/>
              </w:rPr>
              <w:t>ones</w:t>
            </w:r>
            <w:r w:rsidR="005C44A2" w:rsidRPr="003F2607">
              <w:rPr>
                <w:rFonts w:ascii="Arial" w:hAnsi="Arial" w:cs="Arial"/>
              </w:rPr>
              <w:t xml:space="preserve"> a la física de fluidos</w:t>
            </w:r>
            <w:r w:rsidR="007F4D11">
              <w:rPr>
                <w:rFonts w:ascii="Arial" w:hAnsi="Arial" w:cs="Arial"/>
              </w:rPr>
              <w:t>, sin considerar las referencias biográficas.</w:t>
            </w:r>
          </w:p>
        </w:tc>
      </w:tr>
      <w:tr w:rsidR="0057346E" w:rsidRPr="003F2607" w14:paraId="056D70DC" w14:textId="77777777" w:rsidTr="003F2607">
        <w:trPr>
          <w:jc w:val="center"/>
        </w:trPr>
        <w:tc>
          <w:tcPr>
            <w:tcW w:w="2207" w:type="dxa"/>
            <w:vAlign w:val="center"/>
          </w:tcPr>
          <w:p w14:paraId="2EBA4B09" w14:textId="5F7C0CBD" w:rsidR="0057346E" w:rsidRPr="003F2607" w:rsidRDefault="00D272D5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Relación con el c</w:t>
            </w:r>
            <w:r w:rsidRPr="007F4D11">
              <w:rPr>
                <w:rFonts w:ascii="Arial" w:hAnsi="Arial" w:cs="Arial"/>
              </w:rPr>
              <w:t>urso</w:t>
            </w:r>
          </w:p>
        </w:tc>
        <w:tc>
          <w:tcPr>
            <w:tcW w:w="3033" w:type="dxa"/>
            <w:vAlign w:val="center"/>
          </w:tcPr>
          <w:p w14:paraId="3BDD6A3E" w14:textId="1AE59182" w:rsidR="0057346E" w:rsidRPr="003F2607" w:rsidRDefault="007F4D1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 los siguientes conceptos y expresiones: Principio de Pascal, la ecuación de Bernoulli, la ecuación de </w:t>
            </w:r>
            <w:r w:rsidRPr="007F4D11">
              <w:rPr>
                <w:rFonts w:ascii="Arial" w:hAnsi="Arial" w:cs="Arial"/>
              </w:rPr>
              <w:t>Poiseuille</w:t>
            </w:r>
            <w:r>
              <w:rPr>
                <w:rFonts w:ascii="Arial" w:hAnsi="Arial" w:cs="Arial"/>
              </w:rPr>
              <w:t>. Explica el fenómeno que representa cada uno de ellos</w:t>
            </w:r>
          </w:p>
        </w:tc>
        <w:tc>
          <w:tcPr>
            <w:tcW w:w="2693" w:type="dxa"/>
            <w:vAlign w:val="center"/>
          </w:tcPr>
          <w:p w14:paraId="38419B6C" w14:textId="24FD6704" w:rsidR="0057346E" w:rsidRPr="003F2607" w:rsidRDefault="007F4D1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p</w:t>
            </w:r>
            <w:r>
              <w:rPr>
                <w:rFonts w:ascii="Arial" w:hAnsi="Arial" w:cs="Arial"/>
              </w:rPr>
              <w:t xml:space="preserve">resenta los siguientes conceptos y expresiones: Principio de Pascal, la ecuación de Bernoulli, la ecuación de </w:t>
            </w:r>
            <w:r w:rsidRPr="007F4D11">
              <w:rPr>
                <w:rFonts w:ascii="Arial" w:hAnsi="Arial" w:cs="Arial"/>
              </w:rPr>
              <w:t>Poiseuille</w:t>
            </w:r>
            <w:r>
              <w:rPr>
                <w:rFonts w:ascii="Arial" w:hAnsi="Arial" w:cs="Arial"/>
              </w:rPr>
              <w:t>, pero no interpreta el fenómeno que representan.</w:t>
            </w:r>
          </w:p>
        </w:tc>
        <w:tc>
          <w:tcPr>
            <w:tcW w:w="2207" w:type="dxa"/>
            <w:vAlign w:val="center"/>
          </w:tcPr>
          <w:p w14:paraId="47F46257" w14:textId="4173ED4E" w:rsidR="0057346E" w:rsidRPr="003F2607" w:rsidRDefault="007F4D1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hace mención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los conceptos y expresiones.</w:t>
            </w:r>
          </w:p>
        </w:tc>
      </w:tr>
      <w:tr w:rsidR="00106738" w:rsidRPr="003F2607" w14:paraId="233CCA09" w14:textId="77777777" w:rsidTr="003F2607">
        <w:trPr>
          <w:jc w:val="center"/>
        </w:trPr>
        <w:tc>
          <w:tcPr>
            <w:tcW w:w="2207" w:type="dxa"/>
            <w:vAlign w:val="center"/>
          </w:tcPr>
          <w:p w14:paraId="0D7A8CEB" w14:textId="575787FF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Bibliografía</w:t>
            </w:r>
          </w:p>
        </w:tc>
        <w:tc>
          <w:tcPr>
            <w:tcW w:w="3033" w:type="dxa"/>
            <w:vAlign w:val="center"/>
          </w:tcPr>
          <w:p w14:paraId="317CDB75" w14:textId="212DCF73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Reporta </w:t>
            </w:r>
            <w:r w:rsidR="009B794B">
              <w:rPr>
                <w:rFonts w:ascii="Arial" w:hAnsi="Arial" w:cs="Arial"/>
              </w:rPr>
              <w:t xml:space="preserve">de manera completa </w:t>
            </w:r>
            <w:r w:rsidRPr="003F2607">
              <w:rPr>
                <w:rFonts w:ascii="Arial" w:hAnsi="Arial" w:cs="Arial"/>
              </w:rPr>
              <w:t xml:space="preserve">más de </w:t>
            </w:r>
            <w:r w:rsidR="00397D2A" w:rsidRPr="003F2607">
              <w:rPr>
                <w:rFonts w:ascii="Arial" w:hAnsi="Arial" w:cs="Arial"/>
              </w:rPr>
              <w:t>4</w:t>
            </w:r>
            <w:r w:rsidRPr="003F2607">
              <w:rPr>
                <w:rFonts w:ascii="Arial" w:hAnsi="Arial" w:cs="Arial"/>
              </w:rPr>
              <w:t xml:space="preserve"> fuentes de consulta</w:t>
            </w:r>
            <w:r w:rsidR="00A25C7E">
              <w:rPr>
                <w:rFonts w:ascii="Arial" w:hAnsi="Arial" w:cs="Arial"/>
              </w:rPr>
              <w:t>, predominando los libros.</w:t>
            </w:r>
          </w:p>
        </w:tc>
        <w:tc>
          <w:tcPr>
            <w:tcW w:w="2693" w:type="dxa"/>
            <w:vAlign w:val="center"/>
          </w:tcPr>
          <w:p w14:paraId="1DFBD7F2" w14:textId="67AD4C5E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Menciona de dos a </w:t>
            </w:r>
            <w:r w:rsidR="00397D2A" w:rsidRPr="003F2607">
              <w:rPr>
                <w:rFonts w:ascii="Arial" w:hAnsi="Arial" w:cs="Arial"/>
              </w:rPr>
              <w:t>tres</w:t>
            </w:r>
            <w:r w:rsidRPr="003F2607">
              <w:rPr>
                <w:rFonts w:ascii="Arial" w:hAnsi="Arial" w:cs="Arial"/>
              </w:rPr>
              <w:t xml:space="preserve"> referencias de consulta</w:t>
            </w:r>
            <w:r w:rsidR="009B794B">
              <w:rPr>
                <w:rFonts w:ascii="Arial" w:hAnsi="Arial" w:cs="Arial"/>
              </w:rPr>
              <w:t xml:space="preserve"> con el formato completo</w:t>
            </w:r>
            <w:r w:rsidRPr="003F2607">
              <w:rPr>
                <w:rFonts w:ascii="Arial" w:hAnsi="Arial" w:cs="Arial"/>
              </w:rPr>
              <w:t>.</w:t>
            </w:r>
          </w:p>
        </w:tc>
        <w:tc>
          <w:tcPr>
            <w:tcW w:w="2207" w:type="dxa"/>
            <w:vAlign w:val="center"/>
          </w:tcPr>
          <w:p w14:paraId="61981A7B" w14:textId="7B72EAAD" w:rsidR="00106738" w:rsidRPr="003F2607" w:rsidRDefault="009B794B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las fuentes de consulta pero sin formato completo.</w:t>
            </w:r>
          </w:p>
        </w:tc>
      </w:tr>
      <w:tr w:rsidR="00106738" w:rsidRPr="003F2607" w14:paraId="2D669BFF" w14:textId="77777777" w:rsidTr="003F2607">
        <w:trPr>
          <w:jc w:val="center"/>
        </w:trPr>
        <w:tc>
          <w:tcPr>
            <w:tcW w:w="2207" w:type="dxa"/>
            <w:vAlign w:val="center"/>
          </w:tcPr>
          <w:p w14:paraId="23523EAB" w14:textId="602F13CE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Ortografía</w:t>
            </w:r>
          </w:p>
        </w:tc>
        <w:tc>
          <w:tcPr>
            <w:tcW w:w="3033" w:type="dxa"/>
            <w:vAlign w:val="center"/>
          </w:tcPr>
          <w:p w14:paraId="253AFA44" w14:textId="2F1059E2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El trabajo está debidamente escrito sin errores ortográficos.</w:t>
            </w:r>
          </w:p>
        </w:tc>
        <w:tc>
          <w:tcPr>
            <w:tcW w:w="2693" w:type="dxa"/>
            <w:vAlign w:val="center"/>
          </w:tcPr>
          <w:p w14:paraId="629FDBDE" w14:textId="0C7C44FF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Presenta algunos errores ortográficos en el desarrollo.</w:t>
            </w:r>
          </w:p>
        </w:tc>
        <w:tc>
          <w:tcPr>
            <w:tcW w:w="2207" w:type="dxa"/>
            <w:vAlign w:val="center"/>
          </w:tcPr>
          <w:p w14:paraId="29C2B355" w14:textId="79C07DA5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No se hizo una revisión previa de la ortografía.</w:t>
            </w:r>
          </w:p>
        </w:tc>
      </w:tr>
    </w:tbl>
    <w:p w14:paraId="13414FA5" w14:textId="77777777" w:rsidR="003B2EF6" w:rsidRDefault="003B2EF6"/>
    <w:sectPr w:rsidR="003B2EF6" w:rsidSect="00BC3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2FB"/>
    <w:multiLevelType w:val="hybridMultilevel"/>
    <w:tmpl w:val="1BB42C72"/>
    <w:lvl w:ilvl="0" w:tplc="15FE29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5D4A"/>
    <w:multiLevelType w:val="hybridMultilevel"/>
    <w:tmpl w:val="4296DE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03973"/>
    <w:multiLevelType w:val="hybridMultilevel"/>
    <w:tmpl w:val="859E68EA"/>
    <w:lvl w:ilvl="0" w:tplc="2E9C79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733598">
    <w:abstractNumId w:val="1"/>
  </w:num>
  <w:num w:numId="2" w16cid:durableId="729809906">
    <w:abstractNumId w:val="2"/>
  </w:num>
  <w:num w:numId="3" w16cid:durableId="36287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6"/>
    <w:rsid w:val="00055526"/>
    <w:rsid w:val="00106738"/>
    <w:rsid w:val="002C49E9"/>
    <w:rsid w:val="003174AF"/>
    <w:rsid w:val="00397D2A"/>
    <w:rsid w:val="003B2EF6"/>
    <w:rsid w:val="003F2607"/>
    <w:rsid w:val="0057346E"/>
    <w:rsid w:val="005C44A2"/>
    <w:rsid w:val="00767831"/>
    <w:rsid w:val="007F4D11"/>
    <w:rsid w:val="009B794B"/>
    <w:rsid w:val="009F733F"/>
    <w:rsid w:val="00A25C7E"/>
    <w:rsid w:val="00BC3E49"/>
    <w:rsid w:val="00BF332F"/>
    <w:rsid w:val="00CF598D"/>
    <w:rsid w:val="00D272D5"/>
    <w:rsid w:val="00D54DF7"/>
    <w:rsid w:val="00DA3338"/>
    <w:rsid w:val="00F42B12"/>
    <w:rsid w:val="00F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B003"/>
  <w15:chartTrackingRefBased/>
  <w15:docId w15:val="{32398237-6050-48E2-BFB7-C90B894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6</cp:revision>
  <cp:lastPrinted>2024-01-05T02:42:00Z</cp:lastPrinted>
  <dcterms:created xsi:type="dcterms:W3CDTF">2024-01-04T17:07:00Z</dcterms:created>
  <dcterms:modified xsi:type="dcterms:W3CDTF">2024-01-05T02:55:00Z</dcterms:modified>
</cp:coreProperties>
</file>