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D7EE1" w14:textId="77777777" w:rsidR="0085660A" w:rsidRPr="0085660A" w:rsidRDefault="0085660A" w:rsidP="0085660A">
      <w:r w:rsidRPr="0085660A">
        <w:rPr>
          <w:u w:val="single"/>
        </w:rPr>
        <w:t>Coverage</w:t>
      </w:r>
    </w:p>
    <w:p w14:paraId="1A094DFD" w14:textId="77777777" w:rsidR="0085660A" w:rsidRPr="0085660A" w:rsidRDefault="0085660A" w:rsidP="0085660A">
      <w:pPr>
        <w:numPr>
          <w:ilvl w:val="0"/>
          <w:numId w:val="20"/>
        </w:numPr>
      </w:pPr>
      <w:r w:rsidRPr="0085660A">
        <w:t>Run 6 models one strong and one weak from OpenAI, Claude, Gemini: </w:t>
      </w:r>
    </w:p>
    <w:p w14:paraId="7201AAFD" w14:textId="77777777" w:rsidR="0085660A" w:rsidRPr="0085660A" w:rsidRDefault="0085660A" w:rsidP="0085660A">
      <w:pPr>
        <w:numPr>
          <w:ilvl w:val="1"/>
          <w:numId w:val="21"/>
        </w:numPr>
      </w:pPr>
      <w:hyperlink r:id="rId5" w:history="1">
        <w:r w:rsidRPr="0085660A">
          <w:rPr>
            <w:rStyle w:val="Hyperlink"/>
          </w:rPr>
          <w:t>Noam Yehezkel</w:t>
        </w:r>
      </w:hyperlink>
      <w:r w:rsidRPr="0085660A">
        <w:t xml:space="preserve"> - should choose models, for Gemini it will be interesting to use the same models used for the swarm to see if they “overfit”)</w:t>
      </w:r>
      <w:r w:rsidRPr="0085660A">
        <w:br/>
        <w:t>Gemini flash 3.7 - same as swarm</w:t>
      </w:r>
    </w:p>
    <w:p w14:paraId="4509A212" w14:textId="77777777" w:rsidR="0085660A" w:rsidRPr="0085660A" w:rsidRDefault="0085660A" w:rsidP="0085660A">
      <w:r w:rsidRPr="0085660A">
        <w:t>Gemini Pro 3.1 - current strong</w:t>
      </w:r>
    </w:p>
    <w:p w14:paraId="1D9B779D" w14:textId="77777777" w:rsidR="0085660A" w:rsidRPr="0085660A" w:rsidRDefault="0085660A" w:rsidP="0085660A">
      <w:r w:rsidRPr="0085660A">
        <w:t>Claude Opus 5.5 - current leading Opus</w:t>
      </w:r>
    </w:p>
    <w:p w14:paraId="70488B2A" w14:textId="77777777" w:rsidR="0085660A" w:rsidRPr="0085660A" w:rsidRDefault="0085660A" w:rsidP="0085660A">
      <w:r w:rsidRPr="0085660A">
        <w:t>Claude Haiku 4.5 - small high-throughput</w:t>
      </w:r>
    </w:p>
    <w:p w14:paraId="2A0FAEE3" w14:textId="77777777" w:rsidR="0085660A" w:rsidRPr="0085660A" w:rsidRDefault="0085660A" w:rsidP="0085660A">
      <w:r w:rsidRPr="0085660A">
        <w:t xml:space="preserve">GPT </w:t>
      </w:r>
      <w:proofErr w:type="gramStart"/>
      <w:r w:rsidRPr="0085660A">
        <w:t>6  Astra</w:t>
      </w:r>
      <w:proofErr w:type="gramEnd"/>
      <w:r w:rsidRPr="0085660A">
        <w:t xml:space="preserve"> - complex reasoning?</w:t>
      </w:r>
    </w:p>
    <w:p w14:paraId="36B51235" w14:textId="77777777" w:rsidR="0085660A" w:rsidRPr="0085660A" w:rsidRDefault="0085660A" w:rsidP="0085660A">
      <w:r w:rsidRPr="0085660A">
        <w:t xml:space="preserve">GPT o 4 </w:t>
      </w:r>
      <w:proofErr w:type="gramStart"/>
      <w:r w:rsidRPr="0085660A">
        <w:t>mini</w:t>
      </w:r>
      <w:proofErr w:type="gramEnd"/>
    </w:p>
    <w:p w14:paraId="5B8849A1" w14:textId="77777777" w:rsidR="0085660A" w:rsidRPr="0085660A" w:rsidRDefault="0085660A" w:rsidP="0085660A">
      <w:r w:rsidRPr="0085660A">
        <w:br/>
      </w:r>
    </w:p>
    <w:p w14:paraId="167D7F2E" w14:textId="77777777" w:rsidR="0085660A" w:rsidRPr="0085660A" w:rsidRDefault="0085660A" w:rsidP="0085660A">
      <w:pPr>
        <w:numPr>
          <w:ilvl w:val="0"/>
          <w:numId w:val="22"/>
        </w:numPr>
      </w:pPr>
      <w:r w:rsidRPr="0085660A">
        <w:t>Each model should have access to the language specs md as well as the glossary RAG and md file - just like translators in the swarm</w:t>
      </w:r>
    </w:p>
    <w:p w14:paraId="6784CB72" w14:textId="77777777" w:rsidR="0085660A" w:rsidRPr="0085660A" w:rsidRDefault="0085660A" w:rsidP="0085660A">
      <w:pPr>
        <w:numPr>
          <w:ilvl w:val="0"/>
          <w:numId w:val="23"/>
        </w:numPr>
      </w:pPr>
      <w:r w:rsidRPr="0085660A">
        <w:t>We will test the ability to translate unseen data items from the same datasets (the test splits). For that we will call translators through different LLMs (for Gemini use same proxy, but for OpenAI and Claude use direct API keys). </w:t>
      </w:r>
    </w:p>
    <w:p w14:paraId="6C7DB60B" w14:textId="77777777" w:rsidR="0085660A" w:rsidRPr="0085660A" w:rsidRDefault="0085660A" w:rsidP="0085660A">
      <w:pPr>
        <w:numPr>
          <w:ilvl w:val="0"/>
          <w:numId w:val="24"/>
        </w:numPr>
      </w:pPr>
      <w:r w:rsidRPr="0085660A">
        <w:t>We will present translation success rate for each model, and number of missing symbols per failed translation on average - will be presented for each model (arranged by companies) in a table </w:t>
      </w:r>
    </w:p>
    <w:p w14:paraId="2DBDB7D6" w14:textId="18D9D5B9" w:rsidR="0085660A" w:rsidRPr="0085660A" w:rsidRDefault="0085660A" w:rsidP="0085660A">
      <w:pPr>
        <w:numPr>
          <w:ilvl w:val="0"/>
          <w:numId w:val="25"/>
        </w:numPr>
      </w:pPr>
      <w:r w:rsidRPr="0085660A">
        <w:t xml:space="preserve">Between coverage and determinism - we will use the following visualization - subplot for each model, each axis will be a dataset, and the plots will present success rates over each dataset, </w:t>
      </w:r>
      <w:proofErr w:type="gramStart"/>
      <w:r w:rsidRPr="0085660A">
        <w:t>besides looking at language performance</w:t>
      </w:r>
      <w:proofErr w:type="gramEnd"/>
      <w:r w:rsidRPr="0085660A">
        <w:t xml:space="preserve"> we could compare </w:t>
      </w:r>
      <w:proofErr w:type="gramStart"/>
      <w:r w:rsidRPr="0085660A">
        <w:t>models</w:t>
      </w:r>
      <w:proofErr w:type="gramEnd"/>
      <w:r w:rsidRPr="0085660A">
        <w:t xml:space="preserve"> language compatibility</w:t>
      </w:r>
      <w:r w:rsidRPr="0085660A">
        <w:br/>
      </w:r>
      <w:r w:rsidRPr="0085660A">
        <w:drawing>
          <wp:inline distT="0" distB="0" distL="0" distR="0" wp14:anchorId="70B0D0F7" wp14:editId="11F57917">
            <wp:extent cx="4488180" cy="1630680"/>
            <wp:effectExtent l="0" t="0" r="7620" b="7620"/>
            <wp:docPr id="1231004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88180" cy="1630680"/>
                    </a:xfrm>
                    <a:prstGeom prst="rect">
                      <a:avLst/>
                    </a:prstGeom>
                    <a:noFill/>
                    <a:ln>
                      <a:noFill/>
                    </a:ln>
                  </pic:spPr>
                </pic:pic>
              </a:graphicData>
            </a:graphic>
          </wp:inline>
        </w:drawing>
      </w:r>
    </w:p>
    <w:p w14:paraId="62425FB0" w14:textId="77777777" w:rsidR="0085660A" w:rsidRPr="0085660A" w:rsidRDefault="0085660A" w:rsidP="0085660A"/>
    <w:p w14:paraId="275DBFB3" w14:textId="77777777" w:rsidR="0085660A" w:rsidRPr="0085660A" w:rsidRDefault="0085660A" w:rsidP="0085660A">
      <w:r w:rsidRPr="0085660A">
        <w:rPr>
          <w:u w:val="single"/>
        </w:rPr>
        <w:t>Determinism</w:t>
      </w:r>
    </w:p>
    <w:p w14:paraId="52900AEC" w14:textId="77777777" w:rsidR="0085660A" w:rsidRPr="0085660A" w:rsidRDefault="0085660A" w:rsidP="0085660A">
      <w:pPr>
        <w:numPr>
          <w:ilvl w:val="0"/>
          <w:numId w:val="26"/>
        </w:numPr>
      </w:pPr>
      <w:r w:rsidRPr="0085660A">
        <w:t>We will use same model &amp; data (&amp; data access) setup</w:t>
      </w:r>
    </w:p>
    <w:p w14:paraId="7AFFD1DA" w14:textId="77777777" w:rsidR="0085660A" w:rsidRPr="0085660A" w:rsidRDefault="0085660A" w:rsidP="0085660A">
      <w:pPr>
        <w:numPr>
          <w:ilvl w:val="1"/>
          <w:numId w:val="27"/>
        </w:numPr>
      </w:pPr>
      <w:r w:rsidRPr="0085660A">
        <w:t xml:space="preserve">Each translator will translate the items 3 times </w:t>
      </w:r>
      <w:proofErr w:type="spellStart"/>
      <w:r w:rsidRPr="0085660A">
        <w:t>iid</w:t>
      </w:r>
      <w:proofErr w:type="spellEnd"/>
    </w:p>
    <w:p w14:paraId="43229B65" w14:textId="77777777" w:rsidR="0085660A" w:rsidRPr="0085660A" w:rsidRDefault="0085660A" w:rsidP="0085660A">
      <w:pPr>
        <w:numPr>
          <w:ilvl w:val="0"/>
          <w:numId w:val="26"/>
        </w:numPr>
      </w:pPr>
      <w:r w:rsidRPr="0085660A">
        <w:t>We will work with JS Divergence: </w:t>
      </w:r>
    </w:p>
    <w:p w14:paraId="21B04DA1" w14:textId="77777777" w:rsidR="0085660A" w:rsidRPr="0085660A" w:rsidRDefault="0085660A" w:rsidP="0085660A">
      <w:pPr>
        <w:numPr>
          <w:ilvl w:val="1"/>
          <w:numId w:val="28"/>
        </w:numPr>
      </w:pPr>
      <w:r w:rsidRPr="0085660A">
        <w:t xml:space="preserve">across all runs per model, we will estimate </w:t>
      </w:r>
      <w:proofErr w:type="gramStart"/>
      <w:r w:rsidRPr="0085660A">
        <w:t>P(</w:t>
      </w:r>
      <w:proofErr w:type="gramEnd"/>
      <w:r w:rsidRPr="0085660A">
        <w:t xml:space="preserve">symbol | model), </w:t>
      </w:r>
      <w:proofErr w:type="gramStart"/>
      <w:r w:rsidRPr="0085660A">
        <w:t>P(</w:t>
      </w:r>
      <w:proofErr w:type="spellStart"/>
      <w:proofErr w:type="gramEnd"/>
      <w:r w:rsidRPr="0085660A">
        <w:t>symbol_type</w:t>
      </w:r>
      <w:proofErr w:type="spellEnd"/>
      <w:r w:rsidRPr="0085660A">
        <w:t xml:space="preserve"> | model)</w:t>
      </w:r>
    </w:p>
    <w:p w14:paraId="039EEE76" w14:textId="77777777" w:rsidR="0085660A" w:rsidRPr="0085660A" w:rsidRDefault="0085660A" w:rsidP="0085660A">
      <w:pPr>
        <w:numPr>
          <w:ilvl w:val="1"/>
          <w:numId w:val="29"/>
        </w:numPr>
      </w:pPr>
      <w:r w:rsidRPr="0085660A">
        <w:t>We will calculate JS divergence between every pair of models, out of the possible pairings: weaker model and stronger model of the same company, 2 weaker models from different companies, 2 stronger models from different companies</w:t>
      </w:r>
    </w:p>
    <w:p w14:paraId="032ED799" w14:textId="77777777" w:rsidR="0085660A" w:rsidRPr="0085660A" w:rsidRDefault="0085660A" w:rsidP="0085660A">
      <w:pPr>
        <w:numPr>
          <w:ilvl w:val="1"/>
          <w:numId w:val="30"/>
        </w:numPr>
      </w:pPr>
      <w:r w:rsidRPr="0085660A">
        <w:t>For same-model divergence we will calculate harmonic average of JS divergence per model: for each data item that it translated 3 times, we will calculate the harmonic average of JS Divergence per 2 runs of the same model on the same data item (average over 3 pairs per model per data item). Afterwards, we will calculate harmonic average </w:t>
      </w:r>
    </w:p>
    <w:p w14:paraId="3711BAEF" w14:textId="77777777" w:rsidR="0085660A" w:rsidRPr="0085660A" w:rsidRDefault="0085660A" w:rsidP="0085660A">
      <w:pPr>
        <w:numPr>
          <w:ilvl w:val="0"/>
          <w:numId w:val="26"/>
        </w:numPr>
      </w:pPr>
      <w:r w:rsidRPr="0085660A">
        <w:t>WE NEED MORE GRAPHS HEREEEE!!!!!!</w:t>
      </w:r>
    </w:p>
    <w:p w14:paraId="3E3D3F10" w14:textId="77777777" w:rsidR="0085660A" w:rsidRPr="0085660A" w:rsidRDefault="0085660A" w:rsidP="0085660A">
      <w:pPr>
        <w:numPr>
          <w:ilvl w:val="0"/>
          <w:numId w:val="26"/>
        </w:numPr>
      </w:pPr>
      <w:r w:rsidRPr="0085660A">
        <w:t>We will add a qualitative analysis by Claude addressing the following questions:</w:t>
      </w:r>
    </w:p>
    <w:p w14:paraId="4EA92A4B" w14:textId="77777777" w:rsidR="0085660A" w:rsidRPr="0085660A" w:rsidRDefault="0085660A" w:rsidP="0085660A">
      <w:pPr>
        <w:numPr>
          <w:ilvl w:val="1"/>
          <w:numId w:val="31"/>
        </w:numPr>
      </w:pPr>
      <w:r w:rsidRPr="0085660A">
        <w:t xml:space="preserve">Are there parts of speech, language specs or symbol types that are used </w:t>
      </w:r>
      <w:proofErr w:type="gramStart"/>
      <w:r w:rsidRPr="0085660A">
        <w:t>in particular models</w:t>
      </w:r>
      <w:proofErr w:type="gramEnd"/>
      <w:r w:rsidRPr="0085660A">
        <w:t xml:space="preserve"> more than others? </w:t>
      </w:r>
    </w:p>
    <w:p w14:paraId="4AC86526" w14:textId="77777777" w:rsidR="0085660A" w:rsidRPr="0085660A" w:rsidRDefault="0085660A" w:rsidP="0085660A">
      <w:pPr>
        <w:numPr>
          <w:ilvl w:val="1"/>
          <w:numId w:val="32"/>
        </w:numPr>
      </w:pPr>
      <w:proofErr w:type="gramStart"/>
      <w:r w:rsidRPr="0085660A">
        <w:t>Are</w:t>
      </w:r>
      <w:proofErr w:type="gramEnd"/>
      <w:r w:rsidRPr="0085660A">
        <w:t xml:space="preserve"> there symbol groups </w:t>
      </w:r>
      <w:proofErr w:type="gramStart"/>
      <w:r w:rsidRPr="0085660A">
        <w:t>certain</w:t>
      </w:r>
      <w:proofErr w:type="gramEnd"/>
      <w:r w:rsidRPr="0085660A">
        <w:t xml:space="preserve"> models avoid using? </w:t>
      </w:r>
    </w:p>
    <w:p w14:paraId="04DD3DD9" w14:textId="77777777" w:rsidR="0085660A" w:rsidRPr="0085660A" w:rsidRDefault="0085660A" w:rsidP="0085660A">
      <w:pPr>
        <w:numPr>
          <w:ilvl w:val="1"/>
          <w:numId w:val="33"/>
        </w:numPr>
      </w:pPr>
      <w:r w:rsidRPr="0085660A">
        <w:t>In complex texts, are there repetitive structural patterns that certain models prefer or avoid? </w:t>
      </w:r>
    </w:p>
    <w:p w14:paraId="369A558C" w14:textId="77777777" w:rsidR="0085660A" w:rsidRPr="0085660A" w:rsidRDefault="0085660A" w:rsidP="0085660A">
      <w:pPr>
        <w:numPr>
          <w:ilvl w:val="1"/>
          <w:numId w:val="34"/>
        </w:numPr>
      </w:pPr>
      <w:r w:rsidRPr="0085660A">
        <w:t>For translation differences, give common examples of differences that appeared</w:t>
      </w:r>
    </w:p>
    <w:p w14:paraId="59D099AD" w14:textId="77777777" w:rsidR="0085660A" w:rsidRPr="0085660A" w:rsidRDefault="0085660A" w:rsidP="0085660A"/>
    <w:p w14:paraId="32A45611" w14:textId="77777777" w:rsidR="0085660A" w:rsidRPr="0085660A" w:rsidRDefault="0085660A" w:rsidP="0085660A">
      <w:r w:rsidRPr="0085660A">
        <w:rPr>
          <w:u w:val="single"/>
        </w:rPr>
        <w:t>Expressivity</w:t>
      </w:r>
    </w:p>
    <w:p w14:paraId="6586AA4F" w14:textId="77777777" w:rsidR="0085660A" w:rsidRPr="0085660A" w:rsidRDefault="0085660A" w:rsidP="0085660A">
      <w:pPr>
        <w:numPr>
          <w:ilvl w:val="0"/>
          <w:numId w:val="35"/>
        </w:numPr>
      </w:pPr>
      <w:r w:rsidRPr="0085660A">
        <w:t>We will use same models, data and data access setup</w:t>
      </w:r>
    </w:p>
    <w:p w14:paraId="7A407442" w14:textId="77777777" w:rsidR="0085660A" w:rsidRPr="0085660A" w:rsidRDefault="0085660A" w:rsidP="0085660A">
      <w:pPr>
        <w:numPr>
          <w:ilvl w:val="0"/>
          <w:numId w:val="35"/>
        </w:numPr>
      </w:pPr>
      <w:r w:rsidRPr="0085660A">
        <w:t xml:space="preserve">We will let translator agents translate data from natural language to </w:t>
      </w:r>
      <w:proofErr w:type="spellStart"/>
      <w:r w:rsidRPr="0085660A">
        <w:t>BrainCode</w:t>
      </w:r>
      <w:proofErr w:type="spellEnd"/>
      <w:r w:rsidRPr="0085660A">
        <w:t xml:space="preserve"> and then independently vice versa - so in the end we will have the original data item and its translation back to natural language from </w:t>
      </w:r>
      <w:proofErr w:type="spellStart"/>
      <w:r w:rsidRPr="0085660A">
        <w:t>BrainCode</w:t>
      </w:r>
      <w:proofErr w:type="spellEnd"/>
      <w:r w:rsidRPr="0085660A">
        <w:t xml:space="preserve"> to compare.</w:t>
      </w:r>
    </w:p>
    <w:p w14:paraId="15B906D5" w14:textId="77777777" w:rsidR="0085660A" w:rsidRPr="0085660A" w:rsidRDefault="0085660A" w:rsidP="0085660A">
      <w:pPr>
        <w:numPr>
          <w:ilvl w:val="1"/>
          <w:numId w:val="36"/>
        </w:numPr>
      </w:pPr>
      <w:hyperlink r:id="rId7" w:history="1">
        <w:r w:rsidRPr="0085660A">
          <w:rPr>
            <w:rStyle w:val="Hyperlink"/>
          </w:rPr>
          <w:t>Noam Yehezkel</w:t>
        </w:r>
      </w:hyperlink>
      <w:r w:rsidRPr="0085660A">
        <w:t xml:space="preserve"> Do we want to only use the same model to both directions each run, or do we want to include runs that use different models to translate to </w:t>
      </w:r>
      <w:proofErr w:type="spellStart"/>
      <w:r w:rsidRPr="0085660A">
        <w:t>BrainCode</w:t>
      </w:r>
      <w:proofErr w:type="spellEnd"/>
      <w:r w:rsidRPr="0085660A">
        <w:t>, and other ones to the translation back to natural language? </w:t>
      </w:r>
    </w:p>
    <w:p w14:paraId="7647E0C8" w14:textId="77777777" w:rsidR="0085660A" w:rsidRPr="0085660A" w:rsidRDefault="0085660A" w:rsidP="0085660A">
      <w:pPr>
        <w:numPr>
          <w:ilvl w:val="0"/>
          <w:numId w:val="37"/>
        </w:numPr>
      </w:pPr>
      <w:proofErr w:type="gramStart"/>
      <w:r w:rsidRPr="0085660A">
        <w:t>Both,</w:t>
      </w:r>
      <w:proofErr w:type="gramEnd"/>
      <w:r w:rsidRPr="0085660A">
        <w:t xml:space="preserve"> use matrix design with 6x6 options</w:t>
      </w:r>
    </w:p>
    <w:p w14:paraId="3E875CD5" w14:textId="77777777" w:rsidR="0085660A" w:rsidRPr="0085660A" w:rsidRDefault="0085660A" w:rsidP="0085660A">
      <w:pPr>
        <w:numPr>
          <w:ilvl w:val="0"/>
          <w:numId w:val="38"/>
        </w:numPr>
      </w:pPr>
      <w:r w:rsidRPr="0085660A">
        <w:t xml:space="preserve">We will use BLEU and/or ROUGE, in addition to word-level </w:t>
      </w:r>
      <w:proofErr w:type="spellStart"/>
      <w:r w:rsidRPr="0085660A">
        <w:t>Levenshtein</w:t>
      </w:r>
      <w:proofErr w:type="spellEnd"/>
      <w:r w:rsidRPr="0085660A">
        <w:t xml:space="preserve"> Distance, to analyze input-output differences - present all model results in a table - we need to look it up to implement, and consider presenting the formula in the paper or appendix </w:t>
      </w:r>
      <w:hyperlink r:id="rId8" w:history="1">
        <w:r w:rsidRPr="0085660A">
          <w:rPr>
            <w:rStyle w:val="Hyperlink"/>
          </w:rPr>
          <w:t>Noam Yehezkel</w:t>
        </w:r>
      </w:hyperlink>
    </w:p>
    <w:p w14:paraId="6A011ABD" w14:textId="77777777" w:rsidR="0085660A" w:rsidRPr="0085660A" w:rsidRDefault="0085660A" w:rsidP="0085660A"/>
    <w:p w14:paraId="476BA9D0" w14:textId="77777777" w:rsidR="0085660A" w:rsidRPr="0085660A" w:rsidRDefault="0085660A" w:rsidP="0085660A">
      <w:r w:rsidRPr="0085660A">
        <w:rPr>
          <w:u w:val="single"/>
        </w:rPr>
        <w:t>Improvement</w:t>
      </w:r>
      <w:r w:rsidRPr="0085660A">
        <w:t xml:space="preserve"> - we will need a different model-data-</w:t>
      </w:r>
      <w:proofErr w:type="gramStart"/>
      <w:r w:rsidRPr="0085660A">
        <w:t>setup</w:t>
      </w:r>
      <w:proofErr w:type="gramEnd"/>
      <w:r w:rsidRPr="0085660A">
        <w:t xml:space="preserve"> here</w:t>
      </w:r>
    </w:p>
    <w:p w14:paraId="085E72A6" w14:textId="77777777" w:rsidR="0085660A" w:rsidRPr="0085660A" w:rsidRDefault="0085660A" w:rsidP="0085660A">
      <w:pPr>
        <w:numPr>
          <w:ilvl w:val="0"/>
          <w:numId w:val="39"/>
        </w:numPr>
      </w:pPr>
      <w:r w:rsidRPr="0085660A">
        <w:t xml:space="preserve">We will choose several reasoning benchmarks with different task types (to examine reasoning-task decomposition using </w:t>
      </w:r>
      <w:proofErr w:type="spellStart"/>
      <w:r w:rsidRPr="0085660A">
        <w:t>BrainCode</w:t>
      </w:r>
      <w:proofErr w:type="spellEnd"/>
      <w:r w:rsidRPr="0085660A">
        <w:t xml:space="preserve">) </w:t>
      </w:r>
      <w:hyperlink r:id="rId9" w:history="1">
        <w:r w:rsidRPr="0085660A">
          <w:rPr>
            <w:rStyle w:val="Hyperlink"/>
          </w:rPr>
          <w:t>Noam Yehezkel</w:t>
        </w:r>
      </w:hyperlink>
    </w:p>
    <w:p w14:paraId="2A60F4DE" w14:textId="77777777" w:rsidR="0085660A" w:rsidRPr="0085660A" w:rsidRDefault="0085660A" w:rsidP="0085660A">
      <w:pPr>
        <w:numPr>
          <w:ilvl w:val="1"/>
          <w:numId w:val="40"/>
        </w:numPr>
      </w:pPr>
      <w:r w:rsidRPr="0085660A">
        <w:t xml:space="preserve">For each benchmark, we will choose 3-4 model-benchmark pairings where the models had a relatively poor performance across the benchmark </w:t>
      </w:r>
      <w:hyperlink r:id="rId10" w:history="1">
        <w:r w:rsidRPr="0085660A">
          <w:rPr>
            <w:rStyle w:val="Hyperlink"/>
          </w:rPr>
          <w:t>Noam Yehezkel</w:t>
        </w:r>
      </w:hyperlink>
      <w:r w:rsidRPr="0085660A">
        <w:t xml:space="preserve"> (could be one model per benchmark for 3 benchmarks or any other arrangement, we could use the existing SWE bench as one of the benchmarks but we still need to look for models with low performance on it)</w:t>
      </w:r>
    </w:p>
    <w:p w14:paraId="649EA2B7" w14:textId="77777777" w:rsidR="0085660A" w:rsidRPr="0085660A" w:rsidRDefault="0085660A" w:rsidP="0085660A">
      <w:pPr>
        <w:numPr>
          <w:ilvl w:val="1"/>
          <w:numId w:val="41"/>
        </w:numPr>
      </w:pPr>
      <w:r w:rsidRPr="0085660A">
        <w:t xml:space="preserve">We should check that the models have a large enough context window to use </w:t>
      </w:r>
      <w:proofErr w:type="spellStart"/>
      <w:r w:rsidRPr="0085660A">
        <w:t>BrainCode</w:t>
      </w:r>
      <w:proofErr w:type="spellEnd"/>
      <w:r w:rsidRPr="0085660A">
        <w:t xml:space="preserve"> specs and glossary</w:t>
      </w:r>
    </w:p>
    <w:p w14:paraId="34D53DEB" w14:textId="77777777" w:rsidR="0085660A" w:rsidRPr="0085660A" w:rsidRDefault="0085660A" w:rsidP="0085660A">
      <w:pPr>
        <w:numPr>
          <w:ilvl w:val="0"/>
          <w:numId w:val="39"/>
        </w:numPr>
      </w:pPr>
      <w:r w:rsidRPr="0085660A">
        <w:t xml:space="preserve">We will test their success over the </w:t>
      </w:r>
      <w:proofErr w:type="gramStart"/>
      <w:r w:rsidRPr="0085660A">
        <w:t>benchmarks</w:t>
      </w:r>
      <w:proofErr w:type="gramEnd"/>
      <w:r w:rsidRPr="0085660A">
        <w:t xml:space="preserve"> / benchmark samples (depending on benchmark size) ourselves, and afterwards we will do the same examination, but ask them to translate the task to </w:t>
      </w:r>
      <w:proofErr w:type="spellStart"/>
      <w:r w:rsidRPr="0085660A">
        <w:t>BrainCode</w:t>
      </w:r>
      <w:proofErr w:type="spellEnd"/>
      <w:r w:rsidRPr="0085660A">
        <w:t xml:space="preserve"> first and approach the language specs and glossary if needed. We will check if it raises the performance of each model across </w:t>
      </w:r>
      <w:proofErr w:type="gramStart"/>
      <w:r w:rsidRPr="0085660A">
        <w:t>it’s</w:t>
      </w:r>
      <w:proofErr w:type="gramEnd"/>
      <w:r w:rsidRPr="0085660A">
        <w:t xml:space="preserve"> paired benchmark. </w:t>
      </w:r>
    </w:p>
    <w:p w14:paraId="73B52860" w14:textId="77777777" w:rsidR="0085660A" w:rsidRPr="0085660A" w:rsidRDefault="0085660A" w:rsidP="0085660A">
      <w:pPr>
        <w:numPr>
          <w:ilvl w:val="0"/>
          <w:numId w:val="39"/>
        </w:numPr>
      </w:pPr>
      <w:r w:rsidRPr="0085660A">
        <w:t xml:space="preserve">If we see improvement, we could try running the model-benchmark pairings several times in each setup (with &amp; without </w:t>
      </w:r>
      <w:proofErr w:type="spellStart"/>
      <w:r w:rsidRPr="0085660A">
        <w:t>BrainCode</w:t>
      </w:r>
      <w:proofErr w:type="spellEnd"/>
      <w:r w:rsidRPr="0085660A">
        <w:t>) and perform a t-test. </w:t>
      </w:r>
    </w:p>
    <w:p w14:paraId="07DADA13" w14:textId="77777777" w:rsidR="0085660A" w:rsidRPr="0085660A" w:rsidRDefault="0085660A" w:rsidP="0085660A"/>
    <w:p w14:paraId="71ECAD4B" w14:textId="77777777" w:rsidR="0085660A" w:rsidRPr="0085660A" w:rsidRDefault="0085660A" w:rsidP="0085660A">
      <w:r w:rsidRPr="0085660A">
        <w:t>Overall runs:</w:t>
      </w:r>
    </w:p>
    <w:p w14:paraId="1FC0FE66" w14:textId="77777777" w:rsidR="0085660A" w:rsidRPr="0085660A" w:rsidRDefault="0085660A" w:rsidP="0085660A">
      <w:r w:rsidRPr="0085660A">
        <w:t xml:space="preserve">1-3) For Gemini models, </w:t>
      </w:r>
      <w:proofErr w:type="gramStart"/>
      <w:r w:rsidRPr="0085660A">
        <w:t>run translators</w:t>
      </w:r>
      <w:proofErr w:type="gramEnd"/>
      <w:r w:rsidRPr="0085660A">
        <w:t xml:space="preserve"> over 48 data items (8 of each dataset from the test split), 3 times each - overall 288 translators. For expressivity, have translators of the same models translate back. This part applies for Gemini models </w:t>
      </w:r>
      <w:proofErr w:type="gramStart"/>
      <w:r w:rsidRPr="0085660A">
        <w:t>only,</w:t>
      </w:r>
      <w:proofErr w:type="gramEnd"/>
      <w:r w:rsidRPr="0085660A">
        <w:t xml:space="preserve"> other models don’t take part in expressivity. </w:t>
      </w:r>
    </w:p>
    <w:p w14:paraId="49EC551D" w14:textId="77777777" w:rsidR="0085660A" w:rsidRPr="0085660A" w:rsidRDefault="0085660A" w:rsidP="0085660A">
      <w:r w:rsidRPr="0085660A">
        <w:lastRenderedPageBreak/>
        <w:t>For OpenAI, Claude models (4 models) run translators over 18 data items (3 of each dataset from the test split, matching the ones Gemini models used), 3 times each - overall 216 translators.</w:t>
      </w:r>
    </w:p>
    <w:p w14:paraId="4656A80C" w14:textId="77777777" w:rsidR="00244176" w:rsidRDefault="00244176"/>
    <w:sectPr w:rsidR="002441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40EFB"/>
    <w:multiLevelType w:val="multilevel"/>
    <w:tmpl w:val="B29A5A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0E3342"/>
    <w:multiLevelType w:val="multilevel"/>
    <w:tmpl w:val="6EB0D2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A00713"/>
    <w:multiLevelType w:val="multilevel"/>
    <w:tmpl w:val="24BEDD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9682F"/>
    <w:multiLevelType w:val="hybridMultilevel"/>
    <w:tmpl w:val="1B842110"/>
    <w:lvl w:ilvl="0" w:tplc="C7EEA2AA">
      <w:start w:val="2"/>
      <w:numFmt w:val="lowerLetter"/>
      <w:lvlText w:val="%1."/>
      <w:lvlJc w:val="left"/>
      <w:pPr>
        <w:tabs>
          <w:tab w:val="num" w:pos="720"/>
        </w:tabs>
        <w:ind w:left="720" w:hanging="360"/>
      </w:pPr>
    </w:lvl>
    <w:lvl w:ilvl="1" w:tplc="BB3EC258" w:tentative="1">
      <w:start w:val="1"/>
      <w:numFmt w:val="decimal"/>
      <w:lvlText w:val="%2."/>
      <w:lvlJc w:val="left"/>
      <w:pPr>
        <w:tabs>
          <w:tab w:val="num" w:pos="1440"/>
        </w:tabs>
        <w:ind w:left="1440" w:hanging="360"/>
      </w:pPr>
    </w:lvl>
    <w:lvl w:ilvl="2" w:tplc="3EDCEEDE" w:tentative="1">
      <w:start w:val="1"/>
      <w:numFmt w:val="decimal"/>
      <w:lvlText w:val="%3."/>
      <w:lvlJc w:val="left"/>
      <w:pPr>
        <w:tabs>
          <w:tab w:val="num" w:pos="2160"/>
        </w:tabs>
        <w:ind w:left="2160" w:hanging="360"/>
      </w:pPr>
    </w:lvl>
    <w:lvl w:ilvl="3" w:tplc="4060FF52" w:tentative="1">
      <w:start w:val="1"/>
      <w:numFmt w:val="decimal"/>
      <w:lvlText w:val="%4."/>
      <w:lvlJc w:val="left"/>
      <w:pPr>
        <w:tabs>
          <w:tab w:val="num" w:pos="2880"/>
        </w:tabs>
        <w:ind w:left="2880" w:hanging="360"/>
      </w:pPr>
    </w:lvl>
    <w:lvl w:ilvl="4" w:tplc="8EC49E74" w:tentative="1">
      <w:start w:val="1"/>
      <w:numFmt w:val="decimal"/>
      <w:lvlText w:val="%5."/>
      <w:lvlJc w:val="left"/>
      <w:pPr>
        <w:tabs>
          <w:tab w:val="num" w:pos="3600"/>
        </w:tabs>
        <w:ind w:left="3600" w:hanging="360"/>
      </w:pPr>
    </w:lvl>
    <w:lvl w:ilvl="5" w:tplc="7958C65C" w:tentative="1">
      <w:start w:val="1"/>
      <w:numFmt w:val="decimal"/>
      <w:lvlText w:val="%6."/>
      <w:lvlJc w:val="left"/>
      <w:pPr>
        <w:tabs>
          <w:tab w:val="num" w:pos="4320"/>
        </w:tabs>
        <w:ind w:left="4320" w:hanging="360"/>
      </w:pPr>
    </w:lvl>
    <w:lvl w:ilvl="6" w:tplc="527CE1B4" w:tentative="1">
      <w:start w:val="1"/>
      <w:numFmt w:val="decimal"/>
      <w:lvlText w:val="%7."/>
      <w:lvlJc w:val="left"/>
      <w:pPr>
        <w:tabs>
          <w:tab w:val="num" w:pos="5040"/>
        </w:tabs>
        <w:ind w:left="5040" w:hanging="360"/>
      </w:pPr>
    </w:lvl>
    <w:lvl w:ilvl="7" w:tplc="4AB6A842" w:tentative="1">
      <w:start w:val="1"/>
      <w:numFmt w:val="decimal"/>
      <w:lvlText w:val="%8."/>
      <w:lvlJc w:val="left"/>
      <w:pPr>
        <w:tabs>
          <w:tab w:val="num" w:pos="5760"/>
        </w:tabs>
        <w:ind w:left="5760" w:hanging="360"/>
      </w:pPr>
    </w:lvl>
    <w:lvl w:ilvl="8" w:tplc="9A785554" w:tentative="1">
      <w:start w:val="1"/>
      <w:numFmt w:val="decimal"/>
      <w:lvlText w:val="%9."/>
      <w:lvlJc w:val="left"/>
      <w:pPr>
        <w:tabs>
          <w:tab w:val="num" w:pos="6480"/>
        </w:tabs>
        <w:ind w:left="6480" w:hanging="360"/>
      </w:pPr>
    </w:lvl>
  </w:abstractNum>
  <w:abstractNum w:abstractNumId="4" w15:restartNumberingAfterBreak="0">
    <w:nsid w:val="27256DAA"/>
    <w:multiLevelType w:val="multilevel"/>
    <w:tmpl w:val="D0B8C0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F2CFD"/>
    <w:multiLevelType w:val="multilevel"/>
    <w:tmpl w:val="288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83E3E"/>
    <w:multiLevelType w:val="multilevel"/>
    <w:tmpl w:val="1640F4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091F82"/>
    <w:multiLevelType w:val="hybridMultilevel"/>
    <w:tmpl w:val="0582BDE0"/>
    <w:lvl w:ilvl="0" w:tplc="EF6E12A6">
      <w:start w:val="2"/>
      <w:numFmt w:val="lowerLetter"/>
      <w:lvlText w:val="%1."/>
      <w:lvlJc w:val="left"/>
      <w:pPr>
        <w:tabs>
          <w:tab w:val="num" w:pos="720"/>
        </w:tabs>
        <w:ind w:left="720" w:hanging="360"/>
      </w:pPr>
    </w:lvl>
    <w:lvl w:ilvl="1" w:tplc="E12253DE" w:tentative="1">
      <w:start w:val="1"/>
      <w:numFmt w:val="decimal"/>
      <w:lvlText w:val="%2."/>
      <w:lvlJc w:val="left"/>
      <w:pPr>
        <w:tabs>
          <w:tab w:val="num" w:pos="1440"/>
        </w:tabs>
        <w:ind w:left="1440" w:hanging="360"/>
      </w:pPr>
    </w:lvl>
    <w:lvl w:ilvl="2" w:tplc="D0BEACE0" w:tentative="1">
      <w:start w:val="1"/>
      <w:numFmt w:val="decimal"/>
      <w:lvlText w:val="%3."/>
      <w:lvlJc w:val="left"/>
      <w:pPr>
        <w:tabs>
          <w:tab w:val="num" w:pos="2160"/>
        </w:tabs>
        <w:ind w:left="2160" w:hanging="360"/>
      </w:pPr>
    </w:lvl>
    <w:lvl w:ilvl="3" w:tplc="A5D44B7C" w:tentative="1">
      <w:start w:val="1"/>
      <w:numFmt w:val="decimal"/>
      <w:lvlText w:val="%4."/>
      <w:lvlJc w:val="left"/>
      <w:pPr>
        <w:tabs>
          <w:tab w:val="num" w:pos="2880"/>
        </w:tabs>
        <w:ind w:left="2880" w:hanging="360"/>
      </w:pPr>
    </w:lvl>
    <w:lvl w:ilvl="4" w:tplc="3CF85BBE" w:tentative="1">
      <w:start w:val="1"/>
      <w:numFmt w:val="decimal"/>
      <w:lvlText w:val="%5."/>
      <w:lvlJc w:val="left"/>
      <w:pPr>
        <w:tabs>
          <w:tab w:val="num" w:pos="3600"/>
        </w:tabs>
        <w:ind w:left="3600" w:hanging="360"/>
      </w:pPr>
    </w:lvl>
    <w:lvl w:ilvl="5" w:tplc="E0280CAC" w:tentative="1">
      <w:start w:val="1"/>
      <w:numFmt w:val="decimal"/>
      <w:lvlText w:val="%6."/>
      <w:lvlJc w:val="left"/>
      <w:pPr>
        <w:tabs>
          <w:tab w:val="num" w:pos="4320"/>
        </w:tabs>
        <w:ind w:left="4320" w:hanging="360"/>
      </w:pPr>
    </w:lvl>
    <w:lvl w:ilvl="6" w:tplc="90581AFC" w:tentative="1">
      <w:start w:val="1"/>
      <w:numFmt w:val="decimal"/>
      <w:lvlText w:val="%7."/>
      <w:lvlJc w:val="left"/>
      <w:pPr>
        <w:tabs>
          <w:tab w:val="num" w:pos="5040"/>
        </w:tabs>
        <w:ind w:left="5040" w:hanging="360"/>
      </w:pPr>
    </w:lvl>
    <w:lvl w:ilvl="7" w:tplc="B1C67A1E" w:tentative="1">
      <w:start w:val="1"/>
      <w:numFmt w:val="decimal"/>
      <w:lvlText w:val="%8."/>
      <w:lvlJc w:val="left"/>
      <w:pPr>
        <w:tabs>
          <w:tab w:val="num" w:pos="5760"/>
        </w:tabs>
        <w:ind w:left="5760" w:hanging="360"/>
      </w:pPr>
    </w:lvl>
    <w:lvl w:ilvl="8" w:tplc="5E70499A" w:tentative="1">
      <w:start w:val="1"/>
      <w:numFmt w:val="decimal"/>
      <w:lvlText w:val="%9."/>
      <w:lvlJc w:val="left"/>
      <w:pPr>
        <w:tabs>
          <w:tab w:val="num" w:pos="6480"/>
        </w:tabs>
        <w:ind w:left="6480" w:hanging="360"/>
      </w:pPr>
    </w:lvl>
  </w:abstractNum>
  <w:abstractNum w:abstractNumId="8" w15:restartNumberingAfterBreak="0">
    <w:nsid w:val="55E039C9"/>
    <w:multiLevelType w:val="multilevel"/>
    <w:tmpl w:val="4030C4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7912A2"/>
    <w:multiLevelType w:val="multilevel"/>
    <w:tmpl w:val="094851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746CE3"/>
    <w:multiLevelType w:val="multilevel"/>
    <w:tmpl w:val="2A5A1F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803135"/>
    <w:multiLevelType w:val="multilevel"/>
    <w:tmpl w:val="0EB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12F37"/>
    <w:multiLevelType w:val="multilevel"/>
    <w:tmpl w:val="1B40AE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5805CB"/>
    <w:multiLevelType w:val="multilevel"/>
    <w:tmpl w:val="DA684F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7A2E3B"/>
    <w:multiLevelType w:val="multilevel"/>
    <w:tmpl w:val="75D6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217258">
    <w:abstractNumId w:val="1"/>
  </w:num>
  <w:num w:numId="2" w16cid:durableId="2130856090">
    <w:abstractNumId w:val="1"/>
    <w:lvlOverride w:ilvl="1">
      <w:lvl w:ilvl="1">
        <w:numFmt w:val="lowerLetter"/>
        <w:lvlText w:val="%2."/>
        <w:lvlJc w:val="left"/>
      </w:lvl>
    </w:lvlOverride>
  </w:num>
  <w:num w:numId="3" w16cid:durableId="1799716586">
    <w:abstractNumId w:val="3"/>
  </w:num>
  <w:num w:numId="4" w16cid:durableId="168520756">
    <w:abstractNumId w:val="0"/>
    <w:lvlOverride w:ilvl="0">
      <w:lvl w:ilvl="0">
        <w:numFmt w:val="decimal"/>
        <w:lvlText w:val="%1."/>
        <w:lvlJc w:val="left"/>
      </w:lvl>
    </w:lvlOverride>
  </w:num>
  <w:num w:numId="5" w16cid:durableId="692876480">
    <w:abstractNumId w:val="0"/>
    <w:lvlOverride w:ilvl="0">
      <w:lvl w:ilvl="0">
        <w:numFmt w:val="decimal"/>
        <w:lvlText w:val="%1."/>
        <w:lvlJc w:val="left"/>
      </w:lvl>
    </w:lvlOverride>
  </w:num>
  <w:num w:numId="6" w16cid:durableId="1712535707">
    <w:abstractNumId w:val="0"/>
    <w:lvlOverride w:ilvl="0">
      <w:lvl w:ilvl="0">
        <w:numFmt w:val="decimal"/>
        <w:lvlText w:val="%1."/>
        <w:lvlJc w:val="left"/>
      </w:lvl>
    </w:lvlOverride>
  </w:num>
  <w:num w:numId="7" w16cid:durableId="1031147046">
    <w:abstractNumId w:val="10"/>
  </w:num>
  <w:num w:numId="8" w16cid:durableId="629552312">
    <w:abstractNumId w:val="10"/>
    <w:lvlOverride w:ilvl="1">
      <w:lvl w:ilvl="1">
        <w:numFmt w:val="lowerLetter"/>
        <w:lvlText w:val="%2."/>
        <w:lvlJc w:val="left"/>
      </w:lvl>
    </w:lvlOverride>
  </w:num>
  <w:num w:numId="9" w16cid:durableId="827791450">
    <w:abstractNumId w:val="10"/>
    <w:lvlOverride w:ilvl="1">
      <w:lvl w:ilvl="1">
        <w:numFmt w:val="lowerLetter"/>
        <w:lvlText w:val="%2."/>
        <w:lvlJc w:val="left"/>
      </w:lvl>
    </w:lvlOverride>
  </w:num>
  <w:num w:numId="10" w16cid:durableId="1167283823">
    <w:abstractNumId w:val="10"/>
    <w:lvlOverride w:ilvl="1">
      <w:lvl w:ilvl="1">
        <w:numFmt w:val="lowerLetter"/>
        <w:lvlText w:val="%2."/>
        <w:lvlJc w:val="left"/>
      </w:lvl>
    </w:lvlOverride>
  </w:num>
  <w:num w:numId="11" w16cid:durableId="267078745">
    <w:abstractNumId w:val="10"/>
    <w:lvlOverride w:ilvl="1">
      <w:lvl w:ilvl="1">
        <w:numFmt w:val="lowerLetter"/>
        <w:lvlText w:val="%2."/>
        <w:lvlJc w:val="left"/>
      </w:lvl>
    </w:lvlOverride>
  </w:num>
  <w:num w:numId="12" w16cid:durableId="880753923">
    <w:abstractNumId w:val="10"/>
    <w:lvlOverride w:ilvl="1">
      <w:lvl w:ilvl="1">
        <w:numFmt w:val="lowerLetter"/>
        <w:lvlText w:val="%2."/>
        <w:lvlJc w:val="left"/>
      </w:lvl>
    </w:lvlOverride>
  </w:num>
  <w:num w:numId="13" w16cid:durableId="640814894">
    <w:abstractNumId w:val="10"/>
    <w:lvlOverride w:ilvl="1">
      <w:lvl w:ilvl="1">
        <w:numFmt w:val="lowerLetter"/>
        <w:lvlText w:val="%2."/>
        <w:lvlJc w:val="left"/>
      </w:lvl>
    </w:lvlOverride>
  </w:num>
  <w:num w:numId="14" w16cid:durableId="148714391">
    <w:abstractNumId w:val="10"/>
    <w:lvlOverride w:ilvl="1">
      <w:lvl w:ilvl="1">
        <w:numFmt w:val="lowerLetter"/>
        <w:lvlText w:val="%2."/>
        <w:lvlJc w:val="left"/>
      </w:lvl>
    </w:lvlOverride>
  </w:num>
  <w:num w:numId="15" w16cid:durableId="1732264789">
    <w:abstractNumId w:val="10"/>
    <w:lvlOverride w:ilvl="1">
      <w:lvl w:ilvl="1">
        <w:numFmt w:val="lowerLetter"/>
        <w:lvlText w:val="%2."/>
        <w:lvlJc w:val="left"/>
      </w:lvl>
    </w:lvlOverride>
  </w:num>
  <w:num w:numId="16" w16cid:durableId="1515151120">
    <w:abstractNumId w:val="4"/>
  </w:num>
  <w:num w:numId="17" w16cid:durableId="930702308">
    <w:abstractNumId w:val="4"/>
    <w:lvlOverride w:ilvl="1">
      <w:lvl w:ilvl="1">
        <w:numFmt w:val="lowerLetter"/>
        <w:lvlText w:val="%2."/>
        <w:lvlJc w:val="left"/>
      </w:lvl>
    </w:lvlOverride>
  </w:num>
  <w:num w:numId="18" w16cid:durableId="67381790">
    <w:abstractNumId w:val="11"/>
  </w:num>
  <w:num w:numId="19" w16cid:durableId="1509324250">
    <w:abstractNumId w:val="14"/>
  </w:num>
  <w:num w:numId="20" w16cid:durableId="524909552">
    <w:abstractNumId w:val="13"/>
  </w:num>
  <w:num w:numId="21" w16cid:durableId="632753215">
    <w:abstractNumId w:val="13"/>
    <w:lvlOverride w:ilvl="1">
      <w:lvl w:ilvl="1">
        <w:numFmt w:val="lowerLetter"/>
        <w:lvlText w:val="%2."/>
        <w:lvlJc w:val="left"/>
      </w:lvl>
    </w:lvlOverride>
  </w:num>
  <w:num w:numId="22" w16cid:durableId="197620904">
    <w:abstractNumId w:val="7"/>
  </w:num>
  <w:num w:numId="23" w16cid:durableId="1523013572">
    <w:abstractNumId w:val="2"/>
    <w:lvlOverride w:ilvl="0">
      <w:lvl w:ilvl="0">
        <w:numFmt w:val="decimal"/>
        <w:lvlText w:val="%1."/>
        <w:lvlJc w:val="left"/>
      </w:lvl>
    </w:lvlOverride>
  </w:num>
  <w:num w:numId="24" w16cid:durableId="507990847">
    <w:abstractNumId w:val="2"/>
    <w:lvlOverride w:ilvl="0">
      <w:lvl w:ilvl="0">
        <w:numFmt w:val="decimal"/>
        <w:lvlText w:val="%1."/>
        <w:lvlJc w:val="left"/>
      </w:lvl>
    </w:lvlOverride>
  </w:num>
  <w:num w:numId="25" w16cid:durableId="539898791">
    <w:abstractNumId w:val="2"/>
    <w:lvlOverride w:ilvl="0">
      <w:lvl w:ilvl="0">
        <w:numFmt w:val="decimal"/>
        <w:lvlText w:val="%1."/>
        <w:lvlJc w:val="left"/>
      </w:lvl>
    </w:lvlOverride>
  </w:num>
  <w:num w:numId="26" w16cid:durableId="887910106">
    <w:abstractNumId w:val="12"/>
  </w:num>
  <w:num w:numId="27" w16cid:durableId="1940603596">
    <w:abstractNumId w:val="12"/>
    <w:lvlOverride w:ilvl="1">
      <w:lvl w:ilvl="1">
        <w:numFmt w:val="lowerLetter"/>
        <w:lvlText w:val="%2."/>
        <w:lvlJc w:val="left"/>
      </w:lvl>
    </w:lvlOverride>
  </w:num>
  <w:num w:numId="28" w16cid:durableId="1978796742">
    <w:abstractNumId w:val="12"/>
    <w:lvlOverride w:ilvl="1">
      <w:lvl w:ilvl="1">
        <w:numFmt w:val="lowerLetter"/>
        <w:lvlText w:val="%2."/>
        <w:lvlJc w:val="left"/>
      </w:lvl>
    </w:lvlOverride>
  </w:num>
  <w:num w:numId="29" w16cid:durableId="1737699816">
    <w:abstractNumId w:val="12"/>
    <w:lvlOverride w:ilvl="1">
      <w:lvl w:ilvl="1">
        <w:numFmt w:val="lowerLetter"/>
        <w:lvlText w:val="%2."/>
        <w:lvlJc w:val="left"/>
      </w:lvl>
    </w:lvlOverride>
  </w:num>
  <w:num w:numId="30" w16cid:durableId="1138107332">
    <w:abstractNumId w:val="12"/>
    <w:lvlOverride w:ilvl="1">
      <w:lvl w:ilvl="1">
        <w:numFmt w:val="lowerLetter"/>
        <w:lvlText w:val="%2."/>
        <w:lvlJc w:val="left"/>
      </w:lvl>
    </w:lvlOverride>
  </w:num>
  <w:num w:numId="31" w16cid:durableId="295376727">
    <w:abstractNumId w:val="12"/>
    <w:lvlOverride w:ilvl="1">
      <w:lvl w:ilvl="1">
        <w:numFmt w:val="lowerLetter"/>
        <w:lvlText w:val="%2."/>
        <w:lvlJc w:val="left"/>
      </w:lvl>
    </w:lvlOverride>
  </w:num>
  <w:num w:numId="32" w16cid:durableId="207693686">
    <w:abstractNumId w:val="12"/>
    <w:lvlOverride w:ilvl="1">
      <w:lvl w:ilvl="1">
        <w:numFmt w:val="lowerLetter"/>
        <w:lvlText w:val="%2."/>
        <w:lvlJc w:val="left"/>
      </w:lvl>
    </w:lvlOverride>
  </w:num>
  <w:num w:numId="33" w16cid:durableId="1517816110">
    <w:abstractNumId w:val="12"/>
    <w:lvlOverride w:ilvl="1">
      <w:lvl w:ilvl="1">
        <w:numFmt w:val="lowerLetter"/>
        <w:lvlText w:val="%2."/>
        <w:lvlJc w:val="left"/>
      </w:lvl>
    </w:lvlOverride>
  </w:num>
  <w:num w:numId="34" w16cid:durableId="2071416493">
    <w:abstractNumId w:val="12"/>
    <w:lvlOverride w:ilvl="1">
      <w:lvl w:ilvl="1">
        <w:numFmt w:val="lowerLetter"/>
        <w:lvlText w:val="%2."/>
        <w:lvlJc w:val="left"/>
      </w:lvl>
    </w:lvlOverride>
  </w:num>
  <w:num w:numId="35" w16cid:durableId="763653649">
    <w:abstractNumId w:val="8"/>
  </w:num>
  <w:num w:numId="36" w16cid:durableId="1672296708">
    <w:abstractNumId w:val="8"/>
    <w:lvlOverride w:ilvl="1">
      <w:lvl w:ilvl="1">
        <w:numFmt w:val="lowerLetter"/>
        <w:lvlText w:val="%2."/>
        <w:lvlJc w:val="left"/>
      </w:lvl>
    </w:lvlOverride>
  </w:num>
  <w:num w:numId="37" w16cid:durableId="168762421">
    <w:abstractNumId w:val="5"/>
  </w:num>
  <w:num w:numId="38" w16cid:durableId="286086861">
    <w:abstractNumId w:val="9"/>
    <w:lvlOverride w:ilvl="0">
      <w:lvl w:ilvl="0">
        <w:numFmt w:val="decimal"/>
        <w:lvlText w:val="%1."/>
        <w:lvlJc w:val="left"/>
      </w:lvl>
    </w:lvlOverride>
  </w:num>
  <w:num w:numId="39" w16cid:durableId="253100452">
    <w:abstractNumId w:val="6"/>
  </w:num>
  <w:num w:numId="40" w16cid:durableId="1568417340">
    <w:abstractNumId w:val="6"/>
    <w:lvlOverride w:ilvl="1">
      <w:lvl w:ilvl="1">
        <w:numFmt w:val="lowerLetter"/>
        <w:lvlText w:val="%2."/>
        <w:lvlJc w:val="left"/>
      </w:lvl>
    </w:lvlOverride>
  </w:num>
  <w:num w:numId="41" w16cid:durableId="458106051">
    <w:abstractNumId w:val="6"/>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695"/>
    <w:rsid w:val="0010081B"/>
    <w:rsid w:val="001255C5"/>
    <w:rsid w:val="00244176"/>
    <w:rsid w:val="002D5AB5"/>
    <w:rsid w:val="00792695"/>
    <w:rsid w:val="007C3FA5"/>
    <w:rsid w:val="0085278E"/>
    <w:rsid w:val="0085660A"/>
    <w:rsid w:val="009E3923"/>
    <w:rsid w:val="00BA54FC"/>
    <w:rsid w:val="00E43E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A2D21"/>
  <w15:chartTrackingRefBased/>
  <w15:docId w15:val="{A96D585D-7FB1-4FE9-9AAF-9211C395C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695"/>
    <w:rPr>
      <w:rFonts w:eastAsiaTheme="majorEastAsia" w:cstheme="majorBidi"/>
      <w:color w:val="272727" w:themeColor="text1" w:themeTint="D8"/>
    </w:rPr>
  </w:style>
  <w:style w:type="paragraph" w:styleId="Title">
    <w:name w:val="Title"/>
    <w:basedOn w:val="Normal"/>
    <w:next w:val="Normal"/>
    <w:link w:val="TitleChar"/>
    <w:uiPriority w:val="10"/>
    <w:qFormat/>
    <w:rsid w:val="00792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695"/>
    <w:pPr>
      <w:spacing w:before="160"/>
      <w:jc w:val="center"/>
    </w:pPr>
    <w:rPr>
      <w:i/>
      <w:iCs/>
      <w:color w:val="404040" w:themeColor="text1" w:themeTint="BF"/>
    </w:rPr>
  </w:style>
  <w:style w:type="character" w:customStyle="1" w:styleId="QuoteChar">
    <w:name w:val="Quote Char"/>
    <w:basedOn w:val="DefaultParagraphFont"/>
    <w:link w:val="Quote"/>
    <w:uiPriority w:val="29"/>
    <w:rsid w:val="00792695"/>
    <w:rPr>
      <w:i/>
      <w:iCs/>
      <w:color w:val="404040" w:themeColor="text1" w:themeTint="BF"/>
    </w:rPr>
  </w:style>
  <w:style w:type="paragraph" w:styleId="ListParagraph">
    <w:name w:val="List Paragraph"/>
    <w:basedOn w:val="Normal"/>
    <w:uiPriority w:val="34"/>
    <w:qFormat/>
    <w:rsid w:val="00792695"/>
    <w:pPr>
      <w:ind w:left="720"/>
      <w:contextualSpacing/>
    </w:pPr>
  </w:style>
  <w:style w:type="character" w:styleId="IntenseEmphasis">
    <w:name w:val="Intense Emphasis"/>
    <w:basedOn w:val="DefaultParagraphFont"/>
    <w:uiPriority w:val="21"/>
    <w:qFormat/>
    <w:rsid w:val="00792695"/>
    <w:rPr>
      <w:i/>
      <w:iCs/>
      <w:color w:val="0F4761" w:themeColor="accent1" w:themeShade="BF"/>
    </w:rPr>
  </w:style>
  <w:style w:type="paragraph" w:styleId="IntenseQuote">
    <w:name w:val="Intense Quote"/>
    <w:basedOn w:val="Normal"/>
    <w:next w:val="Normal"/>
    <w:link w:val="IntenseQuoteChar"/>
    <w:uiPriority w:val="30"/>
    <w:qFormat/>
    <w:rsid w:val="00792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695"/>
    <w:rPr>
      <w:i/>
      <w:iCs/>
      <w:color w:val="0F4761" w:themeColor="accent1" w:themeShade="BF"/>
    </w:rPr>
  </w:style>
  <w:style w:type="character" w:styleId="IntenseReference">
    <w:name w:val="Intense Reference"/>
    <w:basedOn w:val="DefaultParagraphFont"/>
    <w:uiPriority w:val="32"/>
    <w:qFormat/>
    <w:rsid w:val="00792695"/>
    <w:rPr>
      <w:b/>
      <w:bCs/>
      <w:smallCaps/>
      <w:color w:val="0F4761" w:themeColor="accent1" w:themeShade="BF"/>
      <w:spacing w:val="5"/>
    </w:rPr>
  </w:style>
  <w:style w:type="character" w:styleId="Hyperlink">
    <w:name w:val="Hyperlink"/>
    <w:basedOn w:val="DefaultParagraphFont"/>
    <w:uiPriority w:val="99"/>
    <w:unhideWhenUsed/>
    <w:rsid w:val="009E3923"/>
    <w:rPr>
      <w:color w:val="467886" w:themeColor="hyperlink"/>
      <w:u w:val="single"/>
    </w:rPr>
  </w:style>
  <w:style w:type="character" w:styleId="UnresolvedMention">
    <w:name w:val="Unresolved Mention"/>
    <w:basedOn w:val="DefaultParagraphFont"/>
    <w:uiPriority w:val="99"/>
    <w:semiHidden/>
    <w:unhideWhenUsed/>
    <w:rsid w:val="009E3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amyehezkel@mail.tau.ac.il" TargetMode="External"/><Relationship Id="rId3" Type="http://schemas.openxmlformats.org/officeDocument/2006/relationships/settings" Target="settings.xml"/><Relationship Id="rId7" Type="http://schemas.openxmlformats.org/officeDocument/2006/relationships/hyperlink" Target="mailto:noamyehezkel@mail.tau.ac.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noamyehezkel@mail.tau.ac.il" TargetMode="External"/><Relationship Id="rId10" Type="http://schemas.openxmlformats.org/officeDocument/2006/relationships/hyperlink" Target="mailto:noamyehezkel@mail.tau.ac.il" TargetMode="External"/><Relationship Id="rId4" Type="http://schemas.openxmlformats.org/officeDocument/2006/relationships/webSettings" Target="webSettings.xml"/><Relationship Id="rId9" Type="http://schemas.openxmlformats.org/officeDocument/2006/relationships/hyperlink" Target="mailto:noamyehezkel@mail.tau.ac.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Soffer</dc:creator>
  <cp:keywords/>
  <dc:description/>
  <cp:lastModifiedBy>Lia Soffer</cp:lastModifiedBy>
  <cp:revision>3</cp:revision>
  <dcterms:created xsi:type="dcterms:W3CDTF">2026-10-04T21:47:00Z</dcterms:created>
  <dcterms:modified xsi:type="dcterms:W3CDTF">2026-10-05T12:33:00Z</dcterms:modified>
</cp:coreProperties>
</file>