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00" w:rsidRPr="00931421" w:rsidRDefault="00540D00" w:rsidP="00DA658C">
      <w:pPr>
        <w:jc w:val="right"/>
        <w:rPr>
          <w:rFonts w:ascii="Helvetica" w:hAnsi="Helvetica"/>
        </w:rPr>
      </w:pPr>
      <w:r w:rsidRPr="00931421">
        <w:rPr>
          <w:rFonts w:ascii="Helvetica" w:hAnsi="Helvetica"/>
        </w:rPr>
        <w:t>Guy Dotan</w:t>
      </w:r>
    </w:p>
    <w:p w:rsidR="00540D00" w:rsidRPr="00931421" w:rsidRDefault="00540D00" w:rsidP="00DA658C">
      <w:pPr>
        <w:jc w:val="right"/>
        <w:rPr>
          <w:rFonts w:ascii="Helvetica" w:hAnsi="Helvetica"/>
        </w:rPr>
      </w:pPr>
      <w:r w:rsidRPr="00931421">
        <w:rPr>
          <w:rFonts w:ascii="Helvetica" w:hAnsi="Helvetica"/>
        </w:rPr>
        <w:t xml:space="preserve">Stats 404 – </w:t>
      </w:r>
      <w:proofErr w:type="spellStart"/>
      <w:r w:rsidRPr="00931421">
        <w:rPr>
          <w:rFonts w:ascii="Helvetica" w:hAnsi="Helvetica"/>
        </w:rPr>
        <w:t>Ikukuyeva</w:t>
      </w:r>
      <w:proofErr w:type="spellEnd"/>
    </w:p>
    <w:p w:rsidR="00540D00" w:rsidRPr="00931421" w:rsidRDefault="00540D00" w:rsidP="00DA658C">
      <w:pPr>
        <w:jc w:val="right"/>
        <w:rPr>
          <w:rFonts w:ascii="Helvetica" w:hAnsi="Helvetica"/>
        </w:rPr>
      </w:pPr>
      <w:r w:rsidRPr="00931421">
        <w:rPr>
          <w:rFonts w:ascii="Helvetica" w:hAnsi="Helvetica"/>
        </w:rPr>
        <w:t>1/15/19</w:t>
      </w:r>
    </w:p>
    <w:p w:rsidR="00540D00" w:rsidRPr="00931421" w:rsidRDefault="00540D00" w:rsidP="00DA658C">
      <w:pPr>
        <w:rPr>
          <w:rFonts w:ascii="Helvetica" w:hAnsi="Helvetica"/>
        </w:rPr>
      </w:pPr>
    </w:p>
    <w:p w:rsidR="003C431F" w:rsidRPr="00931421" w:rsidRDefault="00540D00" w:rsidP="00DA658C">
      <w:pPr>
        <w:jc w:val="center"/>
        <w:rPr>
          <w:rFonts w:ascii="Helvetica" w:hAnsi="Helvetica"/>
          <w:b/>
        </w:rPr>
      </w:pPr>
      <w:r w:rsidRPr="00931421">
        <w:rPr>
          <w:rFonts w:ascii="Helvetica" w:hAnsi="Helvetica"/>
          <w:b/>
        </w:rPr>
        <w:t>H</w:t>
      </w:r>
      <w:r w:rsidR="00545797" w:rsidRPr="00931421">
        <w:rPr>
          <w:rFonts w:ascii="Helvetica" w:hAnsi="Helvetica"/>
          <w:b/>
        </w:rPr>
        <w:t>omework</w:t>
      </w:r>
      <w:r w:rsidRPr="00931421">
        <w:rPr>
          <w:rFonts w:ascii="Helvetica" w:hAnsi="Helvetica"/>
          <w:b/>
        </w:rPr>
        <w:t xml:space="preserve"> </w:t>
      </w:r>
      <w:r w:rsidR="00545797" w:rsidRPr="00931421">
        <w:rPr>
          <w:rFonts w:ascii="Helvetica" w:hAnsi="Helvetica"/>
          <w:b/>
        </w:rPr>
        <w:t>#</w:t>
      </w:r>
      <w:r w:rsidRPr="00931421">
        <w:rPr>
          <w:rFonts w:ascii="Helvetica" w:hAnsi="Helvetica"/>
          <w:b/>
        </w:rPr>
        <w:t>1</w:t>
      </w:r>
    </w:p>
    <w:p w:rsidR="00F6165F" w:rsidRPr="00931421" w:rsidRDefault="00F6165F" w:rsidP="00DA658C">
      <w:pPr>
        <w:rPr>
          <w:rFonts w:ascii="Helvetica" w:hAnsi="Helvetica"/>
        </w:rPr>
      </w:pPr>
    </w:p>
    <w:p w:rsidR="00540D00" w:rsidRPr="00931421" w:rsidRDefault="00540D00" w:rsidP="00DA658C">
      <w:pPr>
        <w:rPr>
          <w:rFonts w:ascii="Helvetica" w:hAnsi="Helvetica"/>
          <w:b/>
        </w:rPr>
      </w:pPr>
      <w:r w:rsidRPr="00931421">
        <w:rPr>
          <w:rFonts w:ascii="Helvetica" w:hAnsi="Helvetica"/>
          <w:b/>
        </w:rPr>
        <w:t>Part One</w:t>
      </w:r>
      <w:r w:rsidR="00AA36C7" w:rsidRPr="00931421">
        <w:rPr>
          <w:rFonts w:ascii="Helvetica" w:hAnsi="Helvetica"/>
          <w:b/>
        </w:rPr>
        <w:t xml:space="preserve"> - </w:t>
      </w:r>
      <w:r w:rsidRPr="00931421">
        <w:rPr>
          <w:rFonts w:ascii="Helvetica" w:hAnsi="Helvetica"/>
          <w:b/>
        </w:rPr>
        <w:t>GitHub username</w:t>
      </w:r>
    </w:p>
    <w:p w:rsidR="00540D00" w:rsidRPr="00931421" w:rsidRDefault="00540D00" w:rsidP="00DA658C">
      <w:pPr>
        <w:rPr>
          <w:rFonts w:ascii="Helvetica" w:hAnsi="Helvetica"/>
        </w:rPr>
      </w:pPr>
      <w:r w:rsidRPr="00931421">
        <w:rPr>
          <w:rFonts w:ascii="Helvetica" w:hAnsi="Helvetica"/>
        </w:rPr>
        <w:t>guy-</w:t>
      </w:r>
      <w:proofErr w:type="spellStart"/>
      <w:r w:rsidRPr="00931421">
        <w:rPr>
          <w:rFonts w:ascii="Helvetica" w:hAnsi="Helvetica"/>
        </w:rPr>
        <w:t>dotan</w:t>
      </w:r>
      <w:proofErr w:type="spellEnd"/>
    </w:p>
    <w:p w:rsidR="00540D00" w:rsidRPr="00931421" w:rsidRDefault="00540D00" w:rsidP="00DA658C">
      <w:pPr>
        <w:rPr>
          <w:rFonts w:ascii="Helvetica" w:hAnsi="Helvetica"/>
        </w:rPr>
      </w:pPr>
    </w:p>
    <w:p w:rsidR="00527E9F" w:rsidRPr="00931421" w:rsidRDefault="00E256F7" w:rsidP="00DA658C">
      <w:pPr>
        <w:rPr>
          <w:rFonts w:ascii="Helvetica" w:hAnsi="Helvetica"/>
          <w:b/>
        </w:rPr>
      </w:pPr>
      <w:r w:rsidRPr="00931421">
        <w:rPr>
          <w:rFonts w:ascii="Helvetica" w:hAnsi="Helvetica"/>
          <w:b/>
        </w:rPr>
        <w:t>Part Two</w:t>
      </w:r>
      <w:r w:rsidR="00AA36C7" w:rsidRPr="00931421">
        <w:rPr>
          <w:rFonts w:ascii="Helvetica" w:hAnsi="Helvetica"/>
          <w:b/>
        </w:rPr>
        <w:t xml:space="preserve"> – Final project data set</w:t>
      </w:r>
    </w:p>
    <w:p w:rsidR="00527E9F" w:rsidRPr="00931421" w:rsidRDefault="00527E9F" w:rsidP="00DA658C">
      <w:pPr>
        <w:rPr>
          <w:rFonts w:ascii="Helvetica" w:hAnsi="Helvetica"/>
        </w:rPr>
      </w:pPr>
      <w:hyperlink r:id="rId6" w:history="1">
        <w:r w:rsidRPr="00931421">
          <w:rPr>
            <w:rStyle w:val="Hyperlink"/>
            <w:rFonts w:ascii="Helvetica" w:hAnsi="Helvetica"/>
          </w:rPr>
          <w:t>ht</w:t>
        </w:r>
        <w:r w:rsidRPr="00931421">
          <w:rPr>
            <w:rStyle w:val="Hyperlink"/>
            <w:rFonts w:ascii="Helvetica" w:hAnsi="Helvetica"/>
          </w:rPr>
          <w:t>t</w:t>
        </w:r>
        <w:r w:rsidRPr="00931421">
          <w:rPr>
            <w:rStyle w:val="Hyperlink"/>
            <w:rFonts w:ascii="Helvetica" w:hAnsi="Helvetica"/>
          </w:rPr>
          <w:t>ps://www.ka</w:t>
        </w:r>
        <w:r w:rsidRPr="00931421">
          <w:rPr>
            <w:rStyle w:val="Hyperlink"/>
            <w:rFonts w:ascii="Helvetica" w:hAnsi="Helvetica"/>
          </w:rPr>
          <w:t>g</w:t>
        </w:r>
        <w:r w:rsidRPr="00931421">
          <w:rPr>
            <w:rStyle w:val="Hyperlink"/>
            <w:rFonts w:ascii="Helvetica" w:hAnsi="Helvetica"/>
          </w:rPr>
          <w:t>g</w:t>
        </w:r>
        <w:r w:rsidRPr="00931421">
          <w:rPr>
            <w:rStyle w:val="Hyperlink"/>
            <w:rFonts w:ascii="Helvetica" w:hAnsi="Helvetica"/>
          </w:rPr>
          <w:t>le.com/noahgift/social-power-nba</w:t>
        </w:r>
      </w:hyperlink>
      <w:r w:rsidRPr="00931421">
        <w:rPr>
          <w:rFonts w:ascii="Helvetica" w:hAnsi="Helvetica"/>
        </w:rPr>
        <w:t xml:space="preserve"> </w:t>
      </w:r>
    </w:p>
    <w:p w:rsidR="002C0E96" w:rsidRPr="00931421" w:rsidRDefault="002C0E96" w:rsidP="00DA658C">
      <w:pPr>
        <w:rPr>
          <w:rFonts w:ascii="Helvetica" w:hAnsi="Helvetica"/>
        </w:rPr>
      </w:pP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nba_2016_2017_100.csv</w:t>
      </w:r>
      <w:r w:rsidR="00051CD7" w:rsidRPr="00931421">
        <w:rPr>
          <w:rFonts w:ascii="Menlo" w:eastAsia="Times New Roman" w:hAnsi="Menlo" w:cs="Menlo"/>
        </w:rPr>
        <w:t xml:space="preserve"> </w:t>
      </w:r>
      <w:r w:rsidRPr="00931421">
        <w:rPr>
          <w:rFonts w:ascii="Menlo" w:eastAsia="Times New Roman" w:hAnsi="Menlo" w:cs="Menlo"/>
        </w:rPr>
        <w:t>(</w:t>
      </w:r>
      <w:r w:rsidRPr="000330AF">
        <w:rPr>
          <w:rFonts w:ascii="Menlo" w:eastAsia="Times New Roman" w:hAnsi="Menlo" w:cs="Menlo"/>
        </w:rPr>
        <w:t>100 x 63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nba_2017_att_val.csv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7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nba_2017_att_val_elo.csv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9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nba_2017_att_val_elo_with_cluster.csv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10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nba_2017_attendance.csv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5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nba_2017_br.csv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486 x 30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nba_2017_elo.csv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3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nba_2017_endorsements.csv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10 x 4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nba_2017_nba_players_with_salary.csv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342 x 39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nba_2017_pie.csv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486 x 22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nba_2017_player_wikipedia.csv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163k x 5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nba_2017_players_stats_combined.csv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446 x 38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nba_2017_players_with_salary_wiki_twitter.csv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239 x 42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nba_2017_real_plus_minus.csv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8 columns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nba_2017_salary.csv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449 x 4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nba_2017_team_valuations.csv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30 x 2</w:t>
      </w:r>
      <w:r w:rsidRPr="00931421">
        <w:rPr>
          <w:rFonts w:ascii="Menlo" w:eastAsia="Times New Roman" w:hAnsi="Menlo" w:cs="Menlo"/>
        </w:rPr>
        <w:t>)</w:t>
      </w:r>
    </w:p>
    <w:p w:rsidR="000330AF" w:rsidRPr="000330AF" w:rsidRDefault="000330AF" w:rsidP="000330AF">
      <w:pPr>
        <w:shd w:val="clear" w:color="auto" w:fill="FFFFFF"/>
        <w:textAlignment w:val="baseline"/>
        <w:rPr>
          <w:rFonts w:ascii="Menlo" w:eastAsia="Times New Roman" w:hAnsi="Menlo" w:cs="Menlo"/>
        </w:rPr>
      </w:pPr>
      <w:r w:rsidRPr="000330AF">
        <w:rPr>
          <w:rFonts w:ascii="Menlo" w:eastAsia="Times New Roman" w:hAnsi="Menlo" w:cs="Menlo"/>
        </w:rPr>
        <w:t>nba_2017_twitter_players.csv</w:t>
      </w:r>
      <w:r w:rsidRPr="00931421">
        <w:rPr>
          <w:rFonts w:ascii="Menlo" w:eastAsia="Times New Roman" w:hAnsi="Menlo" w:cs="Menlo"/>
        </w:rPr>
        <w:t xml:space="preserve"> (</w:t>
      </w:r>
      <w:r w:rsidRPr="000330AF">
        <w:rPr>
          <w:rFonts w:ascii="Menlo" w:eastAsia="Times New Roman" w:hAnsi="Menlo" w:cs="Menlo"/>
        </w:rPr>
        <w:t>329 x 3</w:t>
      </w:r>
      <w:r w:rsidRPr="00931421">
        <w:rPr>
          <w:rFonts w:ascii="Menlo" w:eastAsia="Times New Roman" w:hAnsi="Menlo" w:cs="Menlo"/>
        </w:rPr>
        <w:t>)</w:t>
      </w:r>
    </w:p>
    <w:p w:rsidR="000330AF" w:rsidRPr="00931421" w:rsidRDefault="000330AF" w:rsidP="00DA658C">
      <w:pPr>
        <w:rPr>
          <w:rFonts w:ascii="Helvetica" w:hAnsi="Helvetica"/>
        </w:rPr>
      </w:pPr>
    </w:p>
    <w:p w:rsidR="000330AF" w:rsidRPr="00931421" w:rsidRDefault="000330AF" w:rsidP="00DA658C">
      <w:pPr>
        <w:rPr>
          <w:rFonts w:ascii="Helvetica" w:hAnsi="Helvetica"/>
        </w:rPr>
      </w:pPr>
    </w:p>
    <w:p w:rsidR="005B68F4" w:rsidRPr="00931421" w:rsidRDefault="00FF4760" w:rsidP="00DA658C">
      <w:pPr>
        <w:rPr>
          <w:rFonts w:ascii="Helvetica" w:hAnsi="Helvetica"/>
        </w:rPr>
      </w:pPr>
      <w:r w:rsidRPr="00931421">
        <w:rPr>
          <w:rFonts w:ascii="Helvetica" w:hAnsi="Helvetica"/>
        </w:rPr>
        <w:t xml:space="preserve">I will be using a dataset from </w:t>
      </w:r>
      <w:r w:rsidR="00BE1C39" w:rsidRPr="00931421">
        <w:rPr>
          <w:rFonts w:ascii="Helvetica" w:hAnsi="Helvetica"/>
        </w:rPr>
        <w:t xml:space="preserve">Kaggle </w:t>
      </w:r>
      <w:r w:rsidR="00C34154" w:rsidRPr="00931421">
        <w:rPr>
          <w:rFonts w:ascii="Helvetica" w:hAnsi="Helvetica"/>
        </w:rPr>
        <w:t>that compiles a list of current</w:t>
      </w:r>
      <w:r w:rsidR="00BE1C39" w:rsidRPr="00931421">
        <w:rPr>
          <w:rFonts w:ascii="Helvetica" w:hAnsi="Helvetica"/>
        </w:rPr>
        <w:t xml:space="preserve"> NBA players</w:t>
      </w:r>
      <w:r w:rsidR="00BA0D59" w:rsidRPr="00931421">
        <w:rPr>
          <w:rFonts w:ascii="Helvetica" w:hAnsi="Helvetica"/>
        </w:rPr>
        <w:t xml:space="preserve"> </w:t>
      </w:r>
      <w:r w:rsidR="00BE1C39" w:rsidRPr="00931421">
        <w:rPr>
          <w:rFonts w:ascii="Helvetica" w:hAnsi="Helvetica"/>
        </w:rPr>
        <w:t xml:space="preserve">and </w:t>
      </w:r>
      <w:r w:rsidR="00DA658C" w:rsidRPr="00931421">
        <w:rPr>
          <w:rFonts w:ascii="Helvetica" w:hAnsi="Helvetica"/>
        </w:rPr>
        <w:t>their</w:t>
      </w:r>
      <w:r w:rsidR="00BA0D59" w:rsidRPr="00931421">
        <w:rPr>
          <w:rFonts w:ascii="Helvetica" w:hAnsi="Helvetica"/>
        </w:rPr>
        <w:t xml:space="preserve"> basketball stat</w:t>
      </w:r>
      <w:r w:rsidR="006B6CB2" w:rsidRPr="00931421">
        <w:rPr>
          <w:rFonts w:ascii="Helvetica" w:hAnsi="Helvetica"/>
        </w:rPr>
        <w:t>istic</w:t>
      </w:r>
      <w:r w:rsidR="00BA0D59" w:rsidRPr="00931421">
        <w:rPr>
          <w:rFonts w:ascii="Helvetica" w:hAnsi="Helvetica"/>
        </w:rPr>
        <w:t xml:space="preserve">s, financial </w:t>
      </w:r>
      <w:r w:rsidR="00514C8D" w:rsidRPr="00931421">
        <w:rPr>
          <w:rFonts w:ascii="Helvetica" w:hAnsi="Helvetica"/>
        </w:rPr>
        <w:t>metrics</w:t>
      </w:r>
      <w:r w:rsidR="00BA0D59" w:rsidRPr="00931421">
        <w:rPr>
          <w:rFonts w:ascii="Helvetica" w:hAnsi="Helvetica"/>
        </w:rPr>
        <w:t>, and</w:t>
      </w:r>
      <w:r w:rsidR="00DA658C" w:rsidRPr="00931421">
        <w:rPr>
          <w:rFonts w:ascii="Helvetica" w:hAnsi="Helvetica"/>
        </w:rPr>
        <w:t xml:space="preserve"> social media presence. </w:t>
      </w:r>
      <w:r w:rsidR="0056274F" w:rsidRPr="00931421">
        <w:rPr>
          <w:rFonts w:ascii="Helvetica" w:hAnsi="Helvetica"/>
        </w:rPr>
        <w:t>In addition to</w:t>
      </w:r>
      <w:r w:rsidR="009A4002" w:rsidRPr="00931421">
        <w:rPr>
          <w:rFonts w:ascii="Helvetica" w:hAnsi="Helvetica"/>
        </w:rPr>
        <w:t xml:space="preserve"> this</w:t>
      </w:r>
      <w:r w:rsidR="002C0E96" w:rsidRPr="00931421">
        <w:rPr>
          <w:rFonts w:ascii="Helvetica" w:hAnsi="Helvetica"/>
        </w:rPr>
        <w:t xml:space="preserve"> data </w:t>
      </w:r>
      <w:r w:rsidR="009A4002" w:rsidRPr="00931421">
        <w:rPr>
          <w:rFonts w:ascii="Helvetica" w:hAnsi="Helvetica"/>
        </w:rPr>
        <w:t>being</w:t>
      </w:r>
      <w:r w:rsidR="002C0E96" w:rsidRPr="00931421">
        <w:rPr>
          <w:rFonts w:ascii="Helvetica" w:hAnsi="Helvetica"/>
        </w:rPr>
        <w:t xml:space="preserve"> interesting to me </w:t>
      </w:r>
      <w:r w:rsidR="009A4002" w:rsidRPr="00931421">
        <w:rPr>
          <w:rFonts w:ascii="Helvetica" w:hAnsi="Helvetica"/>
        </w:rPr>
        <w:t>as an avid basketball fan, the topic is also quite relevant to my work.</w:t>
      </w:r>
    </w:p>
    <w:p w:rsidR="005B68F4" w:rsidRPr="00931421" w:rsidRDefault="005B68F4" w:rsidP="00DA658C">
      <w:pPr>
        <w:rPr>
          <w:rFonts w:ascii="Helvetica" w:hAnsi="Helvetica"/>
        </w:rPr>
      </w:pPr>
    </w:p>
    <w:p w:rsidR="000330AF" w:rsidRPr="000330AF" w:rsidRDefault="009A4002" w:rsidP="00805035">
      <w:pPr>
        <w:rPr>
          <w:rFonts w:ascii="Arial" w:eastAsia="Times New Roman" w:hAnsi="Arial" w:cs="Arial"/>
        </w:rPr>
      </w:pPr>
      <w:r w:rsidRPr="00931421">
        <w:rPr>
          <w:rFonts w:ascii="Helvetica" w:hAnsi="Helvetica"/>
        </w:rPr>
        <w:t xml:space="preserve">I am employed at </w:t>
      </w:r>
      <w:proofErr w:type="spellStart"/>
      <w:r w:rsidRPr="00931421">
        <w:rPr>
          <w:rFonts w:ascii="Helvetica" w:hAnsi="Helvetica"/>
        </w:rPr>
        <w:t>GumGum</w:t>
      </w:r>
      <w:proofErr w:type="spellEnd"/>
      <w:r w:rsidRPr="00931421">
        <w:rPr>
          <w:rFonts w:ascii="Helvetica" w:hAnsi="Helvetica"/>
        </w:rPr>
        <w:t xml:space="preserve"> Sports which is a computer vision sports marketing company. We digest television broadcasts and social media data to determine the sponsorship valuations for players and teams. I think I could gather some extremely valuable insights from this dataset regarding which types of players are more active and social media and how it correlates with their on-the-court success, salaries, etc. Hopefully at the end of this project I might have some interesting results to share with my team.</w:t>
      </w:r>
      <w:bookmarkStart w:id="0" w:name="_GoBack"/>
      <w:bookmarkEnd w:id="0"/>
      <w:r w:rsidR="000330AF" w:rsidRPr="000330AF">
        <w:rPr>
          <w:rFonts w:ascii="Arial" w:eastAsia="Times New Roman" w:hAnsi="Arial" w:cs="Arial"/>
        </w:rPr>
        <w:br/>
      </w:r>
    </w:p>
    <w:p w:rsidR="000330AF" w:rsidRPr="00931421" w:rsidRDefault="000330AF" w:rsidP="00DA658C">
      <w:pPr>
        <w:rPr>
          <w:rFonts w:ascii="Helvetica" w:hAnsi="Helvetica"/>
        </w:rPr>
      </w:pPr>
    </w:p>
    <w:sectPr w:rsidR="000330AF" w:rsidRPr="00931421" w:rsidSect="00C4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85EF6"/>
    <w:multiLevelType w:val="multilevel"/>
    <w:tmpl w:val="BE66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00"/>
    <w:rsid w:val="000330AF"/>
    <w:rsid w:val="00051CD7"/>
    <w:rsid w:val="001225C7"/>
    <w:rsid w:val="001514D9"/>
    <w:rsid w:val="002073A2"/>
    <w:rsid w:val="002C0E96"/>
    <w:rsid w:val="003377CF"/>
    <w:rsid w:val="003C431F"/>
    <w:rsid w:val="00514C8D"/>
    <w:rsid w:val="00527E9F"/>
    <w:rsid w:val="00540D00"/>
    <w:rsid w:val="00543D12"/>
    <w:rsid w:val="00545797"/>
    <w:rsid w:val="0056274F"/>
    <w:rsid w:val="005B68F4"/>
    <w:rsid w:val="006B61D5"/>
    <w:rsid w:val="006B6CB2"/>
    <w:rsid w:val="00737094"/>
    <w:rsid w:val="007A2602"/>
    <w:rsid w:val="00805035"/>
    <w:rsid w:val="00931421"/>
    <w:rsid w:val="009A32D2"/>
    <w:rsid w:val="009A4002"/>
    <w:rsid w:val="009E7359"/>
    <w:rsid w:val="00A10B67"/>
    <w:rsid w:val="00A23811"/>
    <w:rsid w:val="00AA36C7"/>
    <w:rsid w:val="00BA0D59"/>
    <w:rsid w:val="00BC23A3"/>
    <w:rsid w:val="00BE1C39"/>
    <w:rsid w:val="00C14CFC"/>
    <w:rsid w:val="00C34154"/>
    <w:rsid w:val="00C419D0"/>
    <w:rsid w:val="00C72C6E"/>
    <w:rsid w:val="00DA658C"/>
    <w:rsid w:val="00DF37C4"/>
    <w:rsid w:val="00E256F7"/>
    <w:rsid w:val="00ED2A34"/>
    <w:rsid w:val="00F54C6A"/>
    <w:rsid w:val="00F6165F"/>
    <w:rsid w:val="00F7474A"/>
    <w:rsid w:val="00F82934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A9BA"/>
  <w15:chartTrackingRefBased/>
  <w15:docId w15:val="{CFA943FB-0D36-2541-B4F2-99A70CD4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7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5352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021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048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607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779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2102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979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328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0405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544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88433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410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3721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3892">
                  <w:marLeft w:val="12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212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442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188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oahgift/social-power-n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9E167D-36CE-3443-9541-2FAEC5F0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Dotan, Guy</dc:creator>
  <cp:keywords/>
  <dc:description/>
  <cp:lastModifiedBy>Dotan, Guy</cp:lastModifiedBy>
  <cp:revision>47</cp:revision>
  <dcterms:created xsi:type="dcterms:W3CDTF">2019-01-16T06:33:00Z</dcterms:created>
  <dcterms:modified xsi:type="dcterms:W3CDTF">2019-01-16T07:39:00Z</dcterms:modified>
</cp:coreProperties>
</file>