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3B57"/>
          <w:sz w:val="44"/>
          <w:szCs w:val="44"/>
        </w:rPr>
        <w:t xml:space="preserve">NG WORKSHOP</w:t>
      </w:r>
    </w:p>
    <w:p>
      <w:pPr>
        <w:bidi/>
        <w:spacing w:after="7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Embedding AI Agents in Business Processes — Safely and Under Full Control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1F3B57"/>
          <w:sz w:val="56"/>
          <w:szCs w:val="56"/>
          <w:rtl/>
        </w:rPr>
        <w:t xml:space="preserve">הצעת מחיר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1D8A8A"/>
          <w:sz w:val="32"/>
          <w:szCs w:val="32"/>
          <w:rtl/>
        </w:rPr>
        <w:t xml:space="preserve">פיתוח מחדש של אפליקציית ומערכת Student Group</w:t>
      </w:r>
    </w:p>
    <w:p>
      <w:pPr>
        <w:bidi/>
        <w:spacing w:after="700"/>
        <w:jc w:val="center"/>
      </w:pPr>
      <w:r>
        <w:rPr>
          <w:rFonts w:ascii="Arial" w:cs="Arial" w:eastAsia="Arial" w:hAnsi="Arial"/>
          <w:color w:val="5B6770"/>
          <w:sz w:val="22"/>
          <w:szCs w:val="22"/>
          <w:rtl/>
        </w:rPr>
        <w:t xml:space="preserve">אפליקציה, מערכת ניהול, זיהוי וטירגוט קהלים חכם ועיצוב מחדש</w:t>
      </w:r>
    </w:p>
    <w:tbl>
      <w:tblPr>
        <w:tblW w:type="dxa" w:w="6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4400"/>
      </w:tblGrid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17.08.2026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7343B"/>
                <w:sz w:val="20"/>
                <w:szCs w:val="20"/>
                <w:rtl/>
              </w:rPr>
              <w:t xml:space="preserve">:תאריך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סטודנט גרופ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7343B"/>
                <w:sz w:val="20"/>
                <w:szCs w:val="20"/>
                <w:rtl/>
              </w:rPr>
              <w:t xml:space="preserve">:עבור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Guy Elisha — NG Workshop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7343B"/>
                <w:sz w:val="20"/>
                <w:szCs w:val="20"/>
                <w:rtl/>
              </w:rPr>
              <w:t xml:space="preserve">:מוגש על ידי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guy@ngworkshop.co.il | 04-823-2535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7343B"/>
                <w:sz w:val="20"/>
                <w:szCs w:val="20"/>
                <w:rtl/>
              </w:rPr>
              <w:t xml:space="preserve">:ליצירת קשר</w:t>
            </w:r>
          </w:p>
        </w:tc>
      </w:tr>
    </w:tbl>
    <w:p>
      <w:r>
        <w:br w:type="page"/>
      </w:r>
    </w:p>
    <w:p>
      <w:pPr>
        <w:pBdr>
          <w:bottom w:val="single" w:color="1D8A8A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3B57"/>
          <w:sz w:val="32"/>
          <w:szCs w:val="32"/>
          <w:rtl/>
        </w:rPr>
        <w:t xml:space="preserve">1. רקע ומטרת הפרויקט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2"/>
          <w:szCs w:val="22"/>
          <w:rtl/>
        </w:rPr>
        <w:t xml:space="preserve">לפני כעשור פיתחה NG Workshop את הפלטפורמה של סטודנט גרופ — אפליקציית מובייל ומערכת ניהול לאיתור, פרסום ומימוש קופונים והטבות עבור קהל סטודנטים ואקדמאים. הפלטפורמה פועלת בהצלחה מזה שנים ומשרתת קהל רחב של משתמשים ובעלי עסקים.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2"/>
          <w:szCs w:val="22"/>
          <w:rtl/>
        </w:rPr>
        <w:t xml:space="preserve">מטרת הפרויקט המוצע היא כתיבה מחדש של האפליקציה על גבי תשתית טכנולוגית מודרנית, שדרוג מערכת הניהול תוך שימור מלא של היכולות הקיימות, והוספת יכולות חדשות המתמקדות בשלושה צירים מרכזיים: (1) שיפור תהליכי ההרשמה, הכניסה ואימות הזהות של הסטודנטים בזמן אמת; (2) שיפור הטירגוט והרלוונטיות של ההצעות באמצעות קהלים אוטומטיים ומנגנון המלצות חכם; (3) הגברת השקיפות מול בעלי העסקים באמצעות דיווח וסטטיסטיקה מפורטים יותר.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2"/>
          <w:szCs w:val="22"/>
          <w:rtl/>
        </w:rPr>
        <w:t xml:space="preserve">ההצעה שלהלן פרושׂת את היקף העבודה, שלביו, לוחות הזמנים המשוערים והתמחור, ומהווה בסיס לדיון ולסגירת ההתקשרות.</w:t>
      </w:r>
    </w:p>
    <w:p>
      <w:pPr>
        <w:pBdr>
          <w:bottom w:val="single" w:color="1D8A8A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3B57"/>
          <w:sz w:val="32"/>
          <w:szCs w:val="32"/>
          <w:rtl/>
        </w:rPr>
        <w:t xml:space="preserve">2. היקף הפרויקט</w:t>
      </w:r>
    </w:p>
    <w:p>
      <w:pPr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D8A8A"/>
          <w:sz w:val="23"/>
          <w:szCs w:val="23"/>
          <w:rtl/>
        </w:rPr>
        <w:t xml:space="preserve">2.1 מערכת הניהול (Back-Office)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2"/>
          <w:szCs w:val="22"/>
          <w:rtl/>
        </w:rPr>
        <w:t xml:space="preserve">שדרוג ומודרניזציה של מערכת הניהול הקיימת, תוך שימור מלא של כלל היכולות התפעוליות הקיימות היום (ניהול עסקים, קופונים, קטגוריות, משתמשים ותהליכי אישור).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שיפור חוויית המשתמש וממשק הניהול הקיים.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שכבת סטטיסטיקה ודוחות מפורטת יותר עבור בעלי העסקים — לצורך הגברת השקיפות (צפיות, מימושים, מגמות לאורך זמן).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מאחר שאין כיום אזור כניסה עצמאי לבעלי עסקים, בשלב זה מוצע לספק את הנתונים בשתי דרכים: דוח תקופתי הנשלח אוטומטית באימייל לבעל העסק, ודוח על-פי דרישה המופק ומוצג על ידי צוות סטודנט גרופ.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הקמת פורטל כניסה עצמאי מלא לבעלי עסקים (Self-Service) ניתנת להוספה כהרחבה עתידית — ראו סעיף תוספות אופציונליות.</w:t>
      </w:r>
    </w:p>
    <w:p>
      <w:pPr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D8A8A"/>
          <w:sz w:val="23"/>
          <w:szCs w:val="23"/>
          <w:rtl/>
        </w:rPr>
        <w:t xml:space="preserve">2.2 אפליקציה — כתיבה מחדש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2"/>
          <w:szCs w:val="22"/>
          <w:rtl/>
        </w:rPr>
        <w:t xml:space="preserve">כתיבה מחדש של כלל האפליקציה (iOS ו-Android) על גבי פלטפורמה טכנולוגית מודרנית, תוך שימור מלא של פונקציונליות הליבה הקיימת (עיון בקופונים, קטגוריות, חיפוש, מימוש הטבות, אזור אישי ועוד) ושדרוג הביצועים, היציבות וקלות התחזוקה לטווח הארוך.</w:t>
      </w:r>
    </w:p>
    <w:tbl>
      <w:tblPr>
        <w:tblW w:type="dxa" w:w="9350"/>
        <w:tblBorders>
          <w:top w:val="single" w:color="C7D2D6" w:sz="2"/>
          <w:left w:val="single" w:color="C7D2D6" w:sz="2"/>
          <w:bottom w:val="single" w:color="C7D2D6" w:sz="2"/>
          <w:right w:val="single" w:color="C7D2D6" w:sz="2"/>
          <w:insideH w:val="single" w:color="C7D2D6" w:sz="2"/>
          <w:insideV w:val="single" w:color="C7D2D6" w:sz="2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6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הערות</w:t>
            </w:r>
          </w:p>
        </w:tc>
        <w:tc>
          <w:tcPr>
            <w:tcW w:type="dxa" w:w="3117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React Native + Capacitor</w:t>
            </w:r>
          </w:p>
        </w:tc>
        <w:tc>
          <w:tcPr>
            <w:tcW w:type="dxa" w:w="3117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Flutter (מומלץ)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קוד בסיס משותף אחד ל-iOS/Android, ביצועים גבוהים וקרובים ל-Native, עקביות עיצובית מלאה בין הפלטפורמות</w:t>
            </w:r>
          </w:p>
        </w:tc>
        <w:tc>
          <w:tcPr>
            <w:tcW w:type="dxa" w:w="31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שילוב טוב עם רכיבי Web קיימים; מבוסס JavaScript/TypeScript, קל לגיוס מפתחים</w:t>
            </w:r>
          </w:p>
        </w:tc>
        <w:tc>
          <w:tcPr>
            <w:tcW w:type="dxa" w:w="31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ביצועים מעולים, יציבות גבוהה, עקומת תחזוקה נוחה לאורך שנים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2"/>
          <w:szCs w:val="22"/>
          <w:rtl/>
        </w:rPr>
        <w:t xml:space="preserve"/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2"/>
          <w:szCs w:val="22"/>
          <w:rtl/>
        </w:rPr>
        <w:t xml:space="preserve">שתי הטכנולוגיות מתאימות להיקף הפרויקט; להערכתנו Flutter מהווה את הבחירה המומלצת לטובת ביצועים ותחזוקה ארוכת-טווח, אך התמחור בהצעה זו תקף לשתי החלופות וההחלטה הסופית תתקבל יחד עם הלקוח בתחילת שלב האפיון.</w:t>
      </w:r>
    </w:p>
    <w:p>
      <w:pPr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D8A8A"/>
          <w:sz w:val="23"/>
          <w:szCs w:val="23"/>
          <w:rtl/>
        </w:rPr>
        <w:t xml:space="preserve">2.3 הרשמה, כניסה ואימות סטודנטים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שיפור תהליך ההרשמה והכניסה — זיהוי משתמש לפי מספר טלפון נייד ושליחת קוד אימות (OTP) באמצעות הודעת WhatsApp, במקום/בנוסף ל-SMS.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אימות סטודנט בזמן אמת — שילוב כלי זיהוי תמונה (OCR / AI Document Recognition) לסריקת תעודת סטודנט וחילוץ אוטומטי של נתונים כגון שם המוסד האקדמי ופרטי הסטודנט, לצורך טיוב איכות הקהל הרשום.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תהליך אימות אנושי/אוטומטי נוסף (fallback) למקרים בהם זיהוי התמונה אינו חד-משמעי.</w:t>
      </w:r>
    </w:p>
    <w:p>
      <w:pPr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D8A8A"/>
          <w:sz w:val="23"/>
          <w:szCs w:val="23"/>
          <w:rtl/>
        </w:rPr>
        <w:t xml:space="preserve">2.4 שיפור טירגוט קהלים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בניית מנגנון ליצירת קהלים אוטומטיים על בסיס נתונים דמוגרפיים והיסטוריית מימוש קופונים.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מנגנון הצעות חכם (Recommendation Engine) המוטמע בפיד הראשי של האפליקציה, ומציג לכל משתמש הטבות רלוונטיות יותר על סמך התנהגותו ופרופיל הקהל שלו.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לוח בקרה למערכת הניהול להגדרת קהלי יעד ומעקב אחר ביצועי הקמפיינים לפי קהל.</w:t>
      </w:r>
    </w:p>
    <w:p>
      <w:pPr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D8A8A"/>
          <w:sz w:val="23"/>
          <w:szCs w:val="23"/>
          <w:rtl/>
        </w:rPr>
        <w:t xml:space="preserve">2.5 עיצוב מחדש (UX/UI)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שלב א׳ — הצגת 3 קונספטים עיצוביים שונים לאפליקציה (Look &amp; Feel, שפה גרפית, מבנה מסכים מרכזיים).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שלב ב׳ — לאחר בחירת קונספט על ידי הלקוח, התאמה מלאה של הקונספט הנבחר לכלל מסכי האפליקציה בהתאם לדרישות.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עיצוב responsive ועקבי בין האפליקציה למערכת הניהול המשודרגת.</w:t>
      </w:r>
    </w:p>
    <w:p>
      <w:pPr>
        <w:pBdr>
          <w:bottom w:val="single" w:color="1D8A8A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3B57"/>
          <w:sz w:val="32"/>
          <w:szCs w:val="32"/>
          <w:rtl/>
        </w:rPr>
        <w:t xml:space="preserve">3. שלבי העבודה ולוחות זמנים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2"/>
          <w:szCs w:val="22"/>
          <w:rtl/>
        </w:rPr>
        <w:t xml:space="preserve">להלן פירוט שלבי הפרויקט ומשך הזמן המשוער לכל שלב. חלק מהשלבים יכולים לרוץ במקביל (למשל שדרוג מערכת הניהול לצד פיתוח ליבת האפליקציה), כך שמשך הפרויקט הכולל המוערך הוא כ-16–18 שבועות (כ-4–4.5 חודשים) ממועד תחילת העבודה בפועל.</w:t>
      </w:r>
    </w:p>
    <w:tbl>
      <w:tblPr>
        <w:tblW w:type="dxa" w:w="9350"/>
        <w:tblBorders>
          <w:top w:val="single" w:color="C7D2D6" w:sz="2"/>
          <w:left w:val="single" w:color="C7D2D6" w:sz="2"/>
          <w:bottom w:val="single" w:color="C7D2D6" w:sz="2"/>
          <w:right w:val="single" w:color="C7D2D6" w:sz="2"/>
          <w:insideH w:val="single" w:color="C7D2D6" w:sz="2"/>
          <w:insideV w:val="single" w:color="C7D2D6" w:sz="2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משך משוער</w:t>
            </w:r>
          </w:p>
        </w:tc>
        <w:tc>
          <w:tcPr>
            <w:tcW w:type="dxa" w:w="695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שלב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2 שבועות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גילוי, אפיון ומיפוי המערכת הקיימת</w:t>
            </w:r>
          </w:p>
        </w:tc>
      </w:tr>
      <w:tr>
        <w:tc>
          <w:tcPr>
            <w:tcW w:type="dxa" w:w="24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3 שבועות</w:t>
            </w:r>
          </w:p>
        </w:tc>
        <w:tc>
          <w:tcPr>
            <w:tcW w:type="dxa" w:w="695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עיצוב UX/UI — 3 קונספטים + התאמת הקונספט הנבחר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5 שבועות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שדרוג מערכת הניהול (Back-Office) ושכבת דיווח לבעלי עסקים</w:t>
            </w:r>
          </w:p>
        </w:tc>
      </w:tr>
      <w:tr>
        <w:tc>
          <w:tcPr>
            <w:tcW w:type="dxa" w:w="24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10 שבועות</w:t>
            </w:r>
          </w:p>
        </w:tc>
        <w:tc>
          <w:tcPr>
            <w:tcW w:type="dxa" w:w="695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כתיבה מחדש של האפליקציה (Flutter / React Native + Capacitor)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3 שבועות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הרשמה, כניסה ואימות זהות (מספר נייד + WhatsApp OTP)</w:t>
            </w:r>
          </w:p>
        </w:tc>
      </w:tr>
      <w:tr>
        <w:tc>
          <w:tcPr>
            <w:tcW w:type="dxa" w:w="24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4 שבועות</w:t>
            </w:r>
          </w:p>
        </w:tc>
        <w:tc>
          <w:tcPr>
            <w:tcW w:type="dxa" w:w="695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אימות סטודנט בזמן אמת (זיהוי תמונה וחילוץ נתונים)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5 שבועות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טירגוט קהלים חכם ומנוע המלצות בפיד</w:t>
            </w:r>
          </w:p>
        </w:tc>
      </w:tr>
      <w:tr>
        <w:tc>
          <w:tcPr>
            <w:tcW w:type="dxa" w:w="24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3 שבועות</w:t>
            </w:r>
          </w:p>
        </w:tc>
        <w:tc>
          <w:tcPr>
            <w:tcW w:type="dxa" w:w="695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בדיקות (QA), פריסה לחנויות האפליקציות והדרכה</w:t>
            </w:r>
          </w:p>
        </w:tc>
      </w:tr>
    </w:tbl>
    <w:p>
      <w:pPr>
        <w:pBdr>
          <w:bottom w:val="single" w:color="1D8A8A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3B57"/>
          <w:sz w:val="32"/>
          <w:szCs w:val="32"/>
          <w:rtl/>
        </w:rPr>
        <w:t xml:space="preserve">4. הצעת מחיר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2"/>
          <w:szCs w:val="22"/>
          <w:rtl/>
        </w:rPr>
        <w:t xml:space="preserve">התמחור מוצג לפי שלבי הפרויקט, כך שניתן יהיה לעקוב אחר ההתקדמות מול ההשקעה בכל שלב. כל המחירים בש״ח ואינם כוללים מע״מ.</w:t>
      </w:r>
    </w:p>
    <w:tbl>
      <w:tblPr>
        <w:tblW w:type="dxa" w:w="9350"/>
        <w:tblBorders>
          <w:top w:val="single" w:color="C7D2D6" w:sz="2"/>
          <w:left w:val="single" w:color="C7D2D6" w:sz="2"/>
          <w:bottom w:val="single" w:color="C7D2D6" w:sz="2"/>
          <w:right w:val="single" w:color="C7D2D6" w:sz="2"/>
          <w:insideH w:val="single" w:color="C7D2D6" w:sz="2"/>
          <w:insideV w:val="single" w:color="C7D2D6" w:sz="2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מחיר (ש״ח, לפני מע״מ)</w:t>
            </w:r>
          </w:p>
        </w:tc>
        <w:tc>
          <w:tcPr>
            <w:tcW w:type="dxa" w:w="695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שלב / רכיב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22,000 ₪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גילוי, אפיון ומיפוי המערכת הקיימת</w:t>
            </w:r>
          </w:p>
        </w:tc>
      </w:tr>
      <w:tr>
        <w:tc>
          <w:tcPr>
            <w:tcW w:type="dxa" w:w="24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48,000 ₪</w:t>
            </w:r>
          </w:p>
        </w:tc>
        <w:tc>
          <w:tcPr>
            <w:tcW w:type="dxa" w:w="695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עיצוב UX/UI — 3 קונספטים + התאמת הקונספט הנבחר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85,000 ₪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שדרוג מערכת הניהול ושכבת דיווח לבעלי עסקים</w:t>
            </w:r>
          </w:p>
        </w:tc>
      </w:tr>
      <w:tr>
        <w:tc>
          <w:tcPr>
            <w:tcW w:type="dxa" w:w="24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265,000 ₪</w:t>
            </w:r>
          </w:p>
        </w:tc>
        <w:tc>
          <w:tcPr>
            <w:tcW w:type="dxa" w:w="695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כתיבה מחדש של האפליקציה (iOS + Android)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38,000 ₪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הרשמה, כניסה ואימות זהות (נייד + WhatsApp OTP)</w:t>
            </w:r>
          </w:p>
        </w:tc>
      </w:tr>
      <w:tr>
        <w:tc>
          <w:tcPr>
            <w:tcW w:type="dxa" w:w="24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68,000 ₪</w:t>
            </w:r>
          </w:p>
        </w:tc>
        <w:tc>
          <w:tcPr>
            <w:tcW w:type="dxa" w:w="695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אימות סטודנט בזמן אמת (זיהוי תמונה וחילוץ נתונים)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82,000 ₪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טירגוט קהלים חכם ומנוע המלצות בפיד</w:t>
            </w:r>
          </w:p>
        </w:tc>
      </w:tr>
      <w:tr>
        <w:tc>
          <w:tcPr>
            <w:tcW w:type="dxa" w:w="24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32,000 ₪</w:t>
            </w:r>
          </w:p>
        </w:tc>
        <w:tc>
          <w:tcPr>
            <w:tcW w:type="dxa" w:w="695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בדיקות (QA), פריסה לחנויות והדרכה</w:t>
            </w:r>
          </w:p>
        </w:tc>
      </w:tr>
      <w:tr>
        <w:tc>
          <w:tcPr>
            <w:tcW w:type="dxa" w:w="2400"/>
            <w:shd w:fill="1D8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640,000 ₪ + מע״מ</w:t>
            </w:r>
          </w:p>
        </w:tc>
        <w:tc>
          <w:tcPr>
            <w:tcW w:type="dxa" w:w="6950"/>
            <w:shd w:fill="1D8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סה״כ להצעה</w:t>
            </w:r>
          </w:p>
        </w:tc>
      </w:tr>
    </w:tbl>
    <w:p>
      <w:pPr>
        <w:bidi/>
        <w:spacing w:after="120" w:before="1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B6770"/>
          <w:sz w:val="18"/>
          <w:szCs w:val="18"/>
          <w:rtl/>
        </w:rPr>
        <w:t xml:space="preserve">* המחירים שלעיל הם אומדן ראשוני לצורך הדיון, ומיועדים לעדכון ולסגירה סופית בין הצדדים.</w:t>
      </w:r>
    </w:p>
    <w:p>
      <w:pPr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1D8A8A"/>
          <w:sz w:val="23"/>
          <w:szCs w:val="23"/>
          <w:rtl/>
        </w:rPr>
        <w:t xml:space="preserve">תוספות אופציונליות (לא כלולות בסה״כ ההצעה)</w:t>
      </w:r>
    </w:p>
    <w:tbl>
      <w:tblPr>
        <w:tblW w:type="dxa" w:w="9350"/>
        <w:tblBorders>
          <w:top w:val="single" w:color="C7D2D6" w:sz="2"/>
          <w:left w:val="single" w:color="C7D2D6" w:sz="2"/>
          <w:bottom w:val="single" w:color="C7D2D6" w:sz="2"/>
          <w:right w:val="single" w:color="C7D2D6" w:sz="2"/>
          <w:insideH w:val="single" w:color="C7D2D6" w:sz="2"/>
          <w:insideV w:val="single" w:color="C7D2D6" w:sz="2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מחיר</w:t>
            </w:r>
          </w:p>
        </w:tc>
        <w:tc>
          <w:tcPr>
            <w:tcW w:type="dxa" w:w="6950"/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תוספת אופציונלית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החל מ-95,000 ₪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פורטל כניסה עצמאי מלא לבעלי עסקים (Self-Service, מעבר לדוחות)</w:t>
            </w:r>
          </w:p>
        </w:tc>
      </w:tr>
      <w:tr>
        <w:tc>
          <w:tcPr>
            <w:tcW w:type="dxa" w:w="24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9,500 ₪ / חודש</w:t>
            </w:r>
          </w:p>
        </w:tc>
        <w:tc>
          <w:tcPr>
            <w:tcW w:type="dxa" w:w="695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חבילת תמיכה ותחזוקה חודשית לאחר ההשקה (בנק של 30 שעות לחודש)</w:t>
            </w:r>
          </w:p>
        </w:tc>
      </w:tr>
    </w:tbl>
    <w:p>
      <w:pPr>
        <w:pBdr>
          <w:bottom w:val="single" w:color="1D8A8A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3B57"/>
          <w:sz w:val="32"/>
          <w:szCs w:val="32"/>
          <w:rtl/>
        </w:rPr>
        <w:t xml:space="preserve">5. תנאי תשלום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2"/>
          <w:szCs w:val="22"/>
          <w:rtl/>
        </w:rPr>
        <w:t xml:space="preserve">התשלום מבוסס על אבני דרך (Milestones) לאורך הפרויקט, כאחוז מסך ההצעה:</w:t>
      </w:r>
    </w:p>
    <w:tbl>
      <w:tblPr>
        <w:tblW w:type="dxa" w:w="9350"/>
        <w:tblBorders>
          <w:top w:val="single" w:color="C7D2D6" w:sz="2"/>
          <w:left w:val="single" w:color="C7D2D6" w:sz="2"/>
          <w:bottom w:val="single" w:color="C7D2D6" w:sz="2"/>
          <w:right w:val="single" w:color="C7D2D6" w:sz="2"/>
          <w:insideH w:val="single" w:color="C7D2D6" w:sz="2"/>
          <w:insideV w:val="single" w:color="C7D2D6" w:sz="2"/>
        </w:tblBorders>
      </w:tblPr>
      <w:tblGrid>
        <w:gridCol w:w="1400"/>
        <w:gridCol w:w="6650"/>
        <w:gridCol w:w="1300"/>
      </w:tblGrid>
      <w:tr>
        <w:trPr>
          <w:tblHeader/>
        </w:trPr>
        <w:tc>
          <w:tcPr>
            <w:tcW w:type="dxa" w:w="13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אחוז</w:t>
            </w:r>
          </w:p>
        </w:tc>
        <w:tc>
          <w:tcPr>
            <w:tcW w:type="dxa" w:w="665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אבן דרך</w:t>
            </w:r>
          </w:p>
        </w:tc>
        <w:tc>
          <w:tcPr>
            <w:tcW w:type="dxa" w:w="14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7343B"/>
                <w:sz w:val="20"/>
                <w:szCs w:val="20"/>
                <w:rtl/>
              </w:rPr>
              <w:t xml:space="preserve">20%</w:t>
            </w:r>
          </w:p>
        </w:tc>
        <w:tc>
          <w:tcPr>
            <w:tcW w:type="dxa" w:w="6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חתימת ההסכם ותחילת שלב הגילוי והאפיון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1</w:t>
            </w:r>
          </w:p>
        </w:tc>
      </w:tr>
      <w:tr>
        <w:tc>
          <w:tcPr>
            <w:tcW w:type="dxa" w:w="13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7343B"/>
                <w:sz w:val="20"/>
                <w:szCs w:val="20"/>
                <w:rtl/>
              </w:rPr>
              <w:t xml:space="preserve">20%</w:t>
            </w:r>
          </w:p>
        </w:tc>
        <w:tc>
          <w:tcPr>
            <w:tcW w:type="dxa" w:w="665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אישור קונספט העיצוב הנבחר (סיום שלב העיצוב)</w:t>
            </w:r>
          </w:p>
        </w:tc>
        <w:tc>
          <w:tcPr>
            <w:tcW w:type="dxa" w:w="14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2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7343B"/>
                <w:sz w:val="20"/>
                <w:szCs w:val="20"/>
                <w:rtl/>
              </w:rPr>
              <w:t xml:space="preserve">30%</w:t>
            </w:r>
          </w:p>
        </w:tc>
        <w:tc>
          <w:tcPr>
            <w:tcW w:type="dxa" w:w="6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סיום פיתוח מערכת הניהול וליבת האפליקציה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3</w:t>
            </w:r>
          </w:p>
        </w:tc>
      </w:tr>
      <w:tr>
        <w:tc>
          <w:tcPr>
            <w:tcW w:type="dxa" w:w="13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7343B"/>
                <w:sz w:val="20"/>
                <w:szCs w:val="20"/>
                <w:rtl/>
              </w:rPr>
              <w:t xml:space="preserve">20%</w:t>
            </w:r>
          </w:p>
        </w:tc>
        <w:tc>
          <w:tcPr>
            <w:tcW w:type="dxa" w:w="665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סיום פיתוח היכולות המתקדמות (זיהוי, אימות וטירגוט) ותחילת בדיקות</w:t>
            </w:r>
          </w:p>
        </w:tc>
        <w:tc>
          <w:tcPr>
            <w:tcW w:type="dxa" w:w="1400"/>
            <w:shd w:fill="EF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4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7343B"/>
                <w:sz w:val="20"/>
                <w:szCs w:val="20"/>
                <w:rtl/>
              </w:rPr>
              <w:t xml:space="preserve">10%</w:t>
            </w:r>
          </w:p>
        </w:tc>
        <w:tc>
          <w:tcPr>
            <w:tcW w:type="dxa" w:w="6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עליית האפליקציה לחנויות ואישור סופי מול הלקוח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343B"/>
                <w:sz w:val="20"/>
                <w:szCs w:val="20"/>
                <w:rtl/>
              </w:rPr>
              <w:t xml:space="preserve">5</w:t>
            </w:r>
          </w:p>
        </w:tc>
      </w:tr>
    </w:tbl>
    <w:p>
      <w:pPr>
        <w:pBdr>
          <w:bottom w:val="single" w:color="1D8A8A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3B57"/>
          <w:sz w:val="32"/>
          <w:szCs w:val="32"/>
          <w:rtl/>
        </w:rPr>
        <w:t xml:space="preserve">6. הבהרות והנחות עבודה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המחירים בהצעה זו אינם כוללים מע״מ.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אינם כוללים עלויות רישוי/מנוי לשירותי צד שלישי הנדרשים להפעלה השוטפת — לדוגמה: שירות שליחת הודעות WhatsApp Business API, שירות זיהוי תמונה/OCR חיצוני, אחסון ותשתיות ענן, וחשבונות מפתחים ב-Apple App Store וב-Google Play. עלויות אלה משולמות ישירות לספקים ואינן חלק מהצעה זו.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אינם כוללים עלויות מדיה/פרסום לצורך גיוס משתמשים או בעלי עסקים.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ההצעה מבוססת על היקף העבודה המתואר בסעיף 2. שינויים מהותיים בדרישות במהלך הפרויקט עשויים להשפיע על העלות ולוחות הזמנים, ויתומחרו בנפרד בתיאום מול הלקוח.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הבחירה הסופית בין Flutter ל-React Native + Capacitor תיסגר בתחילת שלב האפיון; שתי החלופות כלולות באותו תמחור.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שילוב יכולת האימות בזמן אמת (OCR) מתבסס על שירות זיהוי מסמכים חיצוני מוביל בשוק (כגון Google Document AI / AWS Textract); דיוק הזיהוי בפועל תלוי גם באיכות התמונה שמצלם המשתמש, ולכן ייבנה מנגנון גיבוי לאימות ידני/משני במקרי קצה.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תוקף הצעה זו הוא 30 יום ממועד הוצאתה.</w:t>
      </w:r>
    </w:p>
    <w:p>
      <w:pPr>
        <w:pBdr>
          <w:bottom w:val="single" w:color="1D8A8A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3B57"/>
          <w:sz w:val="32"/>
          <w:szCs w:val="32"/>
          <w:rtl/>
        </w:rPr>
        <w:t xml:space="preserve">7. למה NG Workshop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אנחנו הגוף שבנה את הפלטפורמה המקורית של סטודנט גרופ לפני כעשור — ומכיר את המערכת, הלוגיקה העסקית וההיסטוריה של הפרויקט לעומק, מה שמקצר משמעותית את שלב האפיון והפחתת הסיכונים.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ניסיון מוכח בפיתוח ותחזוקה של אפליקציות מובייל בהיקף גדול, עם עשרות אלפי משתמשים, עבור לקוחות כגון Masco Group (SmarTap) ו-Kahana Group.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ניסיון ספציפי בבניית אפליקציות עבור קהל סטודנטים ואקדמאים, לרבות הפלטפורמה שנבנתה עבור המכללה האקדמית צפת.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מומחיות עדכנית בשילוב יכולות AI — זיהוי תמונה, ניתוח נתונים ומנועי המלצה — בדיוק סוג היכולות הנדרשות בפרויקט זה (אימות סטודנטים וטירגוט קהלים חכם).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צוות פיתוח Full-Stack (Backend, Frontend, Mobile, DevOps) תחת קורת גג אחת, המאפשר אחריות מקצה לקצה על הפרויקט כולו.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 w:val="false"/>
          <w:bCs w:val="false"/>
          <w:color w:val="27343B"/>
          <w:sz w:val="21"/>
          <w:szCs w:val="21"/>
          <w:rtl/>
        </w:rPr>
        <w:t xml:space="preserve">ליווי צמוד, זמינות גבוהה וגמישות תפעולית לאורך כל שלבי הפרויקט.</w:t>
      </w:r>
    </w:p>
    <w:p>
      <w:pPr>
        <w:pBdr>
          <w:bottom w:val="single" w:color="1D8A8A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3B57"/>
          <w:sz w:val="32"/>
          <w:szCs w:val="32"/>
          <w:rtl/>
        </w:rPr>
        <w:t xml:space="preserve">8. תוקף ההצעה ופרטי התקשרות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2"/>
          <w:szCs w:val="22"/>
          <w:rtl/>
        </w:rPr>
        <w:t xml:space="preserve">נשמח לעמוד לרשותכם לכל שאלה, ולתאם פגישת המשך לצורך סגירת פרטי ההתקשרות.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B57"/>
          <w:sz w:val="24"/>
          <w:szCs w:val="24"/>
          <w:rtl/>
        </w:rPr>
        <w:t xml:space="preserve">NG Workshop</w:t>
      </w:r>
    </w:p>
    <w:p>
      <w:pPr>
        <w:bidi/>
        <w:spacing w:after="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1"/>
          <w:szCs w:val="21"/>
          <w:rtl/>
        </w:rPr>
        <w:t xml:space="preserve">Guy Elisha — Founder &amp; CEO</w:t>
      </w:r>
    </w:p>
    <w:p>
      <w:pPr>
        <w:bidi/>
        <w:spacing w:after="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1"/>
          <w:szCs w:val="21"/>
          <w:rtl/>
        </w:rPr>
        <w:t xml:space="preserve">guy@ngworkshop.co.il  |  04-823-2535</w:t>
      </w:r>
    </w:p>
    <w:p>
      <w:pPr>
        <w:bidi/>
        <w:spacing w:after="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343B"/>
          <w:sz w:val="21"/>
          <w:szCs w:val="21"/>
          <w:rtl/>
        </w:rPr>
        <w:t xml:space="preserve">www.ngworkshop.co.il  |  קיבוץ רמת השופט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1" w:sz="4" w:space="4"/>
      </w:pBdr>
      <w:bidi/>
      <w:spacing w:before="100"/>
      <w:jc w:val="center"/>
    </w:pPr>
    <w:r>
      <w:rPr>
        <w:rFonts w:ascii="Arial" w:cs="Arial" w:eastAsia="Arial" w:hAnsi="Arial"/>
        <w:color w:val="5B6770"/>
        <w:sz w:val="16"/>
        <w:szCs w:val="16"/>
      </w:rPr>
      <w:t xml:space="preserve">NG Workshop  |  guy@ngworkshop.co.il  |  04-823-2535  |  </w:t>
    </w:r>
    <w:r>
      <w:rPr>
        <w:rFonts w:ascii="Arial" w:cs="Arial" w:eastAsia="Arial" w:hAnsi="Arial"/>
        <w:color w:val="5B6770"/>
        <w:sz w:val="16"/>
        <w:szCs w:val="16"/>
        <w:rtl/>
      </w:rPr>
      <w:t xml:space="preserve">עמוד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  <w:rtl/>
      </w:rPr>
      <w:t xml:space="preserve"> מתוך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1" w:sz="4" w:space="4"/>
      </w:pBdr>
      <w:bidi/>
      <w:spacing w:after="120"/>
      <w:jc w:val="center"/>
    </w:pPr>
    <w:r>
      <w:rPr>
        <w:rFonts w:ascii="Arial" w:cs="Arial" w:eastAsia="Arial" w:hAnsi="Arial"/>
        <w:b/>
        <w:bCs/>
        <w:color w:val="1F3B57"/>
        <w:sz w:val="16"/>
        <w:szCs w:val="16"/>
      </w:rPr>
      <w:t xml:space="preserve">NG Workshop</w:t>
    </w:r>
    <w:r>
      <w:rPr>
        <w:rFonts w:ascii="Arial" w:cs="Arial" w:eastAsia="Arial" w:hAnsi="Arial"/>
        <w:color w:val="D8DEE1"/>
        <w:sz w:val="16"/>
        <w:szCs w:val="16"/>
      </w:rPr>
      <w:t xml:space="preserve">   |   </w:t>
    </w:r>
    <w:r>
      <w:rPr>
        <w:rFonts w:ascii="Arial" w:cs="Arial" w:eastAsia="Arial" w:hAnsi="Arial"/>
        <w:color w:val="5B6770"/>
        <w:sz w:val="16"/>
        <w:szCs w:val="16"/>
        <w:rtl/>
      </w:rPr>
      <w:t xml:space="preserve">הצעת מחיר — פיתוח מחדש Student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60" w:hanging="260"/>
      </w:pPr>
      <w:rPr>
        <w:color w:val="1D8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2026-08-17T13:34:04.689Z</dcterms:created>
  <dcterms:modified xsi:type="dcterms:W3CDTF">2026-08-17T13:34:04.690Z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