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ACE" w:rsidRDefault="00897160" w:rsidP="00897160">
      <w:pPr>
        <w:pStyle w:val="Title"/>
      </w:pPr>
      <w:r>
        <w:t>AOI Exercise 1 Report</w:t>
      </w:r>
    </w:p>
    <w:p w:rsidR="00897160" w:rsidRDefault="00897160" w:rsidP="00897160">
      <w:r>
        <w:t>Guy Danielli – 315657338</w:t>
      </w:r>
    </w:p>
    <w:p w:rsidR="001C5D37" w:rsidRDefault="001C5D37" w:rsidP="001C5D37">
      <w:pPr>
        <w:pStyle w:val="Heading2"/>
      </w:pPr>
      <w:r>
        <w:t>Sample Execution</w:t>
      </w:r>
    </w:p>
    <w:p w:rsidR="00897160" w:rsidRDefault="00897160" w:rsidP="001C5D37">
      <w:r>
        <w:t>The result of the program for user “315657338” is “spider”.</w:t>
      </w:r>
    </w:p>
    <w:p w:rsidR="00B8349A" w:rsidRDefault="00B8349A" w:rsidP="00B8349A">
      <w:pPr>
        <w:pStyle w:val="Heading2"/>
      </w:pPr>
      <w:r>
        <w:t>Analysis</w:t>
      </w:r>
    </w:p>
    <w:p w:rsidR="00F57475" w:rsidRDefault="00B8349A" w:rsidP="005414AC">
      <w:pPr>
        <w:rPr>
          <w:rFonts w:eastAsiaTheme="minorEastAsia"/>
        </w:rPr>
      </w:pPr>
      <w:r>
        <w:t>W</w:t>
      </w:r>
      <w:r w:rsidR="00897160">
        <w:t xml:space="preserve">ith </w:t>
      </w:r>
      <m:oMath>
        <m:r>
          <w:rPr>
            <w:rFonts w:ascii="Cambria Math" w:eastAsiaTheme="minorEastAsia" w:hAnsi="Cambria Math"/>
          </w:rPr>
          <m:t>a-z, A-Z, 0-9</m:t>
        </m:r>
      </m:oMath>
      <w:r w:rsidR="00897160">
        <w:rPr>
          <w:rFonts w:eastAsiaTheme="minorEastAsia"/>
        </w:rPr>
        <w:t xml:space="preserve">  possibly in the password, </w:t>
      </w:r>
      <w:r>
        <w:rPr>
          <w:rFonts w:eastAsiaTheme="minorEastAsia"/>
        </w:rPr>
        <w:t xml:space="preserve">there are 62 possible characters. Theoretically, </w:t>
      </w:r>
      <w:r w:rsidR="00897160">
        <w:t xml:space="preserve">a brute-force attack would require </w:t>
      </w:r>
      <w:r>
        <w:t>a maximum of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O(Z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)=62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 w:rsidR="00897160">
        <w:rPr>
          <w:rFonts w:eastAsiaTheme="minorEastAsia"/>
        </w:rPr>
        <w:t xml:space="preserve"> attempts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</m:t>
        </m:r>
      </m:oMath>
      <w:r w:rsidR="00D971A8">
        <w:rPr>
          <w:rFonts w:eastAsiaTheme="minorEastAsia"/>
        </w:rPr>
        <w:t xml:space="preserve"> is the length of the password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is the number of possible characters at each point of the password)</w:t>
      </w:r>
      <w:r w:rsidR="00897160">
        <w:rPr>
          <w:rFonts w:eastAsiaTheme="minorEastAsia"/>
        </w:rPr>
        <w:t>.</w:t>
      </w:r>
      <w:r w:rsidR="00720BDC">
        <w:rPr>
          <w:rFonts w:eastAsiaTheme="minorEastAsia"/>
        </w:rPr>
        <w:t xml:space="preserve"> In this case specifically (with the right password being “ghost”), it would have required 62</w:t>
      </w:r>
      <w:r w:rsidR="00720BDC">
        <w:rPr>
          <w:rFonts w:eastAsiaTheme="minorEastAsia"/>
          <w:vertAlign w:val="superscript"/>
        </w:rPr>
        <w:t>6</w:t>
      </w:r>
      <w:r w:rsidR="00720BDC">
        <w:rPr>
          <w:rFonts w:eastAsiaTheme="minorEastAsia"/>
        </w:rPr>
        <w:t xml:space="preserve"> requests, which is equivalent to about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35</m:t>
            </m:r>
          </m:sup>
        </m:sSup>
      </m:oMath>
      <w:r w:rsidR="00720BDC">
        <w:rPr>
          <w:rFonts w:eastAsiaTheme="minorEastAsia"/>
        </w:rPr>
        <w:t>.</w:t>
      </w:r>
      <w:r w:rsidR="00787A3C">
        <w:rPr>
          <w:rFonts w:eastAsiaTheme="minorEastAsia"/>
        </w:rPr>
        <w:t xml:space="preserve"> </w:t>
      </w:r>
      <w:r w:rsidR="00261E37">
        <w:rPr>
          <w:rFonts w:eastAsiaTheme="minorEastAsia"/>
        </w:rPr>
        <w:t>In my case,</w:t>
      </w:r>
      <w:r w:rsidR="00570925">
        <w:rPr>
          <w:rFonts w:eastAsiaTheme="minorEastAsia"/>
        </w:rPr>
        <w:t xml:space="preserve"> the attack requires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C*n*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+Z</m:t>
                </m:r>
              </m:e>
            </m:nary>
            <m:r>
              <w:rPr>
                <w:rFonts w:ascii="Cambria Math" w:eastAsiaTheme="minorEastAsia" w:hAnsi="Cambria Math"/>
              </w:rPr>
              <m:t>+N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C*n*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Z-1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  <m:r>
              <w:rPr>
                <w:rFonts w:ascii="Cambria Math" w:eastAsiaTheme="minorEastAsia" w:hAnsi="Cambria Math"/>
              </w:rPr>
              <m:t>+Z+N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(C*n+1)*Z+N</m:t>
            </m:r>
          </m:e>
        </m:d>
      </m:oMath>
      <w:r w:rsidR="00D43236">
        <w:rPr>
          <w:rFonts w:eastAsiaTheme="minorEastAsia"/>
        </w:rPr>
        <w:t xml:space="preserve">, which in this case corresponds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2*6+1</m:t>
            </m:r>
          </m:e>
        </m:d>
        <m:r>
          <w:rPr>
            <w:rFonts w:ascii="Cambria Math" w:eastAsiaTheme="minorEastAsia" w:hAnsi="Cambria Math"/>
          </w:rPr>
          <m:t>*62+32=838&lt;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 w:rsidR="00D43236">
        <w:rPr>
          <w:rFonts w:eastAsiaTheme="minorEastAsia"/>
        </w:rPr>
        <w:t xml:space="preserve"> requests.</w:t>
      </w:r>
      <w:r w:rsidR="0060543A">
        <w:rPr>
          <w:rFonts w:eastAsiaTheme="minorEastAsia"/>
        </w:rPr>
        <w:t xml:space="preserve"> Here </w:t>
      </w:r>
      <m:oMath>
        <m:r>
          <w:rPr>
            <w:rFonts w:ascii="Cambria Math" w:eastAsiaTheme="minorEastAsia" w:hAnsi="Cambria Math"/>
          </w:rPr>
          <m:t>C</m:t>
        </m:r>
      </m:oMath>
      <w:r w:rsidR="005414AC">
        <w:rPr>
          <w:rFonts w:eastAsiaTheme="minorEastAsia"/>
        </w:rPr>
        <w:t xml:space="preserve"> is a configurable coefficient that indicates how many requests should be sent per measure (the measured time is averaged over </w:t>
      </w:r>
      <m:oMath>
        <m:r>
          <w:rPr>
            <w:rFonts w:ascii="Cambria Math" w:eastAsiaTheme="minorEastAsia" w:hAnsi="Cambria Math"/>
          </w:rPr>
          <m:t>C</m:t>
        </m:r>
      </m:oMath>
      <w:r w:rsidR="005414AC">
        <w:rPr>
          <w:rFonts w:eastAsiaTheme="minorEastAsia"/>
        </w:rPr>
        <w:t xml:space="preserve"> requests). </w:t>
      </w:r>
      <m:oMath>
        <m:r>
          <w:rPr>
            <w:rFonts w:ascii="Cambria Math" w:eastAsiaTheme="minorEastAsia" w:hAnsi="Cambria Math"/>
          </w:rPr>
          <m:t>N</m:t>
        </m:r>
      </m:oMath>
      <w:r w:rsidR="00082014">
        <w:rPr>
          <w:rFonts w:eastAsiaTheme="minorEastAsia"/>
        </w:rPr>
        <w:t xml:space="preserve"> is the maximum password length. </w:t>
      </w:r>
      <w:r w:rsidR="005414AC">
        <w:rPr>
          <w:rFonts w:eastAsiaTheme="minorEastAsia"/>
        </w:rPr>
        <w:t xml:space="preserve">During experiments I usually only needed </w:t>
      </w:r>
      <m:oMath>
        <m:r>
          <w:rPr>
            <w:rFonts w:ascii="Cambria Math" w:eastAsiaTheme="minorEastAsia" w:hAnsi="Cambria Math"/>
          </w:rPr>
          <m:t>C</m:t>
        </m:r>
      </m:oMath>
      <w:r w:rsidR="005414AC">
        <w:rPr>
          <w:rFonts w:eastAsiaTheme="minorEastAsia"/>
        </w:rPr>
        <w:t xml:space="preserve"> to be 1</w:t>
      </w:r>
      <w:r w:rsidR="00082014">
        <w:rPr>
          <w:rFonts w:eastAsiaTheme="minorEastAsia"/>
        </w:rPr>
        <w:t>,</w:t>
      </w:r>
      <w:r w:rsidR="005414AC">
        <w:rPr>
          <w:rFonts w:eastAsiaTheme="minorEastAsia"/>
        </w:rPr>
        <w:t xml:space="preserve"> but for robustness I used a greater value. Note that a naïve </w:t>
      </w:r>
      <w:r w:rsidR="00082014">
        <w:rPr>
          <w:rFonts w:eastAsiaTheme="minorEastAsia"/>
        </w:rPr>
        <w:t xml:space="preserve">implementation would require </w:t>
      </w:r>
      <m:oMath>
        <m:r>
          <w:rPr>
            <w:rFonts w:ascii="Cambria Math" w:eastAsiaTheme="minorEastAsia" w:hAnsi="Cambria Math"/>
          </w:rPr>
          <m:t>O(C*n*Z+N)</m:t>
        </m:r>
      </m:oMath>
      <w:r w:rsidR="00082014">
        <w:rPr>
          <w:rFonts w:eastAsiaTheme="minorEastAsia"/>
        </w:rPr>
        <w:t xml:space="preserve">, but my method requires a much smaller </w:t>
      </w:r>
      <m:oMath>
        <m:r>
          <w:rPr>
            <w:rFonts w:ascii="Cambria Math" w:eastAsiaTheme="minorEastAsia" w:hAnsi="Cambria Math"/>
          </w:rPr>
          <m:t>C</m:t>
        </m:r>
      </m:oMath>
      <w:r w:rsidR="00082014">
        <w:rPr>
          <w:rFonts w:eastAsiaTheme="minorEastAsia"/>
        </w:rPr>
        <w:t xml:space="preserve"> than the naïve one.</w:t>
      </w:r>
    </w:p>
    <w:p w:rsidR="00082014" w:rsidRDefault="00082014" w:rsidP="00082014">
      <w:pPr>
        <w:pStyle w:val="Heading2"/>
        <w:rPr>
          <w:rFonts w:eastAsiaTheme="minorEastAsia"/>
        </w:rPr>
      </w:pPr>
      <w:r>
        <w:rPr>
          <w:rFonts w:eastAsiaTheme="minorEastAsia"/>
        </w:rPr>
        <w:t>Optimizations</w:t>
      </w:r>
    </w:p>
    <w:p w:rsidR="00CE2759" w:rsidRDefault="00CE2759" w:rsidP="00082014">
      <w:pPr>
        <w:rPr>
          <w:rFonts w:eastAsiaTheme="minorEastAsia"/>
        </w:rPr>
      </w:pPr>
      <w:r>
        <w:rPr>
          <w:rFonts w:eastAsiaTheme="minorEastAsia"/>
        </w:rPr>
        <w:t xml:space="preserve">I’ve made several optimizations for the program to run as fast as possible. The first and </w:t>
      </w:r>
      <w:r w:rsidR="00082014">
        <w:rPr>
          <w:rFonts w:eastAsiaTheme="minorEastAsia"/>
        </w:rPr>
        <w:t xml:space="preserve">simpler </w:t>
      </w:r>
      <w:r>
        <w:rPr>
          <w:rFonts w:eastAsiaTheme="minorEastAsia"/>
        </w:rPr>
        <w:t>optimization is</w:t>
      </w:r>
      <w:r w:rsidR="00082014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, when looking for the last character of the program, instead of finding it based on the RTT of several requests, I base my knowledge on the response of the server. In other words, the program simply queries the server for each </w:t>
      </w:r>
      <w:r w:rsidR="0091683A">
        <w:rPr>
          <w:rFonts w:eastAsiaTheme="minorEastAsia"/>
        </w:rPr>
        <w:t xml:space="preserve">possible </w:t>
      </w:r>
      <w:r w:rsidR="0022438F">
        <w:rPr>
          <w:rFonts w:eastAsiaTheme="minorEastAsia"/>
        </w:rPr>
        <w:t xml:space="preserve">character </w:t>
      </w:r>
      <w:r w:rsidR="0091683A">
        <w:rPr>
          <w:rFonts w:eastAsiaTheme="minorEastAsia"/>
        </w:rPr>
        <w:t xml:space="preserve">once </w:t>
      </w:r>
      <w:r>
        <w:rPr>
          <w:rFonts w:eastAsiaTheme="minorEastAsia"/>
        </w:rPr>
        <w:t xml:space="preserve">until </w:t>
      </w:r>
      <w:r w:rsidR="00895628">
        <w:rPr>
          <w:rFonts w:eastAsiaTheme="minorEastAsia"/>
        </w:rPr>
        <w:t xml:space="preserve">it </w:t>
      </w:r>
      <w:r w:rsidR="00687955">
        <w:rPr>
          <w:rFonts w:eastAsiaTheme="minorEastAsia"/>
        </w:rPr>
        <w:t xml:space="preserve">finds the </w:t>
      </w:r>
      <w:r>
        <w:rPr>
          <w:rFonts w:eastAsiaTheme="minorEastAsia"/>
        </w:rPr>
        <w:t>correct password.</w:t>
      </w:r>
      <w:r w:rsidR="00082014">
        <w:rPr>
          <w:rFonts w:eastAsiaTheme="minorEastAsia"/>
        </w:rPr>
        <w:t xml:space="preserve"> That way I only need to send 1 request per guess for the last character instead of </w:t>
      </w:r>
      <m:oMath>
        <m:r>
          <w:rPr>
            <w:rFonts w:ascii="Cambria Math" w:eastAsiaTheme="minorEastAsia" w:hAnsi="Cambria Math"/>
          </w:rPr>
          <m:t>C</m:t>
        </m:r>
      </m:oMath>
      <w:r w:rsidR="00082014">
        <w:rPr>
          <w:rFonts w:eastAsiaTheme="minorEastAsia"/>
        </w:rPr>
        <w:t xml:space="preserve"> requests.</w:t>
      </w:r>
    </w:p>
    <w:p w:rsidR="00D05BEA" w:rsidRDefault="006D67E8" w:rsidP="00082014">
      <w:pPr>
        <w:rPr>
          <w:rFonts w:eastAsiaTheme="minorEastAsia"/>
        </w:rPr>
      </w:pPr>
      <w:r>
        <w:rPr>
          <w:rFonts w:eastAsiaTheme="minorEastAsia"/>
        </w:rPr>
        <w:t xml:space="preserve">The second optimization is in the way the program </w:t>
      </w:r>
      <w:r w:rsidR="00321EAA">
        <w:rPr>
          <w:rFonts w:eastAsiaTheme="minorEastAsia"/>
        </w:rPr>
        <w:t>finds</w:t>
      </w:r>
      <w:r>
        <w:rPr>
          <w:rFonts w:eastAsiaTheme="minorEastAsia"/>
        </w:rPr>
        <w:t xml:space="preserve"> each character</w:t>
      </w:r>
      <w:r w:rsidR="00321EAA">
        <w:rPr>
          <w:rFonts w:eastAsiaTheme="minorEastAsia"/>
        </w:rPr>
        <w:t xml:space="preserve"> of the password</w:t>
      </w:r>
      <w:r>
        <w:rPr>
          <w:rFonts w:eastAsiaTheme="minorEastAsia"/>
        </w:rPr>
        <w:t>.</w:t>
      </w:r>
      <w:r w:rsidR="007D1559">
        <w:rPr>
          <w:rFonts w:eastAsiaTheme="minorEastAsia"/>
        </w:rPr>
        <w:t xml:space="preserve"> Instead of </w:t>
      </w:r>
      <w:r w:rsidR="00F43651">
        <w:rPr>
          <w:rFonts w:eastAsiaTheme="minorEastAsia"/>
        </w:rPr>
        <w:t xml:space="preserve">sending </w:t>
      </w:r>
      <m:oMath>
        <m:r>
          <w:rPr>
            <w:rFonts w:ascii="Cambria Math" w:eastAsiaTheme="minorEastAsia" w:hAnsi="Cambria Math"/>
          </w:rPr>
          <m:t>C</m:t>
        </m:r>
      </m:oMath>
      <w:r w:rsidR="00F43651">
        <w:rPr>
          <w:rFonts w:eastAsiaTheme="minorEastAsia"/>
        </w:rPr>
        <w:t xml:space="preserve"> requests </w:t>
      </w:r>
      <w:r w:rsidR="007400E0">
        <w:rPr>
          <w:rFonts w:eastAsiaTheme="minorEastAsia"/>
        </w:rPr>
        <w:t xml:space="preserve">for </w:t>
      </w:r>
      <w:r w:rsidR="00F43651">
        <w:rPr>
          <w:rFonts w:eastAsiaTheme="minorEastAsia"/>
        </w:rPr>
        <w:t xml:space="preserve">each </w:t>
      </w:r>
      <w:r w:rsidR="007400E0">
        <w:rPr>
          <w:rFonts w:eastAsiaTheme="minorEastAsia"/>
        </w:rPr>
        <w:t xml:space="preserve">character </w:t>
      </w:r>
      <w:r w:rsidR="00F43651">
        <w:rPr>
          <w:rFonts w:eastAsiaTheme="minorEastAsia"/>
        </w:rPr>
        <w:t xml:space="preserve">and </w:t>
      </w:r>
      <w:r w:rsidR="007400E0">
        <w:rPr>
          <w:rFonts w:eastAsiaTheme="minorEastAsia"/>
        </w:rPr>
        <w:t>then finding the character which had the maximum avera</w:t>
      </w:r>
      <w:r w:rsidR="00CB166A">
        <w:rPr>
          <w:rFonts w:eastAsiaTheme="minorEastAsia"/>
        </w:rPr>
        <w:t xml:space="preserve">ge RTT, I used a method similar </w:t>
      </w:r>
      <w:r w:rsidR="00D05BEA">
        <w:rPr>
          <w:rFonts w:eastAsiaTheme="minorEastAsia"/>
        </w:rPr>
        <w:t>to binary search</w:t>
      </w:r>
      <w:r w:rsidR="005329E1">
        <w:rPr>
          <w:rFonts w:eastAsiaTheme="minorEastAsia"/>
        </w:rPr>
        <w:t>:</w:t>
      </w:r>
      <w:r w:rsidR="00D05BEA">
        <w:rPr>
          <w:rFonts w:eastAsiaTheme="minorEastAsia"/>
        </w:rPr>
        <w:t xml:space="preserve"> </w:t>
      </w:r>
      <w:r w:rsidR="00F43651">
        <w:rPr>
          <w:rFonts w:eastAsiaTheme="minorEastAsia"/>
        </w:rPr>
        <w:t xml:space="preserve">each character index in the password there are several iterations. </w:t>
      </w:r>
      <w:r w:rsidR="00640800">
        <w:rPr>
          <w:rFonts w:eastAsiaTheme="minorEastAsia"/>
        </w:rPr>
        <w:t>At each iteration</w:t>
      </w:r>
      <w:r w:rsidR="00F43651">
        <w:rPr>
          <w:rFonts w:eastAsiaTheme="minorEastAsia"/>
        </w:rPr>
        <w:t>,</w:t>
      </w:r>
      <w:r w:rsidR="00640800">
        <w:rPr>
          <w:rFonts w:eastAsiaTheme="minorEastAsia"/>
        </w:rPr>
        <w:t xml:space="preserve"> the program measures the RTT for each possible character, then removes </w:t>
      </w:r>
      <w:r w:rsidR="000C0FC9">
        <w:rPr>
          <w:rFonts w:eastAsiaTheme="minorEastAsia"/>
        </w:rPr>
        <w:t xml:space="preserve">the </w:t>
      </w:r>
      <w:r w:rsidR="00640800">
        <w:rPr>
          <w:rFonts w:eastAsiaTheme="minorEastAsia"/>
        </w:rPr>
        <w:t xml:space="preserve">half of the characters </w:t>
      </w:r>
      <w:r w:rsidR="00F43651">
        <w:rPr>
          <w:rFonts w:eastAsiaTheme="minorEastAsia"/>
        </w:rPr>
        <w:t>that had</w:t>
      </w:r>
      <w:r w:rsidR="00403B43">
        <w:rPr>
          <w:rFonts w:eastAsiaTheme="minorEastAsia"/>
        </w:rPr>
        <w:t xml:space="preserve"> </w:t>
      </w:r>
      <w:r w:rsidR="00640800">
        <w:rPr>
          <w:rFonts w:eastAsiaTheme="minorEastAsia"/>
        </w:rPr>
        <w:t xml:space="preserve">the smallest </w:t>
      </w:r>
      <w:r w:rsidR="00F43651">
        <w:rPr>
          <w:rFonts w:eastAsiaTheme="minorEastAsia"/>
        </w:rPr>
        <w:t xml:space="preserve">time values from </w:t>
      </w:r>
      <w:r w:rsidR="00640800">
        <w:rPr>
          <w:rFonts w:eastAsiaTheme="minorEastAsia"/>
        </w:rPr>
        <w:t>the group of possible characters. This operation is repeated until the group of possible character</w:t>
      </w:r>
      <w:r w:rsidR="00B57BF1">
        <w:rPr>
          <w:rFonts w:eastAsiaTheme="minorEastAsia"/>
        </w:rPr>
        <w:t>s</w:t>
      </w:r>
      <w:r w:rsidR="00640800">
        <w:rPr>
          <w:rFonts w:eastAsiaTheme="minorEastAsia"/>
        </w:rPr>
        <w:t xml:space="preserve"> remains with a single character, which is then returned as the correct one.</w:t>
      </w:r>
    </w:p>
    <w:p w:rsidR="008F1276" w:rsidRDefault="00CB166A" w:rsidP="00082014">
      <w:pPr>
        <w:rPr>
          <w:rFonts w:eastAsiaTheme="minorEastAsia"/>
        </w:rPr>
      </w:pPr>
      <w:r>
        <w:rPr>
          <w:rFonts w:eastAsiaTheme="minorEastAsia"/>
        </w:rPr>
        <w:t>Th</w:t>
      </w:r>
      <w:r w:rsidR="00594454">
        <w:rPr>
          <w:rFonts w:eastAsiaTheme="minorEastAsia"/>
        </w:rPr>
        <w:t>is</w:t>
      </w:r>
      <w:r>
        <w:rPr>
          <w:rFonts w:eastAsiaTheme="minorEastAsia"/>
        </w:rPr>
        <w:t xml:space="preserve"> optimization lets </w:t>
      </w:r>
      <w:r w:rsidR="00B33D59">
        <w:rPr>
          <w:rFonts w:eastAsiaTheme="minorEastAsia"/>
        </w:rPr>
        <w:t xml:space="preserve">us </w:t>
      </w:r>
      <w:r>
        <w:rPr>
          <w:rFonts w:eastAsiaTheme="minorEastAsia"/>
        </w:rPr>
        <w:t>repeat the measurements a smaller number of times</w:t>
      </w:r>
      <w:r w:rsidR="00473932">
        <w:rPr>
          <w:rFonts w:eastAsiaTheme="minorEastAsia"/>
        </w:rPr>
        <w:t xml:space="preserve"> for each character</w:t>
      </w:r>
      <w:r w:rsidR="00F43651">
        <w:rPr>
          <w:rFonts w:eastAsiaTheme="minorEastAsia"/>
        </w:rPr>
        <w:t xml:space="preserve"> index in the password</w:t>
      </w:r>
      <w:r>
        <w:rPr>
          <w:rFonts w:eastAsiaTheme="minorEastAsia"/>
        </w:rPr>
        <w:t xml:space="preserve">, while still having high confidence </w:t>
      </w:r>
      <w:r w:rsidR="00BF6532">
        <w:rPr>
          <w:rFonts w:eastAsiaTheme="minorEastAsia"/>
        </w:rPr>
        <w:t xml:space="preserve">in our </w:t>
      </w:r>
      <w:r>
        <w:rPr>
          <w:rFonts w:eastAsiaTheme="minorEastAsia"/>
        </w:rPr>
        <w:t>guesses (</w:t>
      </w:r>
      <w:r w:rsidR="00473932">
        <w:rPr>
          <w:rFonts w:eastAsiaTheme="minorEastAsia"/>
        </w:rPr>
        <w:t>it is likely that the correct character won’t have the maximum RTT in a single request</w:t>
      </w:r>
      <w:r w:rsidR="00084CCB">
        <w:rPr>
          <w:rFonts w:eastAsiaTheme="minorEastAsia"/>
        </w:rPr>
        <w:t xml:space="preserve"> because of noise</w:t>
      </w:r>
      <w:r w:rsidR="00473932">
        <w:rPr>
          <w:rFonts w:eastAsiaTheme="minorEastAsia"/>
        </w:rPr>
        <w:t xml:space="preserve">, but is unlikely that it will </w:t>
      </w:r>
      <w:r w:rsidR="009222BA">
        <w:rPr>
          <w:rFonts w:eastAsiaTheme="minorEastAsia"/>
        </w:rPr>
        <w:t xml:space="preserve">have </w:t>
      </w:r>
      <w:r w:rsidR="00473932">
        <w:rPr>
          <w:rFonts w:eastAsiaTheme="minorEastAsia"/>
        </w:rPr>
        <w:t xml:space="preserve">smaller </w:t>
      </w:r>
      <w:r w:rsidR="009222BA">
        <w:rPr>
          <w:rFonts w:eastAsiaTheme="minorEastAsia"/>
        </w:rPr>
        <w:t xml:space="preserve">RTT </w:t>
      </w:r>
      <w:r w:rsidR="00473932">
        <w:rPr>
          <w:rFonts w:eastAsiaTheme="minorEastAsia"/>
        </w:rPr>
        <w:t>than half of the characters</w:t>
      </w:r>
      <w:r w:rsidR="00F26291">
        <w:rPr>
          <w:rFonts w:eastAsiaTheme="minorEastAsia"/>
        </w:rPr>
        <w:t xml:space="preserve"> overall</w:t>
      </w:r>
      <w:r>
        <w:rPr>
          <w:rFonts w:eastAsiaTheme="minorEastAsia"/>
        </w:rPr>
        <w:t xml:space="preserve">). Moreover, to not waste previous results, the measurements accumulate for each of the surviving characters between iterations, which gives more </w:t>
      </w:r>
      <w:r w:rsidR="00707545">
        <w:rPr>
          <w:rFonts w:eastAsiaTheme="minorEastAsia"/>
        </w:rPr>
        <w:t>higher confidence in the result</w:t>
      </w:r>
      <w:r>
        <w:rPr>
          <w:rFonts w:eastAsiaTheme="minorEastAsia"/>
        </w:rPr>
        <w:t>.</w:t>
      </w:r>
    </w:p>
    <w:p w:rsidR="00DA0903" w:rsidRPr="00261E37" w:rsidRDefault="00150FB9" w:rsidP="006A3E9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 ensure that the program does not fail during testing in the submission server, </w:t>
      </w:r>
      <w:r w:rsidR="000B5487">
        <w:rPr>
          <w:rFonts w:eastAsiaTheme="minorEastAsia"/>
        </w:rPr>
        <w:t>instead of taking out half of the characters at each iteration, I take out a quarter of the characters. That way t</w:t>
      </w:r>
      <w:r w:rsidR="00A47298">
        <w:rPr>
          <w:rFonts w:eastAsiaTheme="minorEastAsia"/>
        </w:rPr>
        <w:t xml:space="preserve">he chance of failing is smaller, and it’s a minor slowdown because that way I could define a smaller </w:t>
      </w:r>
      <m:oMath>
        <m:r>
          <w:rPr>
            <w:rFonts w:ascii="Cambria Math" w:eastAsiaTheme="minorEastAsia" w:hAnsi="Cambria Math"/>
          </w:rPr>
          <m:t>C</m:t>
        </m:r>
      </m:oMath>
      <w:r w:rsidR="00A47298">
        <w:rPr>
          <w:rFonts w:eastAsiaTheme="minorEastAsia"/>
        </w:rPr>
        <w:t xml:space="preserve"> (1).</w:t>
      </w:r>
      <w:bookmarkStart w:id="0" w:name="_GoBack"/>
      <w:bookmarkEnd w:id="0"/>
    </w:p>
    <w:sectPr w:rsidR="00DA0903" w:rsidRPr="00261E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82C21"/>
    <w:multiLevelType w:val="hybridMultilevel"/>
    <w:tmpl w:val="718431E0"/>
    <w:lvl w:ilvl="0" w:tplc="28A0C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60"/>
    <w:rsid w:val="00010D8D"/>
    <w:rsid w:val="00013C18"/>
    <w:rsid w:val="000377EE"/>
    <w:rsid w:val="00047D0F"/>
    <w:rsid w:val="00060258"/>
    <w:rsid w:val="0006472E"/>
    <w:rsid w:val="00073FC8"/>
    <w:rsid w:val="00082014"/>
    <w:rsid w:val="00084CCB"/>
    <w:rsid w:val="00085D45"/>
    <w:rsid w:val="000B0917"/>
    <w:rsid w:val="000B5487"/>
    <w:rsid w:val="000C0FC9"/>
    <w:rsid w:val="000D3ED8"/>
    <w:rsid w:val="000F295A"/>
    <w:rsid w:val="0013421B"/>
    <w:rsid w:val="00150FB9"/>
    <w:rsid w:val="00156AF4"/>
    <w:rsid w:val="00166785"/>
    <w:rsid w:val="001A31D9"/>
    <w:rsid w:val="001C5D37"/>
    <w:rsid w:val="001D11D9"/>
    <w:rsid w:val="0021325C"/>
    <w:rsid w:val="0022438F"/>
    <w:rsid w:val="002356C9"/>
    <w:rsid w:val="002535F8"/>
    <w:rsid w:val="00256440"/>
    <w:rsid w:val="00261E37"/>
    <w:rsid w:val="002844FD"/>
    <w:rsid w:val="002D601C"/>
    <w:rsid w:val="002F6427"/>
    <w:rsid w:val="00313CE5"/>
    <w:rsid w:val="00314872"/>
    <w:rsid w:val="00320230"/>
    <w:rsid w:val="00321EAA"/>
    <w:rsid w:val="0035437F"/>
    <w:rsid w:val="00360DA4"/>
    <w:rsid w:val="00390A68"/>
    <w:rsid w:val="003B3C60"/>
    <w:rsid w:val="003E344B"/>
    <w:rsid w:val="003F49D3"/>
    <w:rsid w:val="00403B43"/>
    <w:rsid w:val="0043502B"/>
    <w:rsid w:val="00457A4D"/>
    <w:rsid w:val="00473932"/>
    <w:rsid w:val="004C29C6"/>
    <w:rsid w:val="004C3211"/>
    <w:rsid w:val="004F035D"/>
    <w:rsid w:val="005329E1"/>
    <w:rsid w:val="005414AC"/>
    <w:rsid w:val="00566955"/>
    <w:rsid w:val="00570925"/>
    <w:rsid w:val="00575739"/>
    <w:rsid w:val="005820B9"/>
    <w:rsid w:val="00594454"/>
    <w:rsid w:val="005F0E9C"/>
    <w:rsid w:val="005F40E3"/>
    <w:rsid w:val="0060543A"/>
    <w:rsid w:val="0060609C"/>
    <w:rsid w:val="00617A23"/>
    <w:rsid w:val="00631921"/>
    <w:rsid w:val="006357AC"/>
    <w:rsid w:val="00640800"/>
    <w:rsid w:val="0064588A"/>
    <w:rsid w:val="006560EE"/>
    <w:rsid w:val="00672288"/>
    <w:rsid w:val="00687955"/>
    <w:rsid w:val="006A0D60"/>
    <w:rsid w:val="006A3E95"/>
    <w:rsid w:val="006B38EE"/>
    <w:rsid w:val="006B445C"/>
    <w:rsid w:val="006C6332"/>
    <w:rsid w:val="006D67E8"/>
    <w:rsid w:val="006F3B95"/>
    <w:rsid w:val="007038B1"/>
    <w:rsid w:val="00707545"/>
    <w:rsid w:val="00717A79"/>
    <w:rsid w:val="00720BDC"/>
    <w:rsid w:val="0072778E"/>
    <w:rsid w:val="0073219A"/>
    <w:rsid w:val="0073682C"/>
    <w:rsid w:val="007400E0"/>
    <w:rsid w:val="00772F14"/>
    <w:rsid w:val="00787A3C"/>
    <w:rsid w:val="00791439"/>
    <w:rsid w:val="007C0F61"/>
    <w:rsid w:val="007D0B84"/>
    <w:rsid w:val="007D1559"/>
    <w:rsid w:val="007E0693"/>
    <w:rsid w:val="008061E1"/>
    <w:rsid w:val="00840453"/>
    <w:rsid w:val="0085164A"/>
    <w:rsid w:val="0085681B"/>
    <w:rsid w:val="0086699F"/>
    <w:rsid w:val="00872373"/>
    <w:rsid w:val="00872963"/>
    <w:rsid w:val="00893BC5"/>
    <w:rsid w:val="00895628"/>
    <w:rsid w:val="00897160"/>
    <w:rsid w:val="008A48C7"/>
    <w:rsid w:val="008C3ACE"/>
    <w:rsid w:val="008E0EDA"/>
    <w:rsid w:val="008F1276"/>
    <w:rsid w:val="008F52B0"/>
    <w:rsid w:val="0091683A"/>
    <w:rsid w:val="009222BA"/>
    <w:rsid w:val="00936F44"/>
    <w:rsid w:val="00952EF7"/>
    <w:rsid w:val="00974548"/>
    <w:rsid w:val="009B2E01"/>
    <w:rsid w:val="009E0BF6"/>
    <w:rsid w:val="009E330D"/>
    <w:rsid w:val="00A1095C"/>
    <w:rsid w:val="00A219DF"/>
    <w:rsid w:val="00A47298"/>
    <w:rsid w:val="00A909C4"/>
    <w:rsid w:val="00AB6E4E"/>
    <w:rsid w:val="00AD0D27"/>
    <w:rsid w:val="00AD7E43"/>
    <w:rsid w:val="00B02757"/>
    <w:rsid w:val="00B05977"/>
    <w:rsid w:val="00B259CE"/>
    <w:rsid w:val="00B30A2E"/>
    <w:rsid w:val="00B33D59"/>
    <w:rsid w:val="00B57BF1"/>
    <w:rsid w:val="00B8349A"/>
    <w:rsid w:val="00BC4120"/>
    <w:rsid w:val="00BD6A77"/>
    <w:rsid w:val="00BE366A"/>
    <w:rsid w:val="00BF2F2A"/>
    <w:rsid w:val="00BF415F"/>
    <w:rsid w:val="00BF547A"/>
    <w:rsid w:val="00BF6532"/>
    <w:rsid w:val="00C0198C"/>
    <w:rsid w:val="00C1729D"/>
    <w:rsid w:val="00C519DD"/>
    <w:rsid w:val="00C678E0"/>
    <w:rsid w:val="00C75F9C"/>
    <w:rsid w:val="00CB166A"/>
    <w:rsid w:val="00CE2759"/>
    <w:rsid w:val="00D05BEA"/>
    <w:rsid w:val="00D067E5"/>
    <w:rsid w:val="00D43236"/>
    <w:rsid w:val="00D71CB9"/>
    <w:rsid w:val="00D971A8"/>
    <w:rsid w:val="00DA0903"/>
    <w:rsid w:val="00DA210B"/>
    <w:rsid w:val="00DA76A3"/>
    <w:rsid w:val="00DB68AC"/>
    <w:rsid w:val="00DC2688"/>
    <w:rsid w:val="00DD60F9"/>
    <w:rsid w:val="00DF0E4E"/>
    <w:rsid w:val="00DF5C3C"/>
    <w:rsid w:val="00E06ABF"/>
    <w:rsid w:val="00E33271"/>
    <w:rsid w:val="00E37769"/>
    <w:rsid w:val="00E52A9A"/>
    <w:rsid w:val="00E64270"/>
    <w:rsid w:val="00E76B89"/>
    <w:rsid w:val="00E87AEC"/>
    <w:rsid w:val="00E907A1"/>
    <w:rsid w:val="00EB1EE7"/>
    <w:rsid w:val="00EB2521"/>
    <w:rsid w:val="00EF3D41"/>
    <w:rsid w:val="00F1154B"/>
    <w:rsid w:val="00F2079A"/>
    <w:rsid w:val="00F26291"/>
    <w:rsid w:val="00F31A3B"/>
    <w:rsid w:val="00F3445A"/>
    <w:rsid w:val="00F37CB9"/>
    <w:rsid w:val="00F43651"/>
    <w:rsid w:val="00F57475"/>
    <w:rsid w:val="00F773B6"/>
    <w:rsid w:val="00F948D8"/>
    <w:rsid w:val="00FC3996"/>
    <w:rsid w:val="00FE20D6"/>
    <w:rsid w:val="00FE774C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961D"/>
  <w15:chartTrackingRefBased/>
  <w15:docId w15:val="{E32B63F0-8DE3-46B2-A886-1E35818A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97160"/>
    <w:rPr>
      <w:color w:val="808080"/>
    </w:rPr>
  </w:style>
  <w:style w:type="paragraph" w:styleId="ListParagraph">
    <w:name w:val="List Paragraph"/>
    <w:basedOn w:val="Normal"/>
    <w:uiPriority w:val="34"/>
    <w:qFormat/>
    <w:rsid w:val="00DA76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5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DANIELLI</dc:creator>
  <cp:keywords/>
  <dc:description/>
  <cp:lastModifiedBy>GUY DANIELLI</cp:lastModifiedBy>
  <cp:revision>306</cp:revision>
  <dcterms:created xsi:type="dcterms:W3CDTF">2018-03-18T16:12:00Z</dcterms:created>
  <dcterms:modified xsi:type="dcterms:W3CDTF">2018-04-09T07:48:00Z</dcterms:modified>
</cp:coreProperties>
</file>