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D574C" w14:textId="77290649" w:rsidR="004B2492" w:rsidRPr="00620CD0" w:rsidRDefault="00810EEC">
      <w:pPr>
        <w:rPr>
          <w:b/>
          <w:bCs/>
        </w:rPr>
      </w:pPr>
      <w:r w:rsidRPr="00620CD0">
        <w:rPr>
          <w:b/>
          <w:bCs/>
        </w:rPr>
        <w:t>READ ME</w:t>
      </w:r>
    </w:p>
    <w:p w14:paraId="567CF546" w14:textId="64643A50" w:rsidR="00810EEC" w:rsidRDefault="00810EEC">
      <w:r>
        <w:t>This workflow uses three data sources to measure migrant stocks as analyzed through the lens of the Human Development Index.</w:t>
      </w:r>
    </w:p>
    <w:p w14:paraId="741DFA48" w14:textId="3D83AEBF" w:rsidR="00810EEC" w:rsidRDefault="00810EEC">
      <w:r>
        <w:t>The following files can be found below. Some prep work was done in excel prior to importing into the R interface.</w:t>
      </w:r>
      <w:r w:rsidR="00620CD0">
        <w:t xml:space="preserve"> Files are listed in order of recommended workflow.</w:t>
      </w:r>
    </w:p>
    <w:p w14:paraId="56EF4062" w14:textId="732CE080" w:rsidR="00620CD0" w:rsidRDefault="00620CD0">
      <w:r>
        <w:t>* Features outputs currently in chapter</w:t>
      </w:r>
    </w:p>
    <w:p w14:paraId="73F48F93" w14:textId="0AB9017D" w:rsidR="00810EEC" w:rsidRPr="00620CD0" w:rsidRDefault="00810EEC">
      <w:pPr>
        <w:rPr>
          <w:i/>
          <w:iCs/>
        </w:rPr>
      </w:pPr>
      <w:r w:rsidRPr="00620CD0">
        <w:rPr>
          <w:i/>
          <w:iCs/>
        </w:rPr>
        <w:t>Data cleaning/files</w:t>
      </w:r>
    </w:p>
    <w:p w14:paraId="67A68C95" w14:textId="3FA4A757" w:rsidR="00810EEC" w:rsidRDefault="00810EEC" w:rsidP="00620CD0">
      <w:pPr>
        <w:pStyle w:val="ListParagraph"/>
        <w:numPr>
          <w:ilvl w:val="0"/>
          <w:numId w:val="1"/>
        </w:numPr>
      </w:pPr>
      <w:proofErr w:type="spellStart"/>
      <w:r w:rsidRPr="00620CD0">
        <w:rPr>
          <w:b/>
          <w:bCs/>
        </w:rPr>
        <w:t>Origin_dest_long.r</w:t>
      </w:r>
      <w:proofErr w:type="spellEnd"/>
      <w:r>
        <w:t xml:space="preserve"> for DESA </w:t>
      </w:r>
      <w:r w:rsidR="00110056">
        <w:t>migrant stock</w:t>
      </w:r>
    </w:p>
    <w:p w14:paraId="657EB7AC" w14:textId="48960101" w:rsidR="00810EEC" w:rsidRDefault="00810EEC" w:rsidP="00620CD0">
      <w:pPr>
        <w:pStyle w:val="ListParagraph"/>
        <w:numPr>
          <w:ilvl w:val="0"/>
          <w:numId w:val="1"/>
        </w:numPr>
      </w:pPr>
      <w:proofErr w:type="spellStart"/>
      <w:r w:rsidRPr="00620CD0">
        <w:rPr>
          <w:b/>
          <w:bCs/>
        </w:rPr>
        <w:t>HDI_desc</w:t>
      </w:r>
      <w:proofErr w:type="spellEnd"/>
      <w:r>
        <w:t xml:space="preserve"> for HDI</w:t>
      </w:r>
      <w:r w:rsidR="00620CD0">
        <w:t xml:space="preserve"> cleaning</w:t>
      </w:r>
    </w:p>
    <w:p w14:paraId="5B675D5D" w14:textId="07FE1E5A" w:rsidR="00561E76" w:rsidRDefault="00810EEC" w:rsidP="00620CD0">
      <w:pPr>
        <w:pStyle w:val="ListParagraph"/>
        <w:numPr>
          <w:ilvl w:val="0"/>
          <w:numId w:val="1"/>
        </w:numPr>
      </w:pPr>
      <w:proofErr w:type="spellStart"/>
      <w:r w:rsidRPr="00620CD0">
        <w:rPr>
          <w:b/>
          <w:bCs/>
        </w:rPr>
        <w:t>Unhcr_clean.r</w:t>
      </w:r>
      <w:proofErr w:type="spellEnd"/>
      <w:r>
        <w:t xml:space="preserve"> for UNCHR</w:t>
      </w:r>
      <w:r w:rsidR="00620CD0">
        <w:t xml:space="preserve"> cleaning</w:t>
      </w:r>
    </w:p>
    <w:p w14:paraId="470B73B9" w14:textId="2043994B" w:rsidR="00810EEC" w:rsidRDefault="00810EEC" w:rsidP="00620CD0">
      <w:pPr>
        <w:pStyle w:val="ListParagraph"/>
        <w:numPr>
          <w:ilvl w:val="0"/>
          <w:numId w:val="1"/>
        </w:numPr>
      </w:pPr>
      <w:proofErr w:type="spellStart"/>
      <w:r w:rsidRPr="00620CD0">
        <w:rPr>
          <w:b/>
          <w:bCs/>
        </w:rPr>
        <w:t>Merge_unhcr_desa.r</w:t>
      </w:r>
      <w:proofErr w:type="spellEnd"/>
      <w:r>
        <w:t xml:space="preserve"> to merge and align names for UNHCR and DESA data to create stock data</w:t>
      </w:r>
    </w:p>
    <w:p w14:paraId="5B4926CF" w14:textId="5C4D77B6" w:rsidR="00810EEC" w:rsidRDefault="00810EEC" w:rsidP="00620CD0">
      <w:pPr>
        <w:pStyle w:val="ListParagraph"/>
        <w:numPr>
          <w:ilvl w:val="0"/>
          <w:numId w:val="1"/>
        </w:numPr>
      </w:pPr>
      <w:proofErr w:type="spellStart"/>
      <w:r w:rsidRPr="00620CD0">
        <w:rPr>
          <w:b/>
          <w:bCs/>
        </w:rPr>
        <w:t>Merge_hdi_</w:t>
      </w:r>
      <w:r w:rsidR="00620CD0" w:rsidRPr="00620CD0">
        <w:rPr>
          <w:b/>
          <w:bCs/>
        </w:rPr>
        <w:t>stock</w:t>
      </w:r>
      <w:r w:rsidRPr="00620CD0">
        <w:rPr>
          <w:b/>
          <w:bCs/>
        </w:rPr>
        <w:t>.r</w:t>
      </w:r>
      <w:proofErr w:type="spellEnd"/>
      <w:r>
        <w:t xml:space="preserve"> to merge and align the stock data with HDI data</w:t>
      </w:r>
    </w:p>
    <w:p w14:paraId="08CC4685" w14:textId="31450263" w:rsidR="00620CD0" w:rsidRDefault="00620CD0" w:rsidP="00620CD0">
      <w:pPr>
        <w:pStyle w:val="ListParagraph"/>
        <w:numPr>
          <w:ilvl w:val="0"/>
          <w:numId w:val="1"/>
        </w:numPr>
      </w:pPr>
      <w:proofErr w:type="spellStart"/>
      <w:r w:rsidRPr="00620CD0">
        <w:rPr>
          <w:b/>
          <w:bCs/>
        </w:rPr>
        <w:t>Pop_clean.r</w:t>
      </w:r>
      <w:proofErr w:type="spellEnd"/>
      <w:r>
        <w:t xml:space="preserve"> for DESA total population</w:t>
      </w:r>
      <w:r>
        <w:t xml:space="preserve"> and merge with above datasets</w:t>
      </w:r>
    </w:p>
    <w:p w14:paraId="6928E656" w14:textId="60B34365" w:rsidR="00810EEC" w:rsidRPr="00620CD0" w:rsidRDefault="00810EEC">
      <w:pPr>
        <w:rPr>
          <w:i/>
          <w:iCs/>
        </w:rPr>
      </w:pPr>
      <w:r w:rsidRPr="00620CD0">
        <w:rPr>
          <w:i/>
          <w:iCs/>
        </w:rPr>
        <w:t>Visualizations</w:t>
      </w:r>
    </w:p>
    <w:p w14:paraId="582D53E7" w14:textId="05B717C6" w:rsidR="00810EEC" w:rsidRDefault="00810EEC" w:rsidP="00620CD0">
      <w:pPr>
        <w:pStyle w:val="ListParagraph"/>
        <w:numPr>
          <w:ilvl w:val="0"/>
          <w:numId w:val="2"/>
        </w:numPr>
      </w:pPr>
      <w:r w:rsidRPr="00620CD0">
        <w:rPr>
          <w:b/>
          <w:bCs/>
        </w:rPr>
        <w:t xml:space="preserve">Visualize </w:t>
      </w:r>
      <w:proofErr w:type="spellStart"/>
      <w:r w:rsidRPr="00620CD0">
        <w:rPr>
          <w:b/>
          <w:bCs/>
        </w:rPr>
        <w:t>classifications.r</w:t>
      </w:r>
      <w:proofErr w:type="spellEnd"/>
      <w:r w:rsidR="00561E76">
        <w:t xml:space="preserve"> converts the diverging bar charts and the </w:t>
      </w:r>
      <w:proofErr w:type="spellStart"/>
      <w:r w:rsidR="00561E76">
        <w:t>to_within_from</w:t>
      </w:r>
      <w:proofErr w:type="spellEnd"/>
      <w:r w:rsidR="00561E76">
        <w:t xml:space="preserve"> charts. This is more of a draft script.</w:t>
      </w:r>
    </w:p>
    <w:p w14:paraId="508EF81E" w14:textId="6F3ED67F" w:rsidR="00561E76" w:rsidRDefault="00561E76" w:rsidP="00620CD0">
      <w:pPr>
        <w:pStyle w:val="ListParagraph"/>
        <w:numPr>
          <w:ilvl w:val="0"/>
          <w:numId w:val="2"/>
        </w:numPr>
      </w:pPr>
      <w:r w:rsidRPr="00620CD0">
        <w:rPr>
          <w:b/>
          <w:bCs/>
        </w:rPr>
        <w:t>Visualize classifications_95_control.r</w:t>
      </w:r>
      <w:r>
        <w:t xml:space="preserve"> does visualizations but holds countries to the same HDI classifications as they had in 1995.</w:t>
      </w:r>
    </w:p>
    <w:p w14:paraId="461B12AD" w14:textId="5D95A83A" w:rsidR="00561E76" w:rsidRDefault="00561E76" w:rsidP="00620CD0">
      <w:pPr>
        <w:pStyle w:val="ListParagraph"/>
        <w:numPr>
          <w:ilvl w:val="0"/>
          <w:numId w:val="2"/>
        </w:numPr>
      </w:pPr>
      <w:r w:rsidRPr="00620CD0">
        <w:rPr>
          <w:b/>
          <w:bCs/>
        </w:rPr>
        <w:t>To_within_from_with95.r</w:t>
      </w:r>
      <w:r w:rsidR="00620CD0" w:rsidRPr="00620CD0">
        <w:rPr>
          <w:b/>
          <w:bCs/>
        </w:rPr>
        <w:t>*</w:t>
      </w:r>
      <w:r>
        <w:t xml:space="preserve"> visualizes the to-within-from graphs, but with a line that represents if the HDI classifications were held constant from 1995. Produces one of the final outputs.</w:t>
      </w:r>
    </w:p>
    <w:p w14:paraId="6CE33069" w14:textId="692C2509" w:rsidR="00110056" w:rsidRDefault="00110056" w:rsidP="00620CD0">
      <w:pPr>
        <w:pStyle w:val="ListParagraph"/>
        <w:numPr>
          <w:ilvl w:val="0"/>
          <w:numId w:val="2"/>
        </w:numPr>
      </w:pPr>
      <w:proofErr w:type="spellStart"/>
      <w:r w:rsidRPr="00620CD0">
        <w:rPr>
          <w:b/>
          <w:bCs/>
        </w:rPr>
        <w:t>Diverge.all.r</w:t>
      </w:r>
      <w:proofErr w:type="spellEnd"/>
      <w:r w:rsidR="00620CD0" w:rsidRPr="00620CD0">
        <w:rPr>
          <w:b/>
          <w:bCs/>
        </w:rPr>
        <w:t>*</w:t>
      </w:r>
      <w:r>
        <w:t xml:space="preserve"> visualizes the diverging stacked bar charts which display total migrant stock and total migrant stock as a percent of population. The 2019 version is currently in the draft.</w:t>
      </w:r>
    </w:p>
    <w:p w14:paraId="30244883" w14:textId="1BAD79F3" w:rsidR="00110056" w:rsidRDefault="00110056" w:rsidP="00620CD0">
      <w:pPr>
        <w:pStyle w:val="ListParagraph"/>
        <w:numPr>
          <w:ilvl w:val="0"/>
          <w:numId w:val="2"/>
        </w:numPr>
      </w:pPr>
      <w:proofErr w:type="spellStart"/>
      <w:r w:rsidRPr="00620CD0">
        <w:rPr>
          <w:b/>
          <w:bCs/>
        </w:rPr>
        <w:t>deHaas_replication.r</w:t>
      </w:r>
      <w:proofErr w:type="spellEnd"/>
      <w:r w:rsidR="00620CD0" w:rsidRPr="00620CD0">
        <w:rPr>
          <w:b/>
          <w:bCs/>
        </w:rPr>
        <w:t>*</w:t>
      </w:r>
      <w:r w:rsidRPr="00110056">
        <w:t xml:space="preserve"> tries to </w:t>
      </w:r>
      <w:r>
        <w:t>emulate the style and answer the same question of de Haas’s 2010 graph. Notice we do not create a fifth “very low” classification.</w:t>
      </w:r>
    </w:p>
    <w:p w14:paraId="1E552990" w14:textId="5163B0BB" w:rsidR="00110056" w:rsidRDefault="00110056" w:rsidP="00620CD0">
      <w:pPr>
        <w:pStyle w:val="ListParagraph"/>
        <w:numPr>
          <w:ilvl w:val="0"/>
          <w:numId w:val="2"/>
        </w:numPr>
      </w:pPr>
      <w:r w:rsidRPr="00620CD0">
        <w:rPr>
          <w:b/>
          <w:bCs/>
        </w:rPr>
        <w:t>Top20s.r</w:t>
      </w:r>
      <w:r w:rsidR="00620CD0" w:rsidRPr="00620CD0">
        <w:rPr>
          <w:b/>
          <w:bCs/>
        </w:rPr>
        <w:t>*</w:t>
      </w:r>
      <w:r>
        <w:t xml:space="preserve"> creates the top20 charts for the chapter. Currently, these are compiled into a single table in the first draft of the chapter.</w:t>
      </w:r>
    </w:p>
    <w:p w14:paraId="78395BF2" w14:textId="20C9CF25" w:rsidR="00110056" w:rsidRPr="00110056" w:rsidRDefault="00110056" w:rsidP="00620CD0">
      <w:pPr>
        <w:pStyle w:val="ListParagraph"/>
        <w:numPr>
          <w:ilvl w:val="0"/>
          <w:numId w:val="2"/>
        </w:numPr>
      </w:pPr>
      <w:proofErr w:type="spellStart"/>
      <w:r w:rsidRPr="00620CD0">
        <w:rPr>
          <w:b/>
          <w:bCs/>
        </w:rPr>
        <w:t>Region_imm_em.r</w:t>
      </w:r>
      <w:proofErr w:type="spellEnd"/>
      <w:r>
        <w:t xml:space="preserve"> was used in part for some of the info in the map included in the chapter itself. Some of the computations were done in ArcGIS pro. Can provide these files if requested.</w:t>
      </w:r>
    </w:p>
    <w:p w14:paraId="455F5AE9" w14:textId="77777777" w:rsidR="00620CD0" w:rsidRPr="00620CD0" w:rsidRDefault="00620CD0" w:rsidP="00620CD0">
      <w:pPr>
        <w:rPr>
          <w:i/>
          <w:iCs/>
        </w:rPr>
      </w:pPr>
      <w:r w:rsidRPr="00620CD0">
        <w:rPr>
          <w:i/>
          <w:iCs/>
        </w:rPr>
        <w:t>CSVs</w:t>
      </w:r>
    </w:p>
    <w:p w14:paraId="762F7B5A" w14:textId="329607D1" w:rsidR="00620CD0" w:rsidRDefault="00620CD0" w:rsidP="00620CD0">
      <w:pPr>
        <w:pStyle w:val="ListParagraph"/>
        <w:numPr>
          <w:ilvl w:val="0"/>
          <w:numId w:val="3"/>
        </w:numPr>
      </w:pPr>
      <w:r>
        <w:t>DESA Population Stock Origin and Destination 2019</w:t>
      </w:r>
      <w:r>
        <w:t xml:space="preserve"> (“</w:t>
      </w:r>
      <w:proofErr w:type="spellStart"/>
      <w:r>
        <w:t>UN_MigrantStockBy</w:t>
      </w:r>
      <w:proofErr w:type="spellEnd"/>
      <w:r>
        <w:t>…csv”)</w:t>
      </w:r>
    </w:p>
    <w:p w14:paraId="169C1C51" w14:textId="359EF22C" w:rsidR="00620CD0" w:rsidRPr="00620CD0" w:rsidRDefault="00620CD0" w:rsidP="00620CD0">
      <w:pPr>
        <w:pStyle w:val="ListParagraph"/>
        <w:numPr>
          <w:ilvl w:val="0"/>
          <w:numId w:val="3"/>
        </w:numPr>
      </w:pPr>
      <w:r w:rsidRPr="00620CD0">
        <w:t>DESA Population Totals 2019</w:t>
      </w:r>
      <w:r>
        <w:t xml:space="preserve"> (“</w:t>
      </w:r>
      <w:proofErr w:type="spellStart"/>
      <w:r>
        <w:t>desa_pop_totals</w:t>
      </w:r>
      <w:proofErr w:type="spellEnd"/>
      <w:r>
        <w:t>”)</w:t>
      </w:r>
    </w:p>
    <w:p w14:paraId="7DF70333" w14:textId="7270C72E" w:rsidR="00620CD0" w:rsidRPr="00620CD0" w:rsidRDefault="00620CD0" w:rsidP="00620CD0">
      <w:pPr>
        <w:pStyle w:val="ListParagraph"/>
        <w:numPr>
          <w:ilvl w:val="0"/>
          <w:numId w:val="3"/>
        </w:numPr>
      </w:pPr>
      <w:r w:rsidRPr="00620CD0">
        <w:t>HDI Index 2018</w:t>
      </w:r>
      <w:r>
        <w:t xml:space="preserve"> (“HDI_five_year.csv”)</w:t>
      </w:r>
    </w:p>
    <w:p w14:paraId="0842A914" w14:textId="52F148B7" w:rsidR="00620CD0" w:rsidRDefault="00620CD0" w:rsidP="00620CD0">
      <w:pPr>
        <w:pStyle w:val="ListParagraph"/>
        <w:numPr>
          <w:ilvl w:val="0"/>
          <w:numId w:val="3"/>
        </w:numPr>
      </w:pPr>
      <w:r>
        <w:t>UNHCR Total Persons of Concern 2018</w:t>
      </w:r>
      <w:r>
        <w:t xml:space="preserve"> (“unhcr_refugees1.csv”)</w:t>
      </w:r>
    </w:p>
    <w:p w14:paraId="47D758B1" w14:textId="3DAD2F4C" w:rsidR="00561E76" w:rsidRDefault="00620CD0" w:rsidP="00620CD0">
      <w:pPr>
        <w:pStyle w:val="ListParagraph"/>
        <w:numPr>
          <w:ilvl w:val="0"/>
          <w:numId w:val="3"/>
        </w:numPr>
      </w:pPr>
      <w:r>
        <w:lastRenderedPageBreak/>
        <w:t>Country_pct_emigrants_1995_region.csv</w:t>
      </w:r>
    </w:p>
    <w:p w14:paraId="5A011819" w14:textId="639BF4FC" w:rsidR="00620CD0" w:rsidRDefault="00620CD0" w:rsidP="00620CD0">
      <w:pPr>
        <w:pStyle w:val="ListParagraph"/>
        <w:numPr>
          <w:ilvl w:val="0"/>
          <w:numId w:val="3"/>
        </w:numPr>
      </w:pPr>
      <w:r>
        <w:t>Country_pct_emigrants_2019_region</w:t>
      </w:r>
      <w:r>
        <w:t>.csv</w:t>
      </w:r>
    </w:p>
    <w:p w14:paraId="1BB0ED72" w14:textId="71125610" w:rsidR="00620CD0" w:rsidRDefault="00620CD0" w:rsidP="00620CD0">
      <w:pPr>
        <w:pStyle w:val="ListParagraph"/>
        <w:numPr>
          <w:ilvl w:val="0"/>
          <w:numId w:val="3"/>
        </w:numPr>
      </w:pPr>
      <w:r>
        <w:t>Country_pct_immigrants_1995_region</w:t>
      </w:r>
      <w:r>
        <w:t>.csv</w:t>
      </w:r>
    </w:p>
    <w:p w14:paraId="2B23FF53" w14:textId="677CA0F1" w:rsidR="00620CD0" w:rsidRDefault="00620CD0" w:rsidP="00620CD0">
      <w:pPr>
        <w:pStyle w:val="ListParagraph"/>
        <w:numPr>
          <w:ilvl w:val="0"/>
          <w:numId w:val="3"/>
        </w:numPr>
      </w:pPr>
      <w:r>
        <w:t>Country_pct_immigrants_2019_region</w:t>
      </w:r>
      <w:r>
        <w:t>.csv</w:t>
      </w:r>
    </w:p>
    <w:p w14:paraId="2A548370" w14:textId="77777777" w:rsidR="00620CD0" w:rsidRPr="00110056" w:rsidRDefault="00620CD0"/>
    <w:p w14:paraId="48C8E8DC" w14:textId="77777777" w:rsidR="00561E76" w:rsidRPr="00110056" w:rsidRDefault="00561E76"/>
    <w:sectPr w:rsidR="00561E76" w:rsidRPr="00110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64EBB"/>
    <w:multiLevelType w:val="hybridMultilevel"/>
    <w:tmpl w:val="6526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66582"/>
    <w:multiLevelType w:val="hybridMultilevel"/>
    <w:tmpl w:val="E0BC3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402B5"/>
    <w:multiLevelType w:val="hybridMultilevel"/>
    <w:tmpl w:val="2368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EC"/>
    <w:rsid w:val="00110056"/>
    <w:rsid w:val="004B2492"/>
    <w:rsid w:val="00561E76"/>
    <w:rsid w:val="00620CD0"/>
    <w:rsid w:val="0081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6553"/>
  <w15:chartTrackingRefBased/>
  <w15:docId w15:val="{E12A6D78-4EC6-4B64-94E9-2884019C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Adam</dc:creator>
  <cp:keywords/>
  <dc:description/>
  <cp:lastModifiedBy>SAWYER Adam</cp:lastModifiedBy>
  <cp:revision>2</cp:revision>
  <dcterms:created xsi:type="dcterms:W3CDTF">2020-10-21T02:08:00Z</dcterms:created>
  <dcterms:modified xsi:type="dcterms:W3CDTF">2020-10-24T22:19:00Z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59aa38-f392-4105-be92-628035578272_Enabled">
    <vt:lpwstr>true</vt:lpwstr>
  </property>
  <property fmtid="{D5CDD505-2E9C-101B-9397-08002B2CF9AE}" pid="3" name="MSIP_Label_2059aa38-f392-4105-be92-628035578272_SetDate">
    <vt:lpwstr>2020-10-21T02:08:59Z</vt:lpwstr>
  </property>
  <property fmtid="{D5CDD505-2E9C-101B-9397-08002B2CF9AE}" pid="4" name="MSIP_Label_2059aa38-f392-4105-be92-628035578272_Method">
    <vt:lpwstr>Standard</vt:lpwstr>
  </property>
  <property fmtid="{D5CDD505-2E9C-101B-9397-08002B2CF9AE}" pid="5" name="MSIP_Label_2059aa38-f392-4105-be92-628035578272_Name">
    <vt:lpwstr>IOMLb0020IN123173</vt:lpwstr>
  </property>
  <property fmtid="{D5CDD505-2E9C-101B-9397-08002B2CF9AE}" pid="6" name="MSIP_Label_2059aa38-f392-4105-be92-628035578272_SiteId">
    <vt:lpwstr>1588262d-23fb-43b4-bd6e-bce49c8e6186</vt:lpwstr>
  </property>
  <property fmtid="{D5CDD505-2E9C-101B-9397-08002B2CF9AE}" pid="7" name="MSIP_Label_2059aa38-f392-4105-be92-628035578272_ActionId">
    <vt:lpwstr>0b183b0c-e881-447e-a4fa-ff1110639855</vt:lpwstr>
  </property>
  <property fmtid="{D5CDD505-2E9C-101B-9397-08002B2CF9AE}" pid="8" name="MSIP_Label_2059aa38-f392-4105-be92-628035578272_ContentBits">
    <vt:lpwstr>0</vt:lpwstr>
  </property>
</Properties>
</file>