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4B4D" w14:textId="01848007" w:rsidR="00DB4B22" w:rsidRDefault="00240C97" w:rsidP="00240C97">
      <w:pPr>
        <w:ind w:firstLineChars="1000" w:firstLine="2100"/>
        <w:rPr>
          <w:rFonts w:hint="eastAsia"/>
        </w:rPr>
      </w:pPr>
      <w:r>
        <w:rPr>
          <w:rFonts w:hint="eastAsia"/>
        </w:rPr>
        <w:t>软件工程第一次作业</w:t>
      </w:r>
    </w:p>
    <w:sectPr w:rsidR="00DB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97"/>
    <w:rsid w:val="00240C97"/>
    <w:rsid w:val="00AB19FE"/>
    <w:rsid w:val="00D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5295"/>
  <w15:chartTrackingRefBased/>
  <w15:docId w15:val="{A5DDDFB6-53BD-45F4-8722-F3E8FB39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2723670625@qq.com</dc:creator>
  <cp:keywords/>
  <dc:description/>
  <cp:lastModifiedBy>2723670625@qq.com</cp:lastModifiedBy>
  <cp:revision>1</cp:revision>
  <dcterms:created xsi:type="dcterms:W3CDTF">2020-09-13T10:55:00Z</dcterms:created>
  <dcterms:modified xsi:type="dcterms:W3CDTF">2020-09-13T10:56:00Z</dcterms:modified>
</cp:coreProperties>
</file>