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9255B" w14:textId="58579A7D" w:rsidR="0005071A" w:rsidRPr="003C34BC" w:rsidRDefault="00DF5922" w:rsidP="00E55967">
      <w:pPr>
        <w:pBdr>
          <w:bottom w:val="single" w:sz="18" w:space="1" w:color="auto"/>
        </w:pBdr>
        <w:jc w:val="center"/>
        <w:outlineLvl w:val="0"/>
        <w:rPr>
          <w:rFonts w:ascii="Arial" w:hAnsi="Arial"/>
          <w:b/>
          <w:sz w:val="44"/>
          <w:szCs w:val="54"/>
        </w:rPr>
      </w:pPr>
      <w:bookmarkStart w:id="0" w:name="_GoBack"/>
      <w:bookmarkEnd w:id="0"/>
      <w:r>
        <w:rPr>
          <w:rFonts w:ascii="Arial" w:hAnsi="Arial"/>
          <w:b/>
          <w:sz w:val="44"/>
          <w:szCs w:val="54"/>
        </w:rPr>
        <w:t>TESTIMONY EVALUATION FORM</w:t>
      </w:r>
    </w:p>
    <w:p w14:paraId="486AC98F" w14:textId="77777777" w:rsidR="0005071A" w:rsidRPr="003C34BC" w:rsidRDefault="0005071A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66"/>
        <w:gridCol w:w="1572"/>
        <w:gridCol w:w="3258"/>
      </w:tblGrid>
      <w:tr w:rsidR="00A11517" w:rsidRPr="003C34BC" w14:paraId="5DA6594F" w14:textId="77777777" w:rsidTr="005D149F">
        <w:tc>
          <w:tcPr>
            <w:tcW w:w="5466" w:type="dxa"/>
            <w:vAlign w:val="center"/>
          </w:tcPr>
          <w:p w14:paraId="43C340F3" w14:textId="77777777" w:rsidR="00A11517" w:rsidRPr="003C34BC" w:rsidRDefault="003C34BC" w:rsidP="00A115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t>Your Logo Here</w:t>
            </w:r>
          </w:p>
        </w:tc>
        <w:tc>
          <w:tcPr>
            <w:tcW w:w="1572" w:type="dxa"/>
            <w:tcBorders>
              <w:left w:val="nil"/>
              <w:right w:val="single" w:sz="8" w:space="0" w:color="808080"/>
            </w:tcBorders>
            <w:vAlign w:val="center"/>
          </w:tcPr>
          <w:p w14:paraId="349F877D" w14:textId="77777777" w:rsidR="00A11517" w:rsidRPr="003C34BC" w:rsidRDefault="00A11517" w:rsidP="00A11517">
            <w:pPr>
              <w:rPr>
                <w:rFonts w:ascii="Arial" w:hAnsi="Arial"/>
              </w:rPr>
            </w:pPr>
          </w:p>
        </w:tc>
        <w:tc>
          <w:tcPr>
            <w:tcW w:w="3258" w:type="dxa"/>
            <w:tcBorders>
              <w:left w:val="single" w:sz="8" w:space="0" w:color="808080"/>
            </w:tcBorders>
          </w:tcPr>
          <w:p w14:paraId="671D9EC0" w14:textId="77777777" w:rsidR="00C105B3" w:rsidRPr="003C34BC" w:rsidRDefault="003C34B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Your Address Here</w:t>
            </w:r>
          </w:p>
          <w:p w14:paraId="76600B81" w14:textId="77777777" w:rsidR="00A11517" w:rsidRPr="003C34BC" w:rsidRDefault="00A1151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1BD18DE" w14:textId="77777777" w:rsidR="0005071A" w:rsidRPr="003C34BC" w:rsidRDefault="0005071A" w:rsidP="0005071A">
      <w:pPr>
        <w:rPr>
          <w:rFonts w:ascii="Arial" w:hAnsi="Arial"/>
          <w:b/>
        </w:rPr>
      </w:pPr>
    </w:p>
    <w:p w14:paraId="5E6FEF70" w14:textId="77777777" w:rsidR="0005071A" w:rsidRDefault="0005071A" w:rsidP="0005071A">
      <w:pPr>
        <w:pBdr>
          <w:top w:val="single" w:sz="18" w:space="1" w:color="auto"/>
        </w:pBdr>
        <w:rPr>
          <w:rFonts w:ascii="Arial" w:hAnsi="Arial"/>
          <w:b/>
        </w:rPr>
      </w:pPr>
    </w:p>
    <w:p w14:paraId="19C8A589" w14:textId="78ED0F04" w:rsidR="00DF5922" w:rsidRPr="00DF5922" w:rsidRDefault="00DF5922" w:rsidP="00DF592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DF5922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[Agency Name]</w:t>
      </w:r>
      <w:r w:rsidRPr="00DF5922">
        <w:rPr>
          <w:rFonts w:ascii="Arial" w:hAnsi="Arial" w:cs="Arial"/>
          <w:sz w:val="22"/>
          <w:szCs w:val="22"/>
        </w:rPr>
        <w:t xml:space="preserve"> strives</w:t>
      </w:r>
      <w:proofErr w:type="gramEnd"/>
      <w:r w:rsidRPr="00DF5922">
        <w:rPr>
          <w:rFonts w:ascii="Arial" w:hAnsi="Arial" w:cs="Arial"/>
          <w:sz w:val="22"/>
          <w:szCs w:val="22"/>
        </w:rPr>
        <w:t xml:space="preserve"> to achieve service excellence through open communication and cooperation with our customers.  The purpose of this questionnaire is to provide information that will help the laborator</w:t>
      </w:r>
      <w:r>
        <w:rPr>
          <w:rFonts w:ascii="Arial" w:hAnsi="Arial" w:cs="Arial"/>
          <w:sz w:val="22"/>
          <w:szCs w:val="22"/>
        </w:rPr>
        <w:t xml:space="preserve">y staff provide effective </w:t>
      </w:r>
      <w:r w:rsidRPr="00DF5922">
        <w:rPr>
          <w:rFonts w:ascii="Arial" w:hAnsi="Arial" w:cs="Arial"/>
          <w:sz w:val="22"/>
          <w:szCs w:val="22"/>
        </w:rPr>
        <w:t>testimony.</w:t>
      </w:r>
    </w:p>
    <w:p w14:paraId="41834978" w14:textId="77777777" w:rsidR="00DF5922" w:rsidRPr="00DF5922" w:rsidRDefault="00DF5922" w:rsidP="00DF5922">
      <w:pPr>
        <w:jc w:val="both"/>
        <w:rPr>
          <w:rFonts w:ascii="Arial" w:hAnsi="Arial" w:cs="Arial"/>
          <w:sz w:val="22"/>
          <w:szCs w:val="22"/>
        </w:rPr>
      </w:pPr>
    </w:p>
    <w:p w14:paraId="64A64C1F" w14:textId="51C4BEA5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 xml:space="preserve">On </w:t>
      </w:r>
      <w:bookmarkStart w:id="1" w:name="Text1"/>
      <w:r w:rsidRPr="00DF5922">
        <w:rPr>
          <w:rFonts w:ascii="Arial" w:hAnsi="Arial"/>
          <w:sz w:val="22"/>
          <w:szCs w:val="22"/>
        </w:rPr>
        <w:fldChar w:fldCharType="begin">
          <w:ffData>
            <w:name w:val="Text1"/>
            <w:enabled/>
            <w:calcOnExit w:val="0"/>
            <w:textInput>
              <w:default w:val="Click to enter Date"/>
            </w:textInput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FORMTEXT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separate"/>
      </w:r>
      <w:r w:rsidRPr="00DF5922">
        <w:rPr>
          <w:rFonts w:ascii="Arial" w:hAnsi="Arial"/>
          <w:noProof/>
          <w:sz w:val="22"/>
          <w:szCs w:val="22"/>
        </w:rPr>
        <w:t>Click to enter Date</w:t>
      </w:r>
      <w:r w:rsidRPr="00DF5922">
        <w:rPr>
          <w:rFonts w:ascii="Arial" w:hAnsi="Arial"/>
          <w:sz w:val="22"/>
          <w:szCs w:val="22"/>
        </w:rPr>
        <w:fldChar w:fldCharType="end"/>
      </w:r>
      <w:bookmarkEnd w:id="1"/>
      <w:r>
        <w:rPr>
          <w:rFonts w:ascii="Arial" w:hAnsi="Arial"/>
          <w:sz w:val="22"/>
          <w:szCs w:val="22"/>
        </w:rPr>
        <w:t>,</w:t>
      </w:r>
      <w:r w:rsidRPr="00DF592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>
        <w:rPr>
          <w:rFonts w:ascii="Arial" w:hAnsi="Arial"/>
          <w:sz w:val="22"/>
          <w:szCs w:val="22"/>
        </w:rPr>
        <w:instrText xml:space="preserve"> FORMTEXT </w:instrText>
      </w: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  <w:fldChar w:fldCharType="separate"/>
      </w:r>
      <w:r>
        <w:rPr>
          <w:rFonts w:ascii="Arial" w:hAnsi="Arial"/>
          <w:noProof/>
          <w:sz w:val="22"/>
          <w:szCs w:val="22"/>
        </w:rPr>
        <w:t> </w:t>
      </w:r>
      <w:r>
        <w:rPr>
          <w:rFonts w:ascii="Arial" w:hAnsi="Arial"/>
          <w:noProof/>
          <w:sz w:val="22"/>
          <w:szCs w:val="22"/>
        </w:rPr>
        <w:t> </w:t>
      </w:r>
      <w:r>
        <w:rPr>
          <w:rFonts w:ascii="Arial" w:hAnsi="Arial"/>
          <w:noProof/>
          <w:sz w:val="22"/>
          <w:szCs w:val="22"/>
        </w:rPr>
        <w:t> </w:t>
      </w:r>
      <w:r>
        <w:rPr>
          <w:rFonts w:ascii="Arial" w:hAnsi="Arial"/>
          <w:noProof/>
          <w:sz w:val="22"/>
          <w:szCs w:val="22"/>
        </w:rPr>
        <w:t> </w:t>
      </w:r>
      <w:r>
        <w:rPr>
          <w:rFonts w:ascii="Arial" w:hAnsi="Arial"/>
          <w:noProof/>
          <w:sz w:val="22"/>
          <w:szCs w:val="22"/>
        </w:rPr>
        <w:t> </w:t>
      </w:r>
      <w:r>
        <w:rPr>
          <w:rFonts w:ascii="Arial" w:hAnsi="Arial"/>
          <w:sz w:val="22"/>
          <w:szCs w:val="22"/>
        </w:rPr>
        <w:fldChar w:fldCharType="end"/>
      </w:r>
      <w:bookmarkEnd w:id="2"/>
      <w:r>
        <w:rPr>
          <w:rFonts w:ascii="Arial" w:hAnsi="Arial"/>
          <w:sz w:val="22"/>
          <w:szCs w:val="22"/>
        </w:rPr>
        <w:t xml:space="preserve"> testified in a legal </w:t>
      </w:r>
      <w:r w:rsidRPr="00DF5922">
        <w:rPr>
          <w:rFonts w:ascii="Arial" w:hAnsi="Arial"/>
          <w:sz w:val="22"/>
          <w:szCs w:val="22"/>
        </w:rPr>
        <w:t>matter you were present for.  Please take a moment to complete these questions and return this survey with the enclosed envelope.</w:t>
      </w:r>
    </w:p>
    <w:p w14:paraId="5AC31EB2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</w:p>
    <w:p w14:paraId="0A7D7FEA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 xml:space="preserve">Name: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DF5922">
        <w:rPr>
          <w:rFonts w:ascii="Arial" w:hAnsi="Arial"/>
          <w:sz w:val="22"/>
          <w:szCs w:val="22"/>
        </w:rPr>
        <w:instrText xml:space="preserve"> FORMTEXT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separate"/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sz w:val="22"/>
          <w:szCs w:val="22"/>
        </w:rPr>
        <w:fldChar w:fldCharType="end"/>
      </w:r>
      <w:bookmarkEnd w:id="3"/>
    </w:p>
    <w:p w14:paraId="0BA0E10B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</w:p>
    <w:p w14:paraId="35E61CD7" w14:textId="43734788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Agency/Business</w:t>
      </w:r>
      <w:proofErr w:type="gramStart"/>
      <w:r w:rsidRPr="00DF5922">
        <w:rPr>
          <w:rFonts w:ascii="Arial" w:hAnsi="Arial"/>
          <w:sz w:val="22"/>
          <w:szCs w:val="22"/>
        </w:rPr>
        <w:t xml:space="preserve">:  </w:t>
      </w:r>
      <w:proofErr w:type="gramEnd"/>
      <w:r w:rsidRPr="00DF5922">
        <w:rPr>
          <w:rFonts w:ascii="Arial" w:hAnsi="Arial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Pr="00DF5922">
        <w:rPr>
          <w:rFonts w:ascii="Arial" w:hAnsi="Arial"/>
          <w:sz w:val="22"/>
          <w:szCs w:val="22"/>
        </w:rPr>
        <w:instrText xml:space="preserve"> FORMTEXT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separate"/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noProof/>
          <w:sz w:val="22"/>
          <w:szCs w:val="22"/>
        </w:rPr>
        <w:t> </w:t>
      </w:r>
      <w:r w:rsidRPr="00DF5922">
        <w:rPr>
          <w:rFonts w:ascii="Arial" w:hAnsi="Arial"/>
          <w:sz w:val="22"/>
          <w:szCs w:val="22"/>
        </w:rPr>
        <w:fldChar w:fldCharType="end"/>
      </w:r>
      <w:bookmarkEnd w:id="4"/>
    </w:p>
    <w:p w14:paraId="57ED46A3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</w:p>
    <w:p w14:paraId="44BBAF96" w14:textId="3BD7B636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Your Role</w:t>
      </w:r>
      <w:proofErr w:type="gramStart"/>
      <w:r w:rsidRPr="00DF5922">
        <w:rPr>
          <w:rFonts w:ascii="Arial" w:hAnsi="Arial"/>
          <w:sz w:val="22"/>
          <w:szCs w:val="22"/>
        </w:rPr>
        <w:t xml:space="preserve">:  </w:t>
      </w:r>
      <w:proofErr w:type="gramEnd"/>
      <w:r w:rsidRPr="00DF5922">
        <w:rPr>
          <w:rFonts w:ascii="Arial" w:hAnsi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bookmarkEnd w:id="5"/>
      <w:r w:rsidRPr="00DF5922">
        <w:rPr>
          <w:rFonts w:ascii="Arial" w:hAnsi="Arial"/>
          <w:sz w:val="22"/>
          <w:szCs w:val="22"/>
        </w:rPr>
        <w:t xml:space="preserve">  Judge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"/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bookmarkEnd w:id="6"/>
      <w:r w:rsidRPr="00DF5922">
        <w:rPr>
          <w:rFonts w:ascii="Arial" w:hAnsi="Arial"/>
          <w:sz w:val="22"/>
          <w:szCs w:val="22"/>
        </w:rPr>
        <w:t xml:space="preserve">  Prosecutor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"/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bookmarkEnd w:id="7"/>
      <w:r w:rsidRPr="00DF5922">
        <w:rPr>
          <w:rFonts w:ascii="Arial" w:hAnsi="Arial"/>
          <w:sz w:val="22"/>
          <w:szCs w:val="22"/>
        </w:rPr>
        <w:t xml:space="preserve">  Defense</w:t>
      </w: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>
        <w:rPr>
          <w:rFonts w:ascii="Arial" w:hAnsi="Arial"/>
          <w:sz w:val="22"/>
          <w:szCs w:val="22"/>
        </w:rPr>
        <w:instrText xml:space="preserve"> FORMCHECKBOX </w:instrText>
      </w: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  <w:fldChar w:fldCharType="end"/>
      </w:r>
      <w:bookmarkEnd w:id="8"/>
      <w:r>
        <w:rPr>
          <w:rFonts w:ascii="Arial" w:hAnsi="Arial"/>
          <w:sz w:val="22"/>
          <w:szCs w:val="22"/>
        </w:rPr>
        <w:t xml:space="preserve">  Other</w:t>
      </w:r>
    </w:p>
    <w:p w14:paraId="6F4BD532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</w:p>
    <w:p w14:paraId="4B3ED8D9" w14:textId="34A0136C" w:rsidR="00DF5922" w:rsidRPr="00DF5922" w:rsidRDefault="00DF5922" w:rsidP="00DF5922">
      <w:pPr>
        <w:numPr>
          <w:ilvl w:val="0"/>
          <w:numId w:val="7"/>
        </w:numPr>
        <w:ind w:left="1440"/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 xml:space="preserve">Did the analyst have a professional appearance?  </w:t>
      </w:r>
      <w:r w:rsidRPr="00DF5922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"/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bookmarkEnd w:id="9"/>
      <w:r w:rsidRPr="00DF5922">
        <w:rPr>
          <w:rFonts w:ascii="Arial" w:hAnsi="Arial"/>
          <w:sz w:val="22"/>
          <w:szCs w:val="22"/>
        </w:rPr>
        <w:t xml:space="preserve">  Yes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"/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bookmarkEnd w:id="10"/>
      <w:proofErr w:type="gramStart"/>
      <w:r w:rsidRPr="00DF5922">
        <w:rPr>
          <w:rFonts w:ascii="Arial" w:hAnsi="Arial"/>
          <w:sz w:val="22"/>
          <w:szCs w:val="22"/>
        </w:rPr>
        <w:t xml:space="preserve">  No</w:t>
      </w:r>
      <w:proofErr w:type="gramEnd"/>
    </w:p>
    <w:p w14:paraId="4511D612" w14:textId="77777777" w:rsidR="00DF5922" w:rsidRPr="00DF5922" w:rsidRDefault="00DF5922" w:rsidP="00DF5922">
      <w:pPr>
        <w:ind w:left="1440"/>
        <w:jc w:val="both"/>
        <w:rPr>
          <w:rFonts w:ascii="Arial" w:hAnsi="Arial"/>
          <w:sz w:val="22"/>
          <w:szCs w:val="22"/>
        </w:rPr>
      </w:pPr>
    </w:p>
    <w:p w14:paraId="584E5731" w14:textId="7654F74C" w:rsidR="00DF5922" w:rsidRPr="00DF5922" w:rsidRDefault="00DF5922" w:rsidP="00DF5922">
      <w:pPr>
        <w:numPr>
          <w:ilvl w:val="0"/>
          <w:numId w:val="7"/>
        </w:numPr>
        <w:ind w:left="1440"/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Was the ana</w:t>
      </w:r>
      <w:r>
        <w:rPr>
          <w:rFonts w:ascii="Arial" w:hAnsi="Arial"/>
          <w:sz w:val="22"/>
          <w:szCs w:val="22"/>
        </w:rPr>
        <w:t>lyst well prepared for the proceeding</w:t>
      </w:r>
      <w:r w:rsidRPr="00DF5922">
        <w:rPr>
          <w:rFonts w:ascii="Arial" w:hAnsi="Arial"/>
          <w:sz w:val="22"/>
          <w:szCs w:val="22"/>
        </w:rPr>
        <w:t xml:space="preserve">?  </w:t>
      </w:r>
      <w:r w:rsidRPr="00DF5922"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r w:rsidRPr="00DF5922">
        <w:rPr>
          <w:rFonts w:ascii="Arial" w:hAnsi="Arial"/>
          <w:sz w:val="22"/>
          <w:szCs w:val="22"/>
        </w:rPr>
        <w:t xml:space="preserve">  Yes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proofErr w:type="gramStart"/>
      <w:r w:rsidRPr="00DF5922">
        <w:rPr>
          <w:rFonts w:ascii="Arial" w:hAnsi="Arial"/>
          <w:sz w:val="22"/>
          <w:szCs w:val="22"/>
        </w:rPr>
        <w:t xml:space="preserve">  No</w:t>
      </w:r>
      <w:proofErr w:type="gramEnd"/>
    </w:p>
    <w:p w14:paraId="5073C6CB" w14:textId="77777777" w:rsidR="00DF5922" w:rsidRPr="00DF5922" w:rsidRDefault="00DF5922" w:rsidP="00DF5922">
      <w:pPr>
        <w:pStyle w:val="ListParagraph"/>
        <w:ind w:left="1440"/>
        <w:rPr>
          <w:rFonts w:ascii="Arial" w:hAnsi="Arial"/>
          <w:sz w:val="22"/>
          <w:szCs w:val="22"/>
        </w:rPr>
      </w:pPr>
    </w:p>
    <w:p w14:paraId="049E4B57" w14:textId="7C15F6F7" w:rsidR="00DF5922" w:rsidRPr="00DF5922" w:rsidRDefault="00DF5922" w:rsidP="00DF5922">
      <w:pPr>
        <w:numPr>
          <w:ilvl w:val="0"/>
          <w:numId w:val="7"/>
        </w:numPr>
        <w:ind w:left="1440"/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Did the analyst communicate effectively?</w:t>
      </w:r>
      <w:r w:rsidRPr="00DF5922"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r w:rsidRPr="00DF5922">
        <w:rPr>
          <w:rFonts w:ascii="Arial" w:hAnsi="Arial"/>
          <w:sz w:val="22"/>
          <w:szCs w:val="22"/>
        </w:rPr>
        <w:t xml:space="preserve">  Yes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proofErr w:type="gramStart"/>
      <w:r w:rsidRPr="00DF5922">
        <w:rPr>
          <w:rFonts w:ascii="Arial" w:hAnsi="Arial"/>
          <w:sz w:val="22"/>
          <w:szCs w:val="22"/>
        </w:rPr>
        <w:t xml:space="preserve">  No</w:t>
      </w:r>
      <w:proofErr w:type="gramEnd"/>
    </w:p>
    <w:p w14:paraId="47BD0A2B" w14:textId="77777777" w:rsidR="00DF5922" w:rsidRPr="00DF5922" w:rsidRDefault="00DF5922" w:rsidP="00DF5922">
      <w:pPr>
        <w:pStyle w:val="ListParagraph"/>
        <w:ind w:left="1440"/>
        <w:rPr>
          <w:rFonts w:ascii="Arial" w:hAnsi="Arial"/>
          <w:sz w:val="22"/>
          <w:szCs w:val="22"/>
        </w:rPr>
      </w:pPr>
    </w:p>
    <w:p w14:paraId="3A3BEAFD" w14:textId="71B04EAC" w:rsidR="00DF5922" w:rsidRPr="00DF5922" w:rsidRDefault="00DF5922" w:rsidP="00DF5922">
      <w:pPr>
        <w:numPr>
          <w:ilvl w:val="0"/>
          <w:numId w:val="7"/>
        </w:numPr>
        <w:ind w:left="1440"/>
        <w:jc w:val="both"/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Were you satisfi</w:t>
      </w:r>
      <w:r>
        <w:rPr>
          <w:rFonts w:ascii="Arial" w:hAnsi="Arial"/>
          <w:sz w:val="22"/>
          <w:szCs w:val="22"/>
        </w:rPr>
        <w:t>ed with the overall testimony?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r w:rsidRPr="00DF5922">
        <w:rPr>
          <w:rFonts w:ascii="Arial" w:hAnsi="Arial"/>
          <w:sz w:val="22"/>
          <w:szCs w:val="22"/>
        </w:rPr>
        <w:t xml:space="preserve">  Yes  </w:t>
      </w:r>
      <w:r w:rsidRPr="00DF5922">
        <w:rPr>
          <w:rFonts w:ascii="Arial" w:hAnsi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DF5922">
        <w:rPr>
          <w:rFonts w:ascii="Arial" w:hAnsi="Arial"/>
          <w:sz w:val="22"/>
          <w:szCs w:val="22"/>
        </w:rPr>
        <w:instrText xml:space="preserve"> FORMCHECKBOX </w:instrText>
      </w:r>
      <w:r w:rsidRPr="00DF5922">
        <w:rPr>
          <w:rFonts w:ascii="Arial" w:hAnsi="Arial"/>
          <w:sz w:val="22"/>
          <w:szCs w:val="22"/>
        </w:rPr>
      </w:r>
      <w:r w:rsidRPr="00DF5922">
        <w:rPr>
          <w:rFonts w:ascii="Arial" w:hAnsi="Arial"/>
          <w:sz w:val="22"/>
          <w:szCs w:val="22"/>
        </w:rPr>
        <w:fldChar w:fldCharType="end"/>
      </w:r>
      <w:proofErr w:type="gramStart"/>
      <w:r w:rsidRPr="00DF5922">
        <w:rPr>
          <w:rFonts w:ascii="Arial" w:hAnsi="Arial"/>
          <w:sz w:val="22"/>
          <w:szCs w:val="22"/>
        </w:rPr>
        <w:t xml:space="preserve">  No</w:t>
      </w:r>
      <w:proofErr w:type="gramEnd"/>
    </w:p>
    <w:p w14:paraId="27B2BDCF" w14:textId="77777777" w:rsidR="00DF5922" w:rsidRPr="00DF5922" w:rsidRDefault="00DF5922" w:rsidP="00DF5922">
      <w:pPr>
        <w:pStyle w:val="ListParagraph"/>
        <w:rPr>
          <w:rFonts w:ascii="Arial" w:hAnsi="Arial"/>
          <w:sz w:val="22"/>
          <w:szCs w:val="22"/>
        </w:rPr>
      </w:pPr>
    </w:p>
    <w:p w14:paraId="0F287622" w14:textId="77777777" w:rsidR="00DF5922" w:rsidRPr="00DF5922" w:rsidRDefault="00DF5922" w:rsidP="00DF5922">
      <w:pPr>
        <w:jc w:val="both"/>
        <w:rPr>
          <w:rFonts w:ascii="Arial" w:hAnsi="Arial"/>
          <w:sz w:val="22"/>
          <w:szCs w:val="22"/>
        </w:rPr>
      </w:pPr>
    </w:p>
    <w:p w14:paraId="1E48B837" w14:textId="77777777" w:rsidR="00DF5922" w:rsidRPr="00DF5922" w:rsidRDefault="00DF5922" w:rsidP="00DF5922">
      <w:pPr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Comments or suggestions:</w:t>
      </w:r>
    </w:p>
    <w:p w14:paraId="66CFE2DB" w14:textId="13C720E3" w:rsidR="00DF5922" w:rsidRPr="00DF5922" w:rsidRDefault="00DF5922" w:rsidP="00DF5922">
      <w:pPr>
        <w:rPr>
          <w:rFonts w:ascii="Arial" w:hAnsi="Arial"/>
          <w:sz w:val="22"/>
          <w:szCs w:val="22"/>
        </w:rPr>
      </w:pPr>
      <w:r w:rsidRPr="00DF5922">
        <w:rPr>
          <w:rFonts w:ascii="Arial" w:hAnsi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503ED355" w14:textId="77777777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153E53AD" w14:textId="77777777" w:rsid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59455671" w14:textId="77777777" w:rsid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54120CCF" w14:textId="77777777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131CC7A0" w14:textId="77777777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52230C4E" w14:textId="77777777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  <w:r w:rsidRPr="00DF5922">
        <w:rPr>
          <w:rFonts w:ascii="Arial" w:hAnsi="Arial" w:cs="Arial"/>
          <w:sz w:val="22"/>
          <w:szCs w:val="22"/>
        </w:rPr>
        <w:t>After completing this form please return by U.S. Mail with the enclosed envelope.</w:t>
      </w:r>
    </w:p>
    <w:p w14:paraId="259BFB9B" w14:textId="77777777" w:rsid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  <w:r w:rsidRPr="00DF5922">
        <w:rPr>
          <w:rFonts w:ascii="Arial" w:hAnsi="Arial" w:cs="Arial"/>
          <w:sz w:val="22"/>
          <w:szCs w:val="22"/>
        </w:rPr>
        <w:t>Thank you for your assistance.</w:t>
      </w:r>
    </w:p>
    <w:p w14:paraId="53824048" w14:textId="77777777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</w:p>
    <w:p w14:paraId="6C103908" w14:textId="72623E12" w:rsidR="00DF5922" w:rsidRPr="00DF5922" w:rsidRDefault="00DF5922" w:rsidP="00DF5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[Agency Name]</w:t>
      </w:r>
      <w:r w:rsidRPr="00DF5922">
        <w:rPr>
          <w:rFonts w:ascii="Arial" w:hAnsi="Arial" w:cs="Arial"/>
          <w:sz w:val="22"/>
          <w:szCs w:val="22"/>
        </w:rPr>
        <w:t xml:space="preserve"> Quality Assurance/Quality Control</w:t>
      </w:r>
    </w:p>
    <w:p w14:paraId="5CE35F37" w14:textId="3DF420FD" w:rsidR="00DF5922" w:rsidRPr="00DF5922" w:rsidRDefault="00DF5922" w:rsidP="00DF592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Address</w:t>
      </w:r>
    </w:p>
    <w:sectPr w:rsidR="00DF5922" w:rsidRPr="00DF5922" w:rsidSect="001D7084">
      <w:footerReference w:type="default" r:id="rId9"/>
      <w:type w:val="continuous"/>
      <w:pgSz w:w="12240" w:h="15840"/>
      <w:pgMar w:top="720" w:right="1080" w:bottom="72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BBE2F" w14:textId="77777777" w:rsidR="00D102BE" w:rsidRDefault="00D102BE">
      <w:r>
        <w:separator/>
      </w:r>
    </w:p>
  </w:endnote>
  <w:endnote w:type="continuationSeparator" w:id="0">
    <w:p w14:paraId="0E153EC0" w14:textId="77777777" w:rsidR="00D102BE" w:rsidRDefault="00D1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2880"/>
      <w:gridCol w:w="2160"/>
      <w:gridCol w:w="1710"/>
      <w:gridCol w:w="1998"/>
    </w:tblGrid>
    <w:tr w:rsidR="00691A9B" w:rsidRPr="003B6FA1" w14:paraId="57B90F62" w14:textId="77777777" w:rsidTr="008F6D15">
      <w:tc>
        <w:tcPr>
          <w:tcW w:w="1548" w:type="dxa"/>
          <w:tcBorders>
            <w:top w:val="single" w:sz="4" w:space="0" w:color="auto"/>
          </w:tcBorders>
        </w:tcPr>
        <w:p w14:paraId="055B928F" w14:textId="77777777" w:rsidR="00691A9B" w:rsidRPr="003B6FA1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gridSpan w:val="2"/>
          <w:tcBorders>
            <w:top w:val="single" w:sz="4" w:space="0" w:color="auto"/>
          </w:tcBorders>
        </w:tcPr>
        <w:p w14:paraId="25123252" w14:textId="21D4201C" w:rsidR="00691A9B" w:rsidRPr="003B6FA1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Testimony Evaluation Form</w:t>
          </w:r>
        </w:p>
      </w:tc>
      <w:tc>
        <w:tcPr>
          <w:tcW w:w="1710" w:type="dxa"/>
          <w:tcBorders>
            <w:top w:val="single" w:sz="4" w:space="0" w:color="auto"/>
          </w:tcBorders>
        </w:tcPr>
        <w:p w14:paraId="46213A5F" w14:textId="77777777" w:rsidR="00691A9B" w:rsidRPr="003B6FA1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1998" w:type="dxa"/>
          <w:tcBorders>
            <w:top w:val="single" w:sz="4" w:space="0" w:color="auto"/>
          </w:tcBorders>
        </w:tcPr>
        <w:p w14:paraId="03C92C67" w14:textId="77777777" w:rsidR="00691A9B" w:rsidRPr="003B6FA1" w:rsidRDefault="00691A9B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  <w:tr w:rsidR="00691A9B" w:rsidRPr="003B6FA1" w14:paraId="2FCB5D0B" w14:textId="77777777" w:rsidTr="008F6D15">
      <w:tc>
        <w:tcPr>
          <w:tcW w:w="1548" w:type="dxa"/>
        </w:tcPr>
        <w:p w14:paraId="719003A2" w14:textId="77777777" w:rsidR="00691A9B" w:rsidRPr="003B6FA1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Approved By:</w:t>
          </w:r>
        </w:p>
      </w:tc>
      <w:tc>
        <w:tcPr>
          <w:tcW w:w="2880" w:type="dxa"/>
        </w:tcPr>
        <w:p w14:paraId="3CE8404F" w14:textId="77777777" w:rsidR="00691A9B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  <w:tc>
        <w:tcPr>
          <w:tcW w:w="2160" w:type="dxa"/>
        </w:tcPr>
        <w:p w14:paraId="34F7E440" w14:textId="77777777" w:rsidR="00691A9B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Page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3F1EA9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 of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3F1EA9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</w:p>
      </w:tc>
      <w:tc>
        <w:tcPr>
          <w:tcW w:w="1710" w:type="dxa"/>
        </w:tcPr>
        <w:p w14:paraId="24FC4504" w14:textId="77777777" w:rsidR="00691A9B" w:rsidRPr="003B6FA1" w:rsidRDefault="00691A9B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Issued Date:</w:t>
          </w:r>
        </w:p>
      </w:tc>
      <w:tc>
        <w:tcPr>
          <w:tcW w:w="1998" w:type="dxa"/>
        </w:tcPr>
        <w:p w14:paraId="7CF07527" w14:textId="77777777" w:rsidR="00691A9B" w:rsidRPr="003B6FA1" w:rsidRDefault="00691A9B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</w:tr>
  </w:tbl>
  <w:p w14:paraId="21D4F721" w14:textId="7C91EDC5" w:rsidR="007C01BB" w:rsidRPr="00691A9B" w:rsidRDefault="007C01BB" w:rsidP="00691A9B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49B1A" w14:textId="77777777" w:rsidR="00D102BE" w:rsidRDefault="00D102BE">
      <w:r>
        <w:separator/>
      </w:r>
    </w:p>
  </w:footnote>
  <w:footnote w:type="continuationSeparator" w:id="0">
    <w:p w14:paraId="7148CAAF" w14:textId="77777777" w:rsidR="00D102BE" w:rsidRDefault="00D1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D5F8A"/>
    <w:multiLevelType w:val="hybridMultilevel"/>
    <w:tmpl w:val="E6F6F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1213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128F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4305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7B8B"/>
    <w:rsid w:val="003B08E6"/>
    <w:rsid w:val="003B0CD6"/>
    <w:rsid w:val="003B1A57"/>
    <w:rsid w:val="003B2C0C"/>
    <w:rsid w:val="003B364D"/>
    <w:rsid w:val="003B38D1"/>
    <w:rsid w:val="003B7A85"/>
    <w:rsid w:val="003B7C91"/>
    <w:rsid w:val="003C242D"/>
    <w:rsid w:val="003C2FCE"/>
    <w:rsid w:val="003C34BC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1EA9"/>
    <w:rsid w:val="003F5689"/>
    <w:rsid w:val="003F6BB1"/>
    <w:rsid w:val="003F7700"/>
    <w:rsid w:val="00400065"/>
    <w:rsid w:val="004018EB"/>
    <w:rsid w:val="00401D82"/>
    <w:rsid w:val="0040316F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4099"/>
    <w:rsid w:val="00434E92"/>
    <w:rsid w:val="00440450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8E4"/>
    <w:rsid w:val="004E46BA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46FA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75CC"/>
    <w:rsid w:val="00583E9A"/>
    <w:rsid w:val="00586218"/>
    <w:rsid w:val="00590249"/>
    <w:rsid w:val="0059084B"/>
    <w:rsid w:val="0059444C"/>
    <w:rsid w:val="005945B4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1E5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149F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63591"/>
    <w:rsid w:val="006635D7"/>
    <w:rsid w:val="00667BC5"/>
    <w:rsid w:val="006701EB"/>
    <w:rsid w:val="006724CC"/>
    <w:rsid w:val="006728DD"/>
    <w:rsid w:val="00675A63"/>
    <w:rsid w:val="00675E41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1A9B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5FDA"/>
    <w:rsid w:val="007602B4"/>
    <w:rsid w:val="007602F0"/>
    <w:rsid w:val="007604BB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9D3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0162"/>
    <w:rsid w:val="007E101F"/>
    <w:rsid w:val="007E2751"/>
    <w:rsid w:val="007E4F5C"/>
    <w:rsid w:val="007E67BC"/>
    <w:rsid w:val="007F1255"/>
    <w:rsid w:val="007F1EC3"/>
    <w:rsid w:val="007F1F2B"/>
    <w:rsid w:val="007F2E35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43639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7AD4"/>
    <w:rsid w:val="00937F57"/>
    <w:rsid w:val="00940587"/>
    <w:rsid w:val="009409A9"/>
    <w:rsid w:val="00940D92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3C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7AB0"/>
    <w:rsid w:val="009F016B"/>
    <w:rsid w:val="009F0C83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DD"/>
    <w:rsid w:val="00A61F7F"/>
    <w:rsid w:val="00A63084"/>
    <w:rsid w:val="00A7091C"/>
    <w:rsid w:val="00A72CA1"/>
    <w:rsid w:val="00A75B3C"/>
    <w:rsid w:val="00A77162"/>
    <w:rsid w:val="00A7780D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4B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E7D"/>
    <w:rsid w:val="00B43693"/>
    <w:rsid w:val="00B44593"/>
    <w:rsid w:val="00B451AA"/>
    <w:rsid w:val="00B464A6"/>
    <w:rsid w:val="00B467E7"/>
    <w:rsid w:val="00B468F2"/>
    <w:rsid w:val="00B46F86"/>
    <w:rsid w:val="00B50D2F"/>
    <w:rsid w:val="00B50D33"/>
    <w:rsid w:val="00B51C5A"/>
    <w:rsid w:val="00B54988"/>
    <w:rsid w:val="00B5673F"/>
    <w:rsid w:val="00B572F0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47E4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79EF"/>
    <w:rsid w:val="00C17AC8"/>
    <w:rsid w:val="00C17CC0"/>
    <w:rsid w:val="00C20206"/>
    <w:rsid w:val="00C2092B"/>
    <w:rsid w:val="00C20A5B"/>
    <w:rsid w:val="00C2218C"/>
    <w:rsid w:val="00C22BDF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86F"/>
    <w:rsid w:val="00D102BE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57507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59F7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5922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6E45"/>
    <w:rsid w:val="00FA702C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A7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91A9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91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4999E-E3DD-FB40-8F76-66012B9D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1502</Characters>
  <Application>Microsoft Macintosh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Courtroom Evaluation Form</vt:lpstr>
    </vt:vector>
  </TitlesOfParts>
  <Manager/>
  <Company>JoshMoulin.com</Company>
  <LinksUpToDate>false</LinksUpToDate>
  <CharactersWithSpaces>1681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Courtroom Evaluation Form</dc:title>
  <dc:subject>Courtroom Evaluation Form</dc:subject>
  <dc:creator>Joshua S. Moulin, MSISA</dc:creator>
  <cp:keywords/>
  <dc:description/>
  <cp:lastModifiedBy>Joshua Moulin</cp:lastModifiedBy>
  <cp:revision>5</cp:revision>
  <cp:lastPrinted>2008-06-23T17:24:00Z</cp:lastPrinted>
  <dcterms:created xsi:type="dcterms:W3CDTF">2013-05-26T00:50:00Z</dcterms:created>
  <dcterms:modified xsi:type="dcterms:W3CDTF">2015-05-11T05:27:00Z</dcterms:modified>
  <cp:category/>
</cp:coreProperties>
</file>