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tj876vztfeu" w:id="0"/>
      <w:bookmarkEnd w:id="0"/>
      <w:r w:rsidDel="00000000" w:rsidR="00000000" w:rsidRPr="00000000">
        <w:rPr>
          <w:rtl w:val="0"/>
        </w:rPr>
        <w:t xml:space="preserve">SpecterX - Handling Off 3rd Party Support Planning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7y8058ljuo4" w:id="1"/>
      <w:bookmarkEnd w:id="1"/>
      <w:r w:rsidDel="00000000" w:rsidR="00000000" w:rsidRPr="00000000">
        <w:rPr>
          <w:rtl w:val="0"/>
        </w:rPr>
        <w:t xml:space="preserve">Components of Work </w:t>
      </w:r>
    </w:p>
    <w:p w:rsidR="00000000" w:rsidDel="00000000" w:rsidP="00000000" w:rsidRDefault="00000000" w:rsidRPr="00000000" w14:paraId="00000003">
      <w:pPr>
        <w:pStyle w:val="Heading4"/>
        <w:spacing w:after="240" w:before="240" w:lineRule="auto"/>
        <w:ind w:right="600"/>
        <w:rPr/>
      </w:pPr>
      <w:bookmarkStart w:colFirst="0" w:colLast="0" w:name="_ew6qprt22hs5" w:id="2"/>
      <w:bookmarkEnd w:id="2"/>
      <w:r w:rsidDel="00000000" w:rsidR="00000000" w:rsidRPr="00000000">
        <w:rPr>
          <w:rtl w:val="0"/>
        </w:rPr>
        <w:t xml:space="preserve">Improvement to Existing Audit Logs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Future Version Document of Audit Logs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czgrxf7t8kjq" w:id="3"/>
      <w:bookmarkEnd w:id="3"/>
      <w:commentRangeStart w:id="0"/>
      <w:r w:rsidDel="00000000" w:rsidR="00000000" w:rsidRPr="00000000">
        <w:rPr>
          <w:rtl w:val="0"/>
        </w:rPr>
        <w:t xml:space="preserve">Improve User Messaging of Error Messages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codes are shown to recipients under code - making these more clear as to the issue could reduce user tickets </w:t>
      </w:r>
    </w:p>
    <w:p w:rsidR="00000000" w:rsidDel="00000000" w:rsidP="00000000" w:rsidRDefault="00000000" w:rsidRPr="00000000" w14:paraId="00000008">
      <w:pPr>
        <w:pStyle w:val="Heading4"/>
        <w:spacing w:after="240" w:before="240" w:lineRule="auto"/>
        <w:ind w:right="600"/>
        <w:rPr/>
      </w:pPr>
      <w:bookmarkStart w:colFirst="0" w:colLast="0" w:name="_1k6z6189s9iw" w:id="4"/>
      <w:bookmarkEnd w:id="4"/>
      <w:commentRangeStart w:id="1"/>
      <w:r w:rsidDel="00000000" w:rsidR="00000000" w:rsidRPr="00000000">
        <w:rPr>
          <w:rtl w:val="0"/>
        </w:rPr>
        <w:t xml:space="preserve">Human Readable System Logs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Wrapping backend logs to allow third party support to investigate issues without exposing the backend or complexity within it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spacing w:after="240" w:before="240" w:lineRule="auto"/>
        <w:ind w:right="600"/>
        <w:rPr/>
      </w:pPr>
      <w:bookmarkStart w:colFirst="0" w:colLast="0" w:name="_wgp38aq901ep" w:id="5"/>
      <w:bookmarkEnd w:id="5"/>
      <w:r w:rsidDel="00000000" w:rsidR="00000000" w:rsidRPr="00000000">
        <w:rPr>
          <w:rtl w:val="0"/>
        </w:rPr>
        <w:t xml:space="preserve">Health Status of Services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right="600" w:hanging="360"/>
      </w:pPr>
      <w:r w:rsidDel="00000000" w:rsidR="00000000" w:rsidRPr="00000000">
        <w:rPr>
          <w:rtl w:val="0"/>
        </w:rPr>
        <w:t xml:space="preserve">Determining if the issue was US or them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Status example – If OTP was not received, we can check to see if the request was sent by Courier – if it was not sent or Courier was stuck, if it was sent, it would likely be that the customer integration was down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ind w:right="600"/>
        <w:rPr/>
      </w:pPr>
      <w:bookmarkStart w:colFirst="0" w:colLast="0" w:name="_ocdxd1g1fvqa" w:id="6"/>
      <w:bookmarkEnd w:id="6"/>
      <w:r w:rsidDel="00000000" w:rsidR="00000000" w:rsidRPr="00000000">
        <w:rPr>
          <w:rtl w:val="0"/>
        </w:rPr>
        <w:t xml:space="preserve">Support Ticketing System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color w:val="2d2d2d"/>
          <w:sz w:val="22"/>
          <w:szCs w:val="22"/>
        </w:rPr>
      </w:pPr>
      <w:r w:rsidDel="00000000" w:rsidR="00000000" w:rsidRPr="00000000">
        <w:rPr>
          <w:rtl w:val="0"/>
        </w:rPr>
        <w:t xml:space="preserve">We need an external support ticketing system - something like Zendesk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apirkbn64485" w:id="7"/>
      <w:bookmarkEnd w:id="7"/>
      <w:r w:rsidDel="00000000" w:rsidR="00000000" w:rsidRPr="00000000">
        <w:rPr>
          <w:rtl w:val="0"/>
        </w:rPr>
        <w:t xml:space="preserve">Allow Support to Update Recipient Detail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was slated in the Roadmap.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oren Hextall" w:id="1" w:date="2026-03-03T17:38:21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@idobt@specterx.com please begin gathering the frequent tickets that we are receiving.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idobt@specterx.com_</w:t>
      </w:r>
    </w:p>
  </w:comment>
  <w:comment w:author="Loren Hextall" w:id="0" w:date="2026-03-03T17:39:3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@shahar@specterx.com please generate a list of error codes that we are currently publishing.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shahar@specterx.com_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99965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729475" y="3524250"/>
                        <a:ext cx="43383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23706054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SpecterX - Handling Off 3rd Party Support Planning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99965"/>
              <wp:effectExtent b="0" l="0" r="0" t="0"/>
              <wp:wrapTopAndBottom distB="114300" distT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299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pOIVpBifAOEUsJUPRIQ1A2F9VQiVj-cpXR5bCBkRvDU/edit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