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bottom w:color="auto" w:space="0" w:sz="0" w:val="none"/>
        </w:pBdr>
        <w:spacing w:after="120" w:before="360" w:line="276" w:lineRule="auto"/>
        <w:rPr>
          <w:b w:val="1"/>
          <w:bCs w:val="1"/>
          <w:sz w:val="30"/>
          <w:szCs w:val="30"/>
        </w:rPr>
      </w:pPr>
      <w:r w:rsidDel="00000000" w:rsidR="00000000" w:rsidRPr="00000000">
        <w:rPr>
          <w:b w:val="1"/>
          <w:bCs w:val="1"/>
          <w:sz w:val="30"/>
          <w:szCs w:val="30"/>
          <w:rtl w:val="0"/>
        </w:rPr>
        <w:t xml:space="preserve">Click here for </w:t>
      </w:r>
      <w:hyperlink r:id="rId7">
        <w:r w:rsidDel="00000000" w:rsidR="00000000" w:rsidRPr="00000000">
          <w:rPr>
            <w:b w:val="1"/>
            <w:bCs w:val="1"/>
            <w:color w:val="0000ee"/>
            <w:sz w:val="30"/>
            <w:szCs w:val="30"/>
            <w:u w:val="single"/>
            <w:rtl w:val="0"/>
          </w:rPr>
          <w:t xml:space="preserve">Setup "Open with Google Drive" - Operator Manual </w:t>
        </w:r>
      </w:hyperlink>
      <w:r w:rsidDel="00000000" w:rsidR="00000000" w:rsidRPr="00000000">
        <w:rPr>
          <w:rtl w:val="0"/>
        </w:rPr>
      </w:r>
    </w:p>
    <w:p w:rsidR="00000000" w:rsidDel="00000000" w:rsidP="00000000" w:rsidRDefault="00000000" w:rsidRPr="00000000" w14:paraId="00000002">
      <w:pPr>
        <w:pStyle w:val="Heading1"/>
        <w:keepNext w:val="1"/>
        <w:keepLines w:val="1"/>
        <w:pBdr>
          <w:bottom w:color="auto" w:space="0" w:sz="0" w:val="none"/>
        </w:pBdr>
        <w:spacing w:after="120" w:before="360" w:line="276" w:lineRule="auto"/>
        <w:rPr/>
      </w:pPr>
      <w:bookmarkStart w:colFirst="0" w:colLast="0" w:name="_1u7ivzgonns4" w:id="0"/>
      <w:bookmarkEnd w:id="0"/>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There are two types of integrations we need to make with Google Drive:</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Integrate to Google Drive File Browser. </w:t>
        <w:br w:type="textWrapping"/>
        <w:t xml:space="preserve">We’ll call it “</w:t>
      </w:r>
      <w:r w:rsidDel="00000000" w:rsidR="00000000" w:rsidRPr="00000000">
        <w:rPr>
          <w:b w:val="1"/>
          <w:bCs w:val="1"/>
          <w:rtl w:val="0"/>
        </w:rPr>
        <w:t xml:space="preserve">Google Drive Menu Integration</w:t>
      </w:r>
      <w:r w:rsidDel="00000000" w:rsidR="00000000" w:rsidRPr="00000000">
        <w:rPr>
          <w:rtl w:val="0"/>
        </w:rPr>
        <w:t xml:space="preserve">”</w:t>
        <w:br w:type="textWrapping"/>
      </w:r>
      <w:r w:rsidDel="00000000" w:rsidR="00000000" w:rsidRPr="00000000">
        <w:rPr/>
        <w:drawing>
          <wp:inline distB="114300" distT="114300" distL="114300" distR="114300">
            <wp:extent cx="5943600" cy="2451100"/>
            <wp:effectExtent b="0" l="0" r="0" t="0"/>
            <wp:docPr id="41"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Intercept the ‘Share’ button in Google documents opened through SpecterX.</w:t>
        <w:br w:type="textWrapping"/>
        <w:t xml:space="preserve">We’ll call it “</w:t>
      </w:r>
      <w:r w:rsidDel="00000000" w:rsidR="00000000" w:rsidRPr="00000000">
        <w:rPr>
          <w:b w:val="1"/>
          <w:bCs w:val="1"/>
          <w:rtl w:val="0"/>
        </w:rPr>
        <w:t xml:space="preserve">Google Docs Button Integration</w:t>
      </w:r>
      <w:r w:rsidDel="00000000" w:rsidR="00000000" w:rsidRPr="00000000">
        <w:rPr>
          <w:rtl w:val="0"/>
        </w:rPr>
        <w:t xml:space="preserve">”</w:t>
        <w:br w:type="textWrapping"/>
      </w:r>
      <w:r w:rsidDel="00000000" w:rsidR="00000000" w:rsidRPr="00000000">
        <w:rPr/>
        <w:drawing>
          <wp:inline distB="114300" distT="114300" distL="114300" distR="114300">
            <wp:extent cx="5943600" cy="2336800"/>
            <wp:effectExtent b="0" l="0" r="0" t="0"/>
            <wp:docPr id="39"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are two very different integrations. One requires us to set up an application on our mediation tenant with permissions to the customer’s Google tenant. The other operates solely on our tenant, monitoring Gmail for email notifications generated as a side-effect of user actions.</w:t>
      </w:r>
    </w:p>
    <w:p w:rsidR="00000000" w:rsidDel="00000000" w:rsidP="00000000" w:rsidRDefault="00000000" w:rsidRPr="00000000" w14:paraId="00000008">
      <w:pPr>
        <w:rPr/>
      </w:pPr>
      <w:r w:rsidDel="00000000" w:rsidR="00000000" w:rsidRPr="00000000">
        <w:rPr>
          <w:rtl w:val="0"/>
        </w:rPr>
        <w:t xml:space="preserve">More information in each of these in their respective manuals.</w:t>
      </w:r>
    </w:p>
    <w:p w:rsidR="00000000" w:rsidDel="00000000" w:rsidP="00000000" w:rsidRDefault="00000000" w:rsidRPr="00000000" w14:paraId="0000000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xlbwa79ycpfx" w:id="1"/>
      <w:bookmarkEnd w:id="1"/>
      <w:r w:rsidDel="00000000" w:rsidR="00000000" w:rsidRPr="00000000">
        <w:rPr>
          <w:rtl w:val="0"/>
        </w:rPr>
        <w:t xml:space="preserve">Table of contents</w:t>
      </w:r>
    </w:p>
    <w:sdt>
      <w:sdtPr>
        <w:id w:val="1039345135"/>
        <w:docPartObj>
          <w:docPartGallery w:val="Table of Contents"/>
          <w:docPartUnique w:val="1"/>
        </w:docPartObj>
      </w:sdtPr>
      <w:sdtContent>
        <w:p w:rsidR="00000000" w:rsidDel="00000000" w:rsidP="00000000" w:rsidRDefault="00000000" w:rsidRPr="00000000" w14:paraId="0000000B">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1u7ivzgonns4">
            <w:r w:rsidDel="00000000" w:rsidR="00000000" w:rsidRPr="00000000">
              <w:rPr>
                <w:b w:val="0"/>
                <w:bCs w:val="0"/>
                <w:color w:val="1155cc"/>
                <w:u w:val="single"/>
                <w:rtl w:val="0"/>
              </w:rPr>
              <w:t xml:space="preserve">Overview</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bCs w:val="0"/>
              <w:color w:val="1155cc"/>
              <w:u w:val="single"/>
            </w:rPr>
          </w:pPr>
          <w:hyperlink w:anchor="_ev2sqed2nziz">
            <w:r w:rsidDel="00000000" w:rsidR="00000000" w:rsidRPr="00000000">
              <w:rPr>
                <w:b w:val="0"/>
                <w:bCs w:val="0"/>
                <w:color w:val="1155cc"/>
                <w:u w:val="single"/>
                <w:rtl w:val="0"/>
              </w:rPr>
              <w:t xml:space="preserve">Google Drive Menu Integration - Manual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dk25bw3ndt03">
            <w:r w:rsidDel="00000000" w:rsidR="00000000" w:rsidRPr="00000000">
              <w:rPr>
                <w:color w:val="1155cc"/>
                <w:u w:val="single"/>
                <w:rtl w:val="0"/>
              </w:rPr>
              <w:t xml:space="preserve">Create Google Application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81dkbdz2r0ff">
            <w:r w:rsidDel="00000000" w:rsidR="00000000" w:rsidRPr="00000000">
              <w:rPr>
                <w:color w:val="1155cc"/>
                <w:u w:val="single"/>
                <w:rtl w:val="0"/>
              </w:rPr>
              <w:t xml:space="preserve">Enable Google Drive API</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u w:val="single"/>
            </w:rPr>
          </w:pPr>
          <w:hyperlink w:anchor="_xmfxpu6domui">
            <w:r w:rsidDel="00000000" w:rsidR="00000000" w:rsidRPr="00000000">
              <w:rPr>
                <w:color w:val="1155cc"/>
                <w:u w:val="single"/>
                <w:rtl w:val="0"/>
              </w:rPr>
              <w:t xml:space="preserve">Drive UI Integration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hyperlink w:anchor="_wi8dmu7e23t2">
            <w:r w:rsidDel="00000000" w:rsidR="00000000" w:rsidRPr="00000000">
              <w:rPr>
                <w:color w:val="1155cc"/>
                <w:u w:val="single"/>
                <w:rtl w:val="0"/>
              </w:rPr>
              <w:t xml:space="preserve">OAuth Consent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kuz9i6jjlw0o">
            <w:r w:rsidDel="00000000" w:rsidR="00000000" w:rsidRPr="00000000">
              <w:rPr>
                <w:color w:val="1155cc"/>
                <w:u w:val="single"/>
                <w:rtl w:val="0"/>
              </w:rPr>
              <w:t xml:space="preserve">Credentials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jfqtnpliyn4q">
            <w:r w:rsidDel="00000000" w:rsidR="00000000" w:rsidRPr="00000000">
              <w:rPr>
                <w:color w:val="1155cc"/>
                <w:u w:val="single"/>
                <w:rtl w:val="0"/>
              </w:rPr>
              <w:t xml:space="preserve">Note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pc4yn0dt3zjy">
            <w:r w:rsidDel="00000000" w:rsidR="00000000" w:rsidRPr="00000000">
              <w:rPr>
                <w:color w:val="1155cc"/>
                <w:u w:val="single"/>
                <w:rtl w:val="0"/>
              </w:rPr>
              <w:t xml:space="preserve">Testing</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gvo5ti54xn78">
            <w:r w:rsidDel="00000000" w:rsidR="00000000" w:rsidRPr="00000000">
              <w:rPr>
                <w:b w:val="0"/>
                <w:bCs w:val="0"/>
                <w:color w:val="1155cc"/>
                <w:u w:val="single"/>
                <w:rtl w:val="0"/>
              </w:rPr>
              <w:t xml:space="preserve">Google Docs Button Integration - Manual</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rbyo9dmy2e52">
            <w:r w:rsidDel="00000000" w:rsidR="00000000" w:rsidRPr="00000000">
              <w:rPr>
                <w:color w:val="1155cc"/>
                <w:u w:val="single"/>
                <w:rtl w:val="0"/>
              </w:rPr>
              <w:t xml:space="preserve">Google Developer console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color w:val="1155cc"/>
              <w:u w:val="single"/>
            </w:rPr>
          </w:pPr>
          <w:hyperlink w:anchor="_tnor8ucm7k36">
            <w:r w:rsidDel="00000000" w:rsidR="00000000" w:rsidRPr="00000000">
              <w:rPr>
                <w:color w:val="1155cc"/>
                <w:u w:val="single"/>
                <w:rtl w:val="0"/>
              </w:rPr>
              <w:t xml:space="preserve">Create a new project</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myypum4w020s">
            <w:r w:rsidDel="00000000" w:rsidR="00000000" w:rsidRPr="00000000">
              <w:rPr>
                <w:color w:val="1155cc"/>
                <w:u w:val="single"/>
                <w:rtl w:val="0"/>
              </w:rPr>
              <w:t xml:space="preserve">Create a topic</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tu6aglp4qvbt">
            <w:r w:rsidDel="00000000" w:rsidR="00000000" w:rsidRPr="00000000">
              <w:rPr>
                <w:color w:val="1155cc"/>
                <w:u w:val="single"/>
                <w:rtl w:val="0"/>
              </w:rPr>
              <w:t xml:space="preserve">Create subscription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k2mby4jj5sgx">
            <w:r w:rsidDel="00000000" w:rsidR="00000000" w:rsidRPr="00000000">
              <w:rPr>
                <w:color w:val="1155cc"/>
                <w:u w:val="single"/>
                <w:rtl w:val="0"/>
              </w:rPr>
              <w:t xml:space="preserve">Create a service account</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color w:val="1155cc"/>
              <w:u w:val="single"/>
            </w:rPr>
          </w:pPr>
          <w:hyperlink w:anchor="_jyozx7ponbb9">
            <w:r w:rsidDel="00000000" w:rsidR="00000000" w:rsidRPr="00000000">
              <w:rPr>
                <w:color w:val="1155cc"/>
                <w:u w:val="single"/>
                <w:rtl w:val="0"/>
              </w:rPr>
              <w:t xml:space="preserve">Create OAuth consent</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color w:val="1155cc"/>
              <w:u w:val="single"/>
            </w:rPr>
          </w:pPr>
          <w:hyperlink w:anchor="_156tnjwfm6au">
            <w:r w:rsidDel="00000000" w:rsidR="00000000" w:rsidRPr="00000000">
              <w:rPr>
                <w:color w:val="1155cc"/>
                <w:u w:val="single"/>
                <w:rtl w:val="0"/>
              </w:rPr>
              <w:t xml:space="preserve">Create OAuth 2.0 Client ID</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u w:val="single"/>
            </w:rPr>
          </w:pPr>
          <w:hyperlink w:anchor="_xxbsnc5j07pl">
            <w:r w:rsidDel="00000000" w:rsidR="00000000" w:rsidRPr="00000000">
              <w:rPr>
                <w:color w:val="1155cc"/>
                <w:u w:val="single"/>
                <w:rtl w:val="0"/>
              </w:rPr>
              <w:t xml:space="preserve">GSuite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firstLine="0"/>
            <w:rPr>
              <w:color w:val="1155cc"/>
              <w:u w:val="single"/>
            </w:rPr>
          </w:pPr>
          <w:hyperlink w:anchor="_7qxn1oqegw1s">
            <w:r w:rsidDel="00000000" w:rsidR="00000000" w:rsidRPr="00000000">
              <w:rPr>
                <w:color w:val="1155cc"/>
                <w:u w:val="single"/>
                <w:rtl w:val="0"/>
              </w:rPr>
              <w:t xml:space="preserve">Add service account scopes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color w:val="1155cc"/>
              <w:u w:val="single"/>
            </w:rPr>
          </w:pPr>
          <w:hyperlink w:anchor="_aky5m89bd3pr">
            <w:r w:rsidDel="00000000" w:rsidR="00000000" w:rsidRPr="00000000">
              <w:rPr>
                <w:color w:val="1155cc"/>
                <w:u w:val="single"/>
                <w:rtl w:val="0"/>
              </w:rPr>
              <w:t xml:space="preserve">Create GSuite user</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owk9ha5a2yq1">
            <w:r w:rsidDel="00000000" w:rsidR="00000000" w:rsidRPr="00000000">
              <w:rPr>
                <w:color w:val="1155cc"/>
                <w:u w:val="single"/>
                <w:rtl w:val="0"/>
              </w:rPr>
              <w:t xml:space="preserve">Repositories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080" w:firstLine="0"/>
            <w:rPr>
              <w:color w:val="1155cc"/>
              <w:u w:val="single"/>
            </w:rPr>
          </w:pPr>
          <w:hyperlink w:anchor="_6y4m40ifzi6f">
            <w:r w:rsidDel="00000000" w:rsidR="00000000" w:rsidRPr="00000000">
              <w:rPr>
                <w:color w:val="1155cc"/>
                <w:u w:val="single"/>
                <w:rtl w:val="0"/>
              </w:rPr>
              <w:t xml:space="preserve">common_modules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1080" w:firstLine="0"/>
            <w:rPr>
              <w:color w:val="1155cc"/>
              <w:u w:val="single"/>
            </w:rPr>
          </w:pPr>
          <w:hyperlink w:anchor="_hzrlejmuud7o">
            <w:r w:rsidDel="00000000" w:rsidR="00000000" w:rsidRPr="00000000">
              <w:rPr>
                <w:color w:val="1155cc"/>
                <w:u w:val="single"/>
                <w:rtl w:val="0"/>
              </w:rPr>
              <w:t xml:space="preserve">Update configuration repo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pPr>
      <w:bookmarkStart w:colFirst="0" w:colLast="0" w:name="_ei44zcwjv4nj" w:id="2"/>
      <w:bookmarkEnd w:id="2"/>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ev2sqed2nziz" w:id="3"/>
      <w:bookmarkEnd w:id="3"/>
      <w:r w:rsidDel="00000000" w:rsidR="00000000" w:rsidRPr="00000000">
        <w:rPr>
          <w:rtl w:val="0"/>
        </w:rPr>
        <w:t xml:space="preserve">Google Drive Menu Integration - Manual</w:t>
      </w:r>
    </w:p>
    <w:p w:rsidR="00000000" w:rsidDel="00000000" w:rsidP="00000000" w:rsidRDefault="00000000" w:rsidRPr="00000000" w14:paraId="00000024">
      <w:pPr>
        <w:pStyle w:val="Heading3"/>
        <w:keepNext w:val="1"/>
        <w:keepLines w:val="1"/>
        <w:spacing w:after="80" w:before="320" w:line="276" w:lineRule="auto"/>
        <w:rPr>
          <w:b w:val="0"/>
          <w:bCs w:val="0"/>
          <w:color w:val="434343"/>
          <w:sz w:val="28"/>
          <w:szCs w:val="28"/>
        </w:rPr>
      </w:pPr>
      <w:bookmarkStart w:colFirst="0" w:colLast="0" w:name="_dk25bw3ndt03" w:id="4"/>
      <w:bookmarkEnd w:id="4"/>
      <w:r w:rsidDel="00000000" w:rsidR="00000000" w:rsidRPr="00000000">
        <w:rPr>
          <w:b w:val="0"/>
          <w:bCs w:val="0"/>
          <w:color w:val="434343"/>
          <w:sz w:val="28"/>
          <w:szCs w:val="28"/>
          <w:rtl w:val="0"/>
        </w:rPr>
        <w:t xml:space="preserve">Create Google Application</w:t>
      </w:r>
    </w:p>
    <w:p w:rsidR="00000000" w:rsidDel="00000000" w:rsidP="00000000" w:rsidRDefault="00000000" w:rsidRPr="00000000" w14:paraId="00000025">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Go to </w:t>
      </w:r>
      <w:hyperlink r:id="rId10">
        <w:r w:rsidDel="00000000" w:rsidR="00000000" w:rsidRPr="00000000">
          <w:rPr>
            <w:rFonts w:ascii="Arial" w:cs="Arial" w:eastAsia="Arial" w:hAnsi="Arial"/>
            <w:color w:val="1155cc"/>
            <w:u w:val="single"/>
            <w:rtl w:val="0"/>
          </w:rPr>
          <w:t xml:space="preserve">https://console.cloud.google.com/apis/dashboard</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6">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Click on the name of the currently open project</w:t>
        <w:br w:type="textWrapping"/>
      </w:r>
      <w:r w:rsidDel="00000000" w:rsidR="00000000" w:rsidRPr="00000000">
        <w:rPr>
          <w:rFonts w:ascii="Arial" w:cs="Arial" w:eastAsia="Arial" w:hAnsi="Arial"/>
          <w:color w:val="000000"/>
        </w:rPr>
        <w:drawing>
          <wp:inline distB="114300" distT="114300" distL="114300" distR="114300">
            <wp:extent cx="4876800" cy="1095375"/>
            <wp:effectExtent b="0" l="0" r="0" t="0"/>
            <wp:docPr id="2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876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 the popup that opens, click ‘New Project’</w:t>
        <w:br w:type="textWrapping"/>
      </w:r>
      <w:r w:rsidDel="00000000" w:rsidR="00000000" w:rsidRPr="00000000">
        <w:rPr>
          <w:rFonts w:ascii="Arial" w:cs="Arial" w:eastAsia="Arial" w:hAnsi="Arial"/>
          <w:color w:val="000000"/>
        </w:rPr>
        <w:drawing>
          <wp:inline distB="114300" distT="114300" distL="114300" distR="114300">
            <wp:extent cx="5943600" cy="4749800"/>
            <wp:effectExtent b="0" l="0" r="0" t="0"/>
            <wp:docPr id="50"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Give the project name “GDrive Share - [tenant name]”.</w:t>
        <w:br w:type="textWrapping"/>
        <w:t xml:space="preserve">Set the other two values (‘organization’ and ‘location’) to “specterx.com”</w:t>
        <w:br w:type="textWrapping"/>
      </w:r>
      <w:r w:rsidDel="00000000" w:rsidR="00000000" w:rsidRPr="00000000">
        <w:rPr>
          <w:rFonts w:ascii="Arial" w:cs="Arial" w:eastAsia="Arial" w:hAnsi="Arial"/>
          <w:color w:val="000000"/>
        </w:rPr>
        <w:drawing>
          <wp:inline distB="114300" distT="114300" distL="114300" distR="114300">
            <wp:extent cx="5448300" cy="432435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483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1"/>
        <w:keepLines w:val="1"/>
        <w:spacing w:after="80" w:before="320" w:line="276" w:lineRule="auto"/>
        <w:rPr>
          <w:b w:val="0"/>
          <w:bCs w:val="0"/>
          <w:color w:val="434343"/>
          <w:sz w:val="28"/>
          <w:szCs w:val="28"/>
        </w:rPr>
      </w:pPr>
      <w:bookmarkStart w:colFirst="0" w:colLast="0" w:name="_81dkbdz2r0ff" w:id="5"/>
      <w:bookmarkEnd w:id="5"/>
      <w:r w:rsidDel="00000000" w:rsidR="00000000" w:rsidRPr="00000000">
        <w:rPr>
          <w:b w:val="0"/>
          <w:bCs w:val="0"/>
          <w:color w:val="434343"/>
          <w:sz w:val="28"/>
          <w:szCs w:val="28"/>
          <w:rtl w:val="0"/>
        </w:rPr>
        <w:t xml:space="preserve">Enable Google Drive API</w:t>
      </w:r>
    </w:p>
    <w:p w:rsidR="00000000" w:rsidDel="00000000" w:rsidP="00000000" w:rsidRDefault="00000000" w:rsidRPr="00000000" w14:paraId="0000002A">
      <w:pPr>
        <w:numPr>
          <w:ilvl w:val="0"/>
          <w:numId w:val="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After creating the project, make sure it is selected from the dropdown menu</w:t>
        <w:br w:type="textWrapping"/>
      </w:r>
      <w:r w:rsidDel="00000000" w:rsidR="00000000" w:rsidRPr="00000000">
        <w:rPr>
          <w:rFonts w:ascii="Arial" w:cs="Arial" w:eastAsia="Arial" w:hAnsi="Arial"/>
          <w:color w:val="000000"/>
        </w:rPr>
        <w:drawing>
          <wp:inline distB="114300" distT="114300" distL="114300" distR="114300">
            <wp:extent cx="4876800" cy="1095375"/>
            <wp:effectExtent b="0" l="0" r="0" t="0"/>
            <wp:docPr id="2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876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From the leftside menu, choose “Library”</w:t>
        <w:br w:type="textWrapping"/>
      </w:r>
      <w:r w:rsidDel="00000000" w:rsidR="00000000" w:rsidRPr="00000000">
        <w:rPr>
          <w:rFonts w:ascii="Arial" w:cs="Arial" w:eastAsia="Arial" w:hAnsi="Arial"/>
          <w:color w:val="000000"/>
        </w:rPr>
        <w:drawing>
          <wp:inline distB="114300" distT="114300" distL="114300" distR="114300">
            <wp:extent cx="2457450" cy="330517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574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 the search bar, type in “Google Drive API”. You should see it in the results. Click it.</w:t>
        <w:br w:type="textWrapping"/>
      </w:r>
      <w:r w:rsidDel="00000000" w:rsidR="00000000" w:rsidRPr="00000000">
        <w:rPr>
          <w:rFonts w:ascii="Arial" w:cs="Arial" w:eastAsia="Arial" w:hAnsi="Arial"/>
          <w:color w:val="000000"/>
        </w:rPr>
        <w:drawing>
          <wp:inline distB="114300" distT="114300" distL="114300" distR="114300">
            <wp:extent cx="5943600" cy="2400300"/>
            <wp:effectExtent b="0" l="0" r="0" t="0"/>
            <wp:docPr id="20"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Click “ENABLE” in the next screen.</w:t>
        <w:br w:type="textWrapping"/>
      </w:r>
      <w:r w:rsidDel="00000000" w:rsidR="00000000" w:rsidRPr="00000000">
        <w:rPr>
          <w:rFonts w:ascii="Arial" w:cs="Arial" w:eastAsia="Arial" w:hAnsi="Arial"/>
          <w:color w:val="000000"/>
        </w:rPr>
        <w:drawing>
          <wp:inline distB="114300" distT="114300" distL="114300" distR="114300">
            <wp:extent cx="5943600" cy="25400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b w:val="0"/>
          <w:bCs w:val="0"/>
          <w:color w:val="434343"/>
          <w:sz w:val="28"/>
          <w:szCs w:val="28"/>
        </w:rPr>
      </w:pPr>
      <w:bookmarkStart w:colFirst="0" w:colLast="0" w:name="_xmfxpu6domui" w:id="6"/>
      <w:bookmarkEnd w:id="6"/>
      <w:commentRangeStart w:id="0"/>
      <w:commentRangeStart w:id="1"/>
      <w:r w:rsidDel="00000000" w:rsidR="00000000" w:rsidRPr="00000000">
        <w:rPr>
          <w:b w:val="0"/>
          <w:bCs w:val="0"/>
          <w:color w:val="434343"/>
          <w:sz w:val="28"/>
          <w:szCs w:val="28"/>
          <w:rtl w:val="0"/>
        </w:rPr>
        <w:t xml:space="preserve">Drive UI Integration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After enabling the Google Drive API, click “Manage” from the Google Drive API screen</w:t>
        <w:br w:type="textWrapping"/>
      </w:r>
      <w:r w:rsidDel="00000000" w:rsidR="00000000" w:rsidRPr="00000000">
        <w:rPr>
          <w:rFonts w:ascii="Arial" w:cs="Arial" w:eastAsia="Arial" w:hAnsi="Arial"/>
          <w:color w:val="000000"/>
        </w:rPr>
        <w:drawing>
          <wp:inline distB="114300" distT="114300" distL="114300" distR="114300">
            <wp:extent cx="5943600" cy="2197100"/>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From the leftside menu, choose “Drive UI Integration”</w:t>
        <w:br w:type="textWrapping"/>
      </w:r>
      <w:r w:rsidDel="00000000" w:rsidR="00000000" w:rsidRPr="00000000">
        <w:rPr>
          <w:rFonts w:ascii="Arial" w:cs="Arial" w:eastAsia="Arial" w:hAnsi="Arial"/>
          <w:color w:val="000000"/>
        </w:rPr>
        <w:drawing>
          <wp:inline distB="114300" distT="114300" distL="114300" distR="114300">
            <wp:extent cx="2590800" cy="3276600"/>
            <wp:effectExtent b="0" l="0" r="0" t="0"/>
            <wp:docPr id="49"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259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Define basic values for the Drive Integration. Set ‘Application Name’ and ‘Short Description’ to “Share using SpecterX”.</w:t>
        <w:br w:type="textWrapping"/>
        <w:t xml:space="preserve">The Application Name will be visible to the users in the files’ right-click menu under “Open with” in Google Drive.</w:t>
      </w:r>
    </w:p>
    <w:p w:rsidR="00000000" w:rsidDel="00000000" w:rsidP="00000000" w:rsidRDefault="00000000" w:rsidRPr="00000000" w14:paraId="00000033">
      <w:pPr>
        <w:spacing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753100" cy="36957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531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For all icons, use this:</w:t>
        <w:br w:type="textWrapping"/>
      </w:r>
      <w:hyperlink r:id="rId20">
        <w:r w:rsidDel="00000000" w:rsidR="00000000" w:rsidRPr="00000000">
          <w:rPr>
            <w:rFonts w:ascii="Arial" w:cs="Arial" w:eastAsia="Arial" w:hAnsi="Arial"/>
            <w:color w:val="1155cc"/>
            <w:u w:val="single"/>
            <w:rtl w:val="0"/>
          </w:rPr>
          <w:t xml:space="preserve">https://lh3.googleusercontent.com/-HNbWJF_GBkY/YV2tQvGSneI/AAAAAAAAA2E/8HyZ1qDN1GUA0h1Q8Q9arTt4u6s-lj6LgCLcBGAsYHQ/s400/specterx-icon.png</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5">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Define Drive Integration -</w:t>
      </w:r>
    </w:p>
    <w:p w:rsidR="00000000" w:rsidDel="00000000" w:rsidP="00000000" w:rsidRDefault="00000000" w:rsidRPr="00000000" w14:paraId="00000036">
      <w:pPr>
        <w:numPr>
          <w:ilvl w:val="1"/>
          <w:numId w:val="5"/>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Under “Open URL”, set this value -</w:t>
        <w:br w:type="textWrapping"/>
      </w:r>
      <w:hyperlink r:id="rId21">
        <w:r w:rsidDel="00000000" w:rsidR="00000000" w:rsidRPr="00000000">
          <w:rPr>
            <w:rFonts w:ascii="Arial" w:cs="Arial" w:eastAsia="Arial" w:hAnsi="Arial"/>
            <w:color w:val="1155cc"/>
            <w:u w:val="single"/>
            <w:rtl w:val="0"/>
          </w:rPr>
          <w:t xml:space="preserve">https://[tenant-name].specterx.com/gdrive/share</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7">
      <w:pPr>
        <w:numPr>
          <w:ilvl w:val="1"/>
          <w:numId w:val="5"/>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Under “Default File Extensions” add these values - </w:t>
        <w:br w:type="textWrapping"/>
        <w:t xml:space="preserve">pdf doc docx ppt pptx xls xlsx</w:t>
      </w:r>
    </w:p>
    <w:p w:rsidR="00000000" w:rsidDel="00000000" w:rsidP="00000000" w:rsidRDefault="00000000" w:rsidRPr="00000000" w14:paraId="00000038">
      <w:pPr>
        <w:numPr>
          <w:ilvl w:val="1"/>
          <w:numId w:val="5"/>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Check the box for “Multiple file support”, and Shared drives support</w:t>
        <w:br w:type="textWrapping"/>
      </w:r>
      <w:r w:rsidDel="00000000" w:rsidR="00000000" w:rsidRPr="00000000">
        <w:rPr/>
        <w:drawing>
          <wp:inline distB="114300" distT="114300" distL="114300" distR="114300">
            <wp:extent cx="5943600" cy="7112000"/>
            <wp:effectExtent b="0" l="0" r="0" t="0"/>
            <wp:docPr id="26"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7112000"/>
                    </a:xfrm>
                    <a:prstGeom prst="rect"/>
                    <a:ln/>
                  </pic:spPr>
                </pic:pic>
              </a:graphicData>
            </a:graphic>
          </wp:inline>
        </w:drawing>
      </w: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039">
      <w:pPr>
        <w:pStyle w:val="Heading3"/>
        <w:keepNext w:val="1"/>
        <w:keepLines w:val="1"/>
        <w:spacing w:after="80" w:before="320" w:line="276" w:lineRule="auto"/>
        <w:rPr>
          <w:b w:val="0"/>
          <w:bCs w:val="0"/>
          <w:color w:val="434343"/>
          <w:sz w:val="28"/>
          <w:szCs w:val="28"/>
        </w:rPr>
      </w:pPr>
      <w:bookmarkStart w:colFirst="0" w:colLast="0" w:name="_wi8dmu7e23t2" w:id="7"/>
      <w:bookmarkEnd w:id="7"/>
      <w:r w:rsidDel="00000000" w:rsidR="00000000" w:rsidRPr="00000000">
        <w:rPr>
          <w:b w:val="0"/>
          <w:bCs w:val="0"/>
          <w:color w:val="434343"/>
          <w:sz w:val="28"/>
          <w:szCs w:val="28"/>
          <w:rtl w:val="0"/>
        </w:rPr>
        <w:t xml:space="preserve">OAuth Consent</w:t>
      </w:r>
    </w:p>
    <w:p w:rsidR="00000000" w:rsidDel="00000000" w:rsidP="00000000" w:rsidRDefault="00000000" w:rsidRPr="00000000" w14:paraId="0000003A">
      <w:pPr>
        <w:numPr>
          <w:ilvl w:val="0"/>
          <w:numId w:val="1"/>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On the right-side menu, click on the title “API &amp; Service” to go back to the main APIs page.</w:t>
        <w:br w:type="textWrapping"/>
      </w:r>
      <w:r w:rsidDel="00000000" w:rsidR="00000000" w:rsidRPr="00000000">
        <w:rPr>
          <w:rFonts w:ascii="Arial" w:cs="Arial" w:eastAsia="Arial" w:hAnsi="Arial"/>
          <w:color w:val="000000"/>
        </w:rPr>
        <w:drawing>
          <wp:inline distB="114300" distT="114300" distL="114300" distR="114300">
            <wp:extent cx="4752975" cy="3629025"/>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75297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Click “OAuth consent screen”</w:t>
        <w:br w:type="textWrapping"/>
      </w:r>
      <w:r w:rsidDel="00000000" w:rsidR="00000000" w:rsidRPr="00000000">
        <w:rPr>
          <w:rFonts w:ascii="Arial" w:cs="Arial" w:eastAsia="Arial" w:hAnsi="Arial"/>
          <w:color w:val="000000"/>
        </w:rPr>
        <w:drawing>
          <wp:inline distB="114300" distT="114300" distL="114300" distR="114300">
            <wp:extent cx="2419350" cy="3400425"/>
            <wp:effectExtent b="0" l="0" r="0" t="0"/>
            <wp:docPr id="42"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24193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Choose “External” and create “Create”</w:t>
        <w:br w:type="textWrapping"/>
      </w:r>
      <w:r w:rsidDel="00000000" w:rsidR="00000000" w:rsidRPr="00000000">
        <w:rPr>
          <w:rFonts w:ascii="Arial" w:cs="Arial" w:eastAsia="Arial" w:hAnsi="Arial"/>
          <w:color w:val="000000"/>
        </w:rPr>
        <w:drawing>
          <wp:inline distB="114300" distT="114300" distL="114300" distR="114300">
            <wp:extent cx="5314950" cy="4400550"/>
            <wp:effectExtent b="0" l="0" r="0" t="0"/>
            <wp:docPr id="45"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53149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838825" cy="5800725"/>
            <wp:effectExtent b="0" l="0" r="0" t="0"/>
            <wp:docPr id="3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83882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343525" cy="6934200"/>
            <wp:effectExtent b="0" l="0" r="0" t="0"/>
            <wp:docPr id="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343525"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943600" cy="2768600"/>
            <wp:effectExtent b="0" l="0" r="0" t="0"/>
            <wp:docPr id="36"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spacing w:line="276" w:lineRule="auto"/>
        <w:ind w:left="720" w:hanging="360"/>
        <w:rPr>
          <w:rFonts w:ascii="Arial" w:cs="Arial" w:eastAsia="Arial" w:hAnsi="Arial"/>
          <w:color w:val="000000"/>
        </w:rPr>
      </w:pPr>
      <w:hyperlink r:id="rId29">
        <w:r w:rsidDel="00000000" w:rsidR="00000000" w:rsidRPr="00000000">
          <w:rPr>
            <w:rFonts w:ascii="Arial" w:cs="Arial" w:eastAsia="Arial" w:hAnsi="Arial"/>
            <w:color w:val="1155cc"/>
            <w:u w:val="single"/>
            <w:rtl w:val="0"/>
          </w:rPr>
          <w:t xml:space="preserve">https://www.googleapis.com/auth/drive.file</w:t>
        </w:r>
      </w:hyperlink>
      <w:r w:rsidDel="00000000" w:rsidR="00000000" w:rsidRPr="00000000">
        <w:rPr>
          <w:rFonts w:ascii="Arial" w:cs="Arial" w:eastAsia="Arial" w:hAnsi="Arial"/>
          <w:color w:val="000000"/>
          <w:rtl w:val="0"/>
        </w:rPr>
        <w:t xml:space="preserve">, </w:t>
      </w:r>
      <w:hyperlink r:id="rId30">
        <w:r w:rsidDel="00000000" w:rsidR="00000000" w:rsidRPr="00000000">
          <w:rPr>
            <w:rFonts w:ascii="Arial" w:cs="Arial" w:eastAsia="Arial" w:hAnsi="Arial"/>
            <w:color w:val="1155cc"/>
            <w:u w:val="single"/>
            <w:rtl w:val="0"/>
          </w:rPr>
          <w:t xml:space="preserve">https://www.googleapis.com/auth/drive.install</w:t>
        </w:r>
      </w:hyperlink>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943600" cy="7861300"/>
            <wp:effectExtent b="0" l="0" r="0" t="0"/>
            <wp:docPr id="3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7861300"/>
                    </a:xfrm>
                    <a:prstGeom prst="rect"/>
                    <a:ln/>
                  </pic:spPr>
                </pic:pic>
              </a:graphicData>
            </a:graphic>
          </wp:inline>
        </w:drawing>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133975" cy="2533650"/>
            <wp:effectExtent b="0" l="0" r="0" t="0"/>
            <wp:docPr id="3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1339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pStyle w:val="Heading3"/>
        <w:keepNext w:val="1"/>
        <w:keepLines w:val="1"/>
        <w:spacing w:after="80" w:before="320" w:line="276" w:lineRule="auto"/>
        <w:rPr>
          <w:b w:val="0"/>
          <w:bCs w:val="0"/>
          <w:color w:val="434343"/>
          <w:sz w:val="28"/>
          <w:szCs w:val="28"/>
        </w:rPr>
      </w:pPr>
      <w:bookmarkStart w:colFirst="0" w:colLast="0" w:name="_kuz9i6jjlw0o" w:id="8"/>
      <w:bookmarkEnd w:id="8"/>
      <w:r w:rsidDel="00000000" w:rsidR="00000000" w:rsidRPr="00000000">
        <w:rPr>
          <w:b w:val="0"/>
          <w:bCs w:val="0"/>
          <w:color w:val="434343"/>
          <w:sz w:val="28"/>
          <w:szCs w:val="28"/>
          <w:rtl w:val="0"/>
        </w:rPr>
        <w:t xml:space="preserve">Credentials</w:t>
      </w:r>
    </w:p>
    <w:p w:rsidR="00000000" w:rsidDel="00000000" w:rsidP="00000000" w:rsidRDefault="00000000" w:rsidRPr="00000000" w14:paraId="00000043">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2562225" cy="3476625"/>
            <wp:effectExtent b="0" l="0" r="0" t="0"/>
            <wp:docPr id="48"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25622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5524500" cy="1962150"/>
            <wp:effectExtent b="0" l="0" r="0" t="0"/>
            <wp:docPr id="2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5245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4581525" cy="2914650"/>
            <wp:effectExtent b="0" l="0" r="0" t="0"/>
            <wp:docPr id="28"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45815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Name it like: ‘SpecterX Web Client - Plarium’</w:t>
        <w:br w:type="textWrapping"/>
      </w:r>
      <w:r w:rsidDel="00000000" w:rsidR="00000000" w:rsidRPr="00000000">
        <w:rPr>
          <w:rFonts w:ascii="Arial" w:cs="Arial" w:eastAsia="Arial" w:hAnsi="Arial"/>
          <w:color w:val="000000"/>
        </w:rPr>
        <w:drawing>
          <wp:inline distB="114300" distT="114300" distL="114300" distR="114300">
            <wp:extent cx="5638800" cy="3705225"/>
            <wp:effectExtent b="0" l="0" r="0" t="0"/>
            <wp:docPr id="46"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6388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3324408" cy="3096625"/>
            <wp:effectExtent b="0" l="0" r="0" t="0"/>
            <wp:docPr id="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3324408" cy="3096625"/>
                    </a:xfrm>
                    <a:prstGeom prst="rect"/>
                    <a:ln/>
                  </pic:spPr>
                </pic:pic>
              </a:graphicData>
            </a:graphic>
          </wp:inline>
        </w:drawing>
      </w: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048">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Click “Download JSON” and save the file under the </w:t>
      </w:r>
      <w:r w:rsidDel="00000000" w:rsidR="00000000" w:rsidRPr="00000000">
        <w:rPr>
          <w:rFonts w:ascii="Arial" w:cs="Arial" w:eastAsia="Arial" w:hAnsi="Arial"/>
          <w:b w:val="1"/>
          <w:bCs w:val="1"/>
          <w:color w:val="000000"/>
          <w:rtl w:val="0"/>
        </w:rPr>
        <w:t xml:space="preserve">cloud_apps</w:t>
      </w:r>
      <w:r w:rsidDel="00000000" w:rsidR="00000000" w:rsidRPr="00000000">
        <w:rPr>
          <w:rFonts w:ascii="Arial" w:cs="Arial" w:eastAsia="Arial" w:hAnsi="Arial"/>
          <w:color w:val="000000"/>
          <w:rtl w:val="0"/>
        </w:rPr>
        <w:t xml:space="preserve"> reportsioty in the </w:t>
      </w:r>
      <w:r w:rsidDel="00000000" w:rsidR="00000000" w:rsidRPr="00000000">
        <w:rPr>
          <w:rFonts w:ascii="Consolas" w:cs="Consolas" w:eastAsia="Consolas" w:hAnsi="Consolas"/>
          <w:b w:val="1"/>
          <w:bCs w:val="1"/>
          <w:color w:val="e8912d"/>
          <w:rtl w:val="0"/>
        </w:rPr>
        <w:t xml:space="preserve">gdrive_share_client_secrets </w:t>
      </w:r>
      <w:r w:rsidDel="00000000" w:rsidR="00000000" w:rsidRPr="00000000">
        <w:rPr>
          <w:rFonts w:ascii="Arial" w:cs="Arial" w:eastAsia="Arial" w:hAnsi="Arial"/>
          <w:color w:val="000000"/>
          <w:rtl w:val="0"/>
        </w:rPr>
        <w:t xml:space="preserve">folder. Rename it to match the other files’ standard.</w:t>
      </w:r>
    </w:p>
    <w:p w:rsidR="00000000" w:rsidDel="00000000" w:rsidP="00000000" w:rsidRDefault="00000000" w:rsidRPr="00000000" w14:paraId="00000049">
      <w:pPr>
        <w:spacing w:line="276"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4386503" cy="3014663"/>
            <wp:effectExtent b="0" l="0" r="0" t="0"/>
            <wp:docPr id="32"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4386503"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 think we don’t need to add it to: `auth-service\src\gdrive-share-client-secrets\` but if some problems occur think of adding it to there</w:t>
      </w:r>
    </w:p>
    <w:p w:rsidR="00000000" w:rsidDel="00000000" w:rsidP="00000000" w:rsidRDefault="00000000" w:rsidRPr="00000000" w14:paraId="0000004B">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numPr>
          <w:ilvl w:val="0"/>
          <w:numId w:val="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rPr>
        <w:drawing>
          <wp:inline distB="114300" distT="114300" distL="114300" distR="114300">
            <wp:extent cx="4577117" cy="7615238"/>
            <wp:effectExtent b="0" l="0" r="0" t="0"/>
            <wp:docPr id="37"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4577117"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pStyle w:val="Heading3"/>
        <w:spacing w:line="276" w:lineRule="auto"/>
        <w:rPr/>
      </w:pPr>
      <w:bookmarkStart w:colFirst="0" w:colLast="0" w:name="_jfqtnpliyn4q" w:id="9"/>
      <w:bookmarkEnd w:id="9"/>
      <w:r w:rsidDel="00000000" w:rsidR="00000000" w:rsidRPr="00000000">
        <w:rPr>
          <w:rtl w:val="0"/>
        </w:rPr>
        <w:t xml:space="preserve">Note</w:t>
      </w:r>
    </w:p>
    <w:p w:rsidR="00000000" w:rsidDel="00000000" w:rsidP="00000000" w:rsidRDefault="00000000" w:rsidRPr="00000000" w14:paraId="0000004F">
      <w:pPr>
        <w:spacing w:line="276" w:lineRule="auto"/>
        <w:rPr/>
      </w:pPr>
      <w:r w:rsidDel="00000000" w:rsidR="00000000" w:rsidRPr="00000000">
        <w:rPr>
          <w:rtl w:val="0"/>
        </w:rPr>
        <w:t xml:space="preserve">Make sure all relevant feature flags are enabled.</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pStyle w:val="Heading2"/>
        <w:spacing w:after="120" w:before="360" w:line="276" w:lineRule="auto"/>
        <w:rPr/>
      </w:pPr>
      <w:bookmarkStart w:colFirst="0" w:colLast="0" w:name="_pc4yn0dt3zjy" w:id="10"/>
      <w:bookmarkEnd w:id="10"/>
      <w:r w:rsidDel="00000000" w:rsidR="00000000" w:rsidRPr="00000000">
        <w:rPr>
          <w:rtl w:val="0"/>
        </w:rPr>
        <w:t xml:space="preserve">Testing</w:t>
      </w:r>
    </w:p>
    <w:p w:rsidR="00000000" w:rsidDel="00000000" w:rsidP="00000000" w:rsidRDefault="00000000" w:rsidRPr="00000000" w14:paraId="00000053">
      <w:pPr>
        <w:spacing w:line="276" w:lineRule="auto"/>
        <w:rPr/>
      </w:pPr>
      <w:r w:rsidDel="00000000" w:rsidR="00000000" w:rsidRPr="00000000">
        <w:rPr>
          <w:rtl w:val="0"/>
        </w:rPr>
        <w:t xml:space="preserve">To test that everything works, go back to the project’s “OAuth consent screen”.</w:t>
      </w:r>
    </w:p>
    <w:p w:rsidR="00000000" w:rsidDel="00000000" w:rsidP="00000000" w:rsidRDefault="00000000" w:rsidRPr="00000000" w14:paraId="00000054">
      <w:pPr>
        <w:spacing w:line="276" w:lineRule="auto"/>
        <w:rPr/>
      </w:pPr>
      <w:r w:rsidDel="00000000" w:rsidR="00000000" w:rsidRPr="00000000">
        <w:rPr>
          <w:rtl w:val="0"/>
        </w:rPr>
        <w:t xml:space="preserve">The app should be in “Testing” status. </w:t>
      </w:r>
    </w:p>
    <w:p w:rsidR="00000000" w:rsidDel="00000000" w:rsidP="00000000" w:rsidRDefault="00000000" w:rsidRPr="00000000" w14:paraId="00000055">
      <w:pPr>
        <w:spacing w:line="276" w:lineRule="auto"/>
        <w:rPr>
          <w:b w:val="1"/>
          <w:bCs w:val="1"/>
        </w:rPr>
      </w:pPr>
      <w:r w:rsidDel="00000000" w:rsidR="00000000" w:rsidRPr="00000000">
        <w:rPr>
          <w:rtl w:val="0"/>
        </w:rPr>
      </w:r>
    </w:p>
    <w:p w:rsidR="00000000" w:rsidDel="00000000" w:rsidP="00000000" w:rsidRDefault="00000000" w:rsidRPr="00000000" w14:paraId="00000056">
      <w:pPr>
        <w:spacing w:line="276" w:lineRule="auto"/>
        <w:rPr>
          <w:b w:val="1"/>
          <w:bCs w:val="1"/>
          <w:color w:val="ff0000"/>
        </w:rPr>
      </w:pPr>
      <w:r w:rsidDel="00000000" w:rsidR="00000000" w:rsidRPr="00000000">
        <w:rPr>
          <w:b w:val="1"/>
          <w:bCs w:val="1"/>
          <w:color w:val="ff0000"/>
          <w:rtl w:val="0"/>
        </w:rPr>
        <w:t xml:space="preserve">Don’t click on publish yet!</w:t>
      </w:r>
    </w:p>
    <w:p w:rsidR="00000000" w:rsidDel="00000000" w:rsidP="00000000" w:rsidRDefault="00000000" w:rsidRPr="00000000" w14:paraId="00000057">
      <w:pPr>
        <w:spacing w:line="276" w:lineRule="auto"/>
        <w:rPr>
          <w:b w:val="1"/>
          <w:bCs w:val="1"/>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drawing>
          <wp:inline distB="114300" distT="114300" distL="114300" distR="114300">
            <wp:extent cx="3810950" cy="1997084"/>
            <wp:effectExtent b="0" l="0" r="0" t="0"/>
            <wp:docPr id="1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810950" cy="199708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Under the test users section, add your user on SpecterX</w:t>
        <w:br w:type="textWrapping"/>
      </w:r>
      <w:r w:rsidDel="00000000" w:rsidR="00000000" w:rsidRPr="00000000">
        <w:rPr/>
        <w:drawing>
          <wp:inline distB="114300" distT="114300" distL="114300" distR="114300">
            <wp:extent cx="5943600" cy="2641600"/>
            <wp:effectExtent b="0" l="0" r="0" t="0"/>
            <wp:docPr id="1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t xml:space="preserve">After doing that, go to the tenant you set this project for (tenant_name.specter.com) and connect to Google by clicking on the ‘profile picture’ on the top right.</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t xml:space="preserve">If everything works, publish the app.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gvo5ti54xn78" w:id="11"/>
      <w:bookmarkEnd w:id="11"/>
      <w:r w:rsidDel="00000000" w:rsidR="00000000" w:rsidRPr="00000000">
        <w:rPr>
          <w:rtl w:val="0"/>
        </w:rPr>
        <w:t xml:space="preserve">Google Docs Button Integration - Manual</w:t>
      </w:r>
    </w:p>
    <w:p w:rsidR="00000000" w:rsidDel="00000000" w:rsidP="00000000" w:rsidRDefault="00000000" w:rsidRPr="00000000" w14:paraId="00000062">
      <w:pPr>
        <w:pStyle w:val="Heading2"/>
        <w:spacing w:after="120" w:before="360" w:line="276" w:lineRule="auto"/>
        <w:rPr/>
      </w:pPr>
      <w:bookmarkStart w:colFirst="0" w:colLast="0" w:name="_rbyo9dmy2e52" w:id="12"/>
      <w:bookmarkEnd w:id="12"/>
      <w:r w:rsidDel="00000000" w:rsidR="00000000" w:rsidRPr="00000000">
        <w:rPr>
          <w:rtl w:val="0"/>
        </w:rPr>
        <w:t xml:space="preserve">Google Developer console</w:t>
      </w:r>
    </w:p>
    <w:p w:rsidR="00000000" w:rsidDel="00000000" w:rsidP="00000000" w:rsidRDefault="00000000" w:rsidRPr="00000000" w14:paraId="00000063">
      <w:pPr>
        <w:pStyle w:val="Heading3"/>
        <w:spacing w:line="276" w:lineRule="auto"/>
        <w:rPr/>
      </w:pPr>
      <w:bookmarkStart w:colFirst="0" w:colLast="0" w:name="_tnor8ucm7k36" w:id="13"/>
      <w:bookmarkEnd w:id="13"/>
      <w:r w:rsidDel="00000000" w:rsidR="00000000" w:rsidRPr="00000000">
        <w:rPr>
          <w:rtl w:val="0"/>
        </w:rPr>
        <w:t xml:space="preserve">Create a new project</w:t>
      </w:r>
    </w:p>
    <w:p w:rsidR="00000000" w:rsidDel="00000000" w:rsidP="00000000" w:rsidRDefault="00000000" w:rsidRPr="00000000" w14:paraId="00000064">
      <w:pPr>
        <w:numPr>
          <w:ilvl w:val="0"/>
          <w:numId w:val="6"/>
        </w:numPr>
        <w:spacing w:line="276" w:lineRule="auto"/>
        <w:ind w:left="720" w:hanging="360"/>
      </w:pPr>
      <w:r w:rsidDel="00000000" w:rsidR="00000000" w:rsidRPr="00000000">
        <w:rPr>
          <w:rtl w:val="0"/>
        </w:rPr>
        <w:t xml:space="preserve">In the Google Cloud Platform admin panel, </w:t>
      </w:r>
      <w:hyperlink r:id="rId42">
        <w:r w:rsidDel="00000000" w:rsidR="00000000" w:rsidRPr="00000000">
          <w:rPr>
            <w:color w:val="1155cc"/>
            <w:u w:val="single"/>
            <w:rtl w:val="0"/>
          </w:rPr>
          <w:t xml:space="preserve">create a new project</w:t>
        </w:r>
      </w:hyperlink>
      <w:r w:rsidDel="00000000" w:rsidR="00000000" w:rsidRPr="00000000">
        <w:rPr>
          <w:rtl w:val="0"/>
        </w:rPr>
      </w:r>
    </w:p>
    <w:p w:rsidR="00000000" w:rsidDel="00000000" w:rsidP="00000000" w:rsidRDefault="00000000" w:rsidRPr="00000000" w14:paraId="00000065">
      <w:pPr>
        <w:numPr>
          <w:ilvl w:val="0"/>
          <w:numId w:val="6"/>
        </w:numPr>
        <w:spacing w:line="276" w:lineRule="auto"/>
        <w:ind w:left="720" w:hanging="360"/>
      </w:pPr>
      <w:r w:rsidDel="00000000" w:rsidR="00000000" w:rsidRPr="00000000">
        <w:rPr>
          <w:rtl w:val="0"/>
        </w:rPr>
        <w:t xml:space="preserve">Give it a name with this name convention:</w:t>
      </w:r>
    </w:p>
    <w:tbl>
      <w:tblPr>
        <w:tblStyle w:val="Table1"/>
        <w:tblW w:w="8625.0" w:type="dxa"/>
        <w:jc w:val="left"/>
        <w:tblInd w:w="735.0" w:type="dxa"/>
        <w:tblLayout w:type="fixed"/>
        <w:tblLook w:val="0600"/>
      </w:tblPr>
      <w:tblGrid>
        <w:gridCol w:w="8625"/>
        <w:tblGridChange w:id="0">
          <w:tblGrid>
            <w:gridCol w:w="86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rPr/>
            </w:pPr>
            <w:r w:rsidDel="00000000" w:rsidR="00000000" w:rsidRPr="00000000">
              <w:rPr>
                <w:rFonts w:ascii="Consolas" w:cs="Consolas" w:eastAsia="Consolas" w:hAnsi="Consolas"/>
                <w:color w:val="383a42"/>
                <w:shd w:fill="fafafa" w:val="clear"/>
                <w:rtl w:val="0"/>
              </w:rPr>
              <w:t xml:space="preserve">GDrive SA - {customer_name}</w:t>
            </w:r>
            <w:r w:rsidDel="00000000" w:rsidR="00000000" w:rsidRPr="00000000">
              <w:rPr>
                <w:rtl w:val="0"/>
              </w:rPr>
            </w:r>
          </w:p>
        </w:tc>
      </w:tr>
    </w:tbl>
    <w:p w:rsidR="00000000" w:rsidDel="00000000" w:rsidP="00000000" w:rsidRDefault="00000000" w:rsidRPr="00000000" w14:paraId="00000067">
      <w:pPr>
        <w:spacing w:line="276" w:lineRule="auto"/>
        <w:ind w:left="720" w:firstLine="0"/>
        <w:rPr/>
      </w:pPr>
      <w:r w:rsidDel="00000000" w:rsidR="00000000" w:rsidRPr="00000000">
        <w:rPr>
          <w:rtl w:val="0"/>
        </w:rPr>
        <w:t xml:space="preserve">(for example GDrive SA - REE)</w:t>
      </w:r>
    </w:p>
    <w:p w:rsidR="00000000" w:rsidDel="00000000" w:rsidP="00000000" w:rsidRDefault="00000000" w:rsidRPr="00000000" w14:paraId="00000068">
      <w:pPr>
        <w:numPr>
          <w:ilvl w:val="0"/>
          <w:numId w:val="6"/>
        </w:numPr>
        <w:spacing w:line="276" w:lineRule="auto"/>
        <w:ind w:left="720" w:hanging="360"/>
      </w:pPr>
      <w:r w:rsidDel="00000000" w:rsidR="00000000" w:rsidRPr="00000000">
        <w:rPr>
          <w:rtl w:val="0"/>
        </w:rPr>
        <w:t xml:space="preserve">Enable APIs for the project (make sure the new project is selected at the top navigation bar:</w:t>
      </w:r>
    </w:p>
    <w:p w:rsidR="00000000" w:rsidDel="00000000" w:rsidP="00000000" w:rsidRDefault="00000000" w:rsidRPr="00000000" w14:paraId="00000069">
      <w:pPr>
        <w:numPr>
          <w:ilvl w:val="1"/>
          <w:numId w:val="6"/>
        </w:numPr>
        <w:spacing w:line="276" w:lineRule="auto"/>
        <w:ind w:left="1440" w:hanging="360"/>
      </w:pPr>
      <w:r w:rsidDel="00000000" w:rsidR="00000000" w:rsidRPr="00000000">
        <w:rPr>
          <w:rtl w:val="0"/>
        </w:rPr>
        <w:t xml:space="preserve">Enable </w:t>
      </w:r>
      <w:hyperlink r:id="rId43">
        <w:r w:rsidDel="00000000" w:rsidR="00000000" w:rsidRPr="00000000">
          <w:rPr>
            <w:color w:val="1155cc"/>
            <w:u w:val="single"/>
            <w:rtl w:val="0"/>
          </w:rPr>
          <w:t xml:space="preserve">Gmail</w:t>
        </w:r>
      </w:hyperlink>
      <w:r w:rsidDel="00000000" w:rsidR="00000000" w:rsidRPr="00000000">
        <w:rPr>
          <w:rtl w:val="0"/>
        </w:rPr>
        <w:t xml:space="preserve"> API</w:t>
        <w:br w:type="textWrapping"/>
      </w:r>
      <w:r w:rsidDel="00000000" w:rsidR="00000000" w:rsidRPr="00000000">
        <w:rPr/>
        <w:drawing>
          <wp:inline distB="114300" distT="114300" distL="114300" distR="114300">
            <wp:extent cx="4047939" cy="2328863"/>
            <wp:effectExtent b="0" l="0" r="0" t="0"/>
            <wp:docPr id="14"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047939"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6"/>
        </w:numPr>
        <w:spacing w:line="276" w:lineRule="auto"/>
        <w:ind w:left="1440" w:hanging="360"/>
      </w:pPr>
      <w:r w:rsidDel="00000000" w:rsidR="00000000" w:rsidRPr="00000000">
        <w:rPr>
          <w:rtl w:val="0"/>
        </w:rPr>
        <w:t xml:space="preserve">Enable </w:t>
      </w:r>
      <w:hyperlink r:id="rId45">
        <w:r w:rsidDel="00000000" w:rsidR="00000000" w:rsidRPr="00000000">
          <w:rPr>
            <w:color w:val="1155cc"/>
            <w:u w:val="single"/>
            <w:rtl w:val="0"/>
          </w:rPr>
          <w:t xml:space="preserve">Drive</w:t>
        </w:r>
      </w:hyperlink>
      <w:r w:rsidDel="00000000" w:rsidR="00000000" w:rsidRPr="00000000">
        <w:rPr>
          <w:rtl w:val="0"/>
        </w:rPr>
        <w:t xml:space="preserve"> API (check the selected project again, it might change)</w:t>
      </w:r>
    </w:p>
    <w:p w:rsidR="00000000" w:rsidDel="00000000" w:rsidP="00000000" w:rsidRDefault="00000000" w:rsidRPr="00000000" w14:paraId="0000006B">
      <w:pPr>
        <w:spacing w:line="276" w:lineRule="auto"/>
        <w:ind w:left="1440" w:firstLine="0"/>
        <w:rPr/>
      </w:pPr>
      <w:r w:rsidDel="00000000" w:rsidR="00000000" w:rsidRPr="00000000">
        <w:rPr>
          <w:rtl w:val="0"/>
        </w:rPr>
        <w:t xml:space="preserve">Make sure you select the newly created project:</w:t>
      </w:r>
    </w:p>
    <w:p w:rsidR="00000000" w:rsidDel="00000000" w:rsidP="00000000" w:rsidRDefault="00000000" w:rsidRPr="00000000" w14:paraId="0000006C">
      <w:pPr>
        <w:spacing w:line="276" w:lineRule="auto"/>
        <w:ind w:left="1440" w:firstLine="0"/>
        <w:rPr/>
      </w:pPr>
      <w:r w:rsidDel="00000000" w:rsidR="00000000" w:rsidRPr="00000000">
        <w:rPr/>
        <w:drawing>
          <wp:inline distB="114300" distT="114300" distL="114300" distR="114300">
            <wp:extent cx="5876925" cy="876300"/>
            <wp:effectExtent b="0" l="0" r="0" t="0"/>
            <wp:docPr id="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8769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ind w:left="1440" w:firstLine="0"/>
        <w:rPr/>
      </w:pPr>
      <w:r w:rsidDel="00000000" w:rsidR="00000000" w:rsidRPr="00000000">
        <w:rPr>
          <w:rtl w:val="0"/>
        </w:rPr>
        <w:br w:type="textWrapping"/>
      </w:r>
      <w:r w:rsidDel="00000000" w:rsidR="00000000" w:rsidRPr="00000000">
        <w:rPr/>
        <w:drawing>
          <wp:inline distB="114300" distT="114300" distL="114300" distR="114300">
            <wp:extent cx="5943600" cy="3124200"/>
            <wp:effectExtent b="0" l="0" r="0" t="0"/>
            <wp:docPr id="2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spacing w:line="276" w:lineRule="auto"/>
        <w:rPr/>
      </w:pPr>
      <w:bookmarkStart w:colFirst="0" w:colLast="0" w:name="_myypum4w020s" w:id="14"/>
      <w:bookmarkEnd w:id="14"/>
      <w:r w:rsidDel="00000000" w:rsidR="00000000" w:rsidRPr="00000000">
        <w:rPr>
          <w:rtl w:val="0"/>
        </w:rPr>
        <w:t xml:space="preserve">Create a topic</w:t>
      </w:r>
    </w:p>
    <w:p w:rsidR="00000000" w:rsidDel="00000000" w:rsidP="00000000" w:rsidRDefault="00000000" w:rsidRPr="00000000" w14:paraId="0000006F">
      <w:pPr>
        <w:numPr>
          <w:ilvl w:val="0"/>
          <w:numId w:val="7"/>
        </w:numPr>
        <w:spacing w:line="276" w:lineRule="auto"/>
        <w:ind w:left="720" w:hanging="360"/>
      </w:pPr>
      <w:r w:rsidDel="00000000" w:rsidR="00000000" w:rsidRPr="00000000">
        <w:rPr>
          <w:rtl w:val="0"/>
        </w:rPr>
        <w:t xml:space="preserve">This must be done under “Gdrive SA - Prod” project in Google Developers Console</w:t>
        <w:br w:type="textWrapping"/>
      </w:r>
      <w:hyperlink r:id="rId4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0">
      <w:pPr>
        <w:numPr>
          <w:ilvl w:val="0"/>
          <w:numId w:val="7"/>
        </w:numPr>
        <w:spacing w:line="276" w:lineRule="auto"/>
        <w:ind w:left="720" w:hanging="360"/>
      </w:pPr>
      <w:r w:rsidDel="00000000" w:rsidR="00000000" w:rsidRPr="00000000">
        <w:rPr>
          <w:rtl w:val="0"/>
        </w:rPr>
        <w:t xml:space="preserve">Go to </w:t>
      </w:r>
      <w:hyperlink r:id="rId49">
        <w:r w:rsidDel="00000000" w:rsidR="00000000" w:rsidRPr="00000000">
          <w:rPr>
            <w:color w:val="1155cc"/>
            <w:u w:val="single"/>
            <w:rtl w:val="0"/>
          </w:rPr>
          <w:t xml:space="preserve">Pub/Sub</w:t>
        </w:r>
      </w:hyperlink>
      <w:r w:rsidDel="00000000" w:rsidR="00000000" w:rsidRPr="00000000">
        <w:rPr>
          <w:rtl w:val="0"/>
        </w:rPr>
      </w:r>
    </w:p>
    <w:p w:rsidR="00000000" w:rsidDel="00000000" w:rsidP="00000000" w:rsidRDefault="00000000" w:rsidRPr="00000000" w14:paraId="00000071">
      <w:pPr>
        <w:numPr>
          <w:ilvl w:val="0"/>
          <w:numId w:val="7"/>
        </w:numPr>
        <w:spacing w:line="276" w:lineRule="auto"/>
        <w:ind w:left="720" w:hanging="360"/>
      </w:pPr>
      <w:r w:rsidDel="00000000" w:rsidR="00000000" w:rsidRPr="00000000">
        <w:rPr>
          <w:rtl w:val="0"/>
        </w:rPr>
        <w:t xml:space="preserve">Create a new topic and name it - secure-share-mailbox-{ENV}</w:t>
      </w:r>
    </w:p>
    <w:p w:rsidR="00000000" w:rsidDel="00000000" w:rsidP="00000000" w:rsidRDefault="00000000" w:rsidRPr="00000000" w14:paraId="00000072">
      <w:pPr>
        <w:spacing w:line="276" w:lineRule="auto"/>
        <w:ind w:left="720" w:firstLine="0"/>
        <w:rPr/>
      </w:pPr>
      <w:r w:rsidDel="00000000" w:rsidR="00000000" w:rsidRPr="00000000">
        <w:rPr/>
        <w:drawing>
          <wp:inline distB="114300" distT="114300" distL="114300" distR="114300">
            <wp:extent cx="4024313" cy="3063379"/>
            <wp:effectExtent b="0" l="0" r="0" t="0"/>
            <wp:docPr id="30"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4024313" cy="306337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76" w:lineRule="auto"/>
        <w:ind w:left="720" w:firstLine="0"/>
        <w:rPr/>
      </w:pPr>
      <w:r w:rsidDel="00000000" w:rsidR="00000000" w:rsidRPr="00000000">
        <w:rPr>
          <w:rtl w:val="0"/>
        </w:rPr>
      </w:r>
    </w:p>
    <w:p w:rsidR="00000000" w:rsidDel="00000000" w:rsidP="00000000" w:rsidRDefault="00000000" w:rsidRPr="00000000" w14:paraId="00000074">
      <w:pPr>
        <w:spacing w:line="276" w:lineRule="auto"/>
        <w:ind w:left="720" w:firstLine="0"/>
        <w:rPr/>
      </w:pPr>
      <w:r w:rsidDel="00000000" w:rsidR="00000000" w:rsidRPr="00000000">
        <w:rPr>
          <w:rtl w:val="0"/>
        </w:rPr>
      </w:r>
    </w:p>
    <w:p w:rsidR="00000000" w:rsidDel="00000000" w:rsidP="00000000" w:rsidRDefault="00000000" w:rsidRPr="00000000" w14:paraId="00000075">
      <w:pPr>
        <w:numPr>
          <w:ilvl w:val="0"/>
          <w:numId w:val="7"/>
        </w:numPr>
        <w:spacing w:line="276" w:lineRule="auto"/>
        <w:ind w:left="720" w:hanging="360"/>
      </w:pPr>
      <w:r w:rsidDel="00000000" w:rsidR="00000000" w:rsidRPr="00000000">
        <w:rPr>
          <w:rtl w:val="0"/>
        </w:rPr>
        <w:t xml:space="preserve">Add </w:t>
      </w:r>
      <w:hyperlink r:id="rId51">
        <w:r w:rsidDel="00000000" w:rsidR="00000000" w:rsidRPr="00000000">
          <w:rPr>
            <w:color w:val="1155cc"/>
            <w:u w:val="single"/>
            <w:rtl w:val="0"/>
          </w:rPr>
          <w:t xml:space="preserve">gmail-api-push@system.gserviceaccount.com</w:t>
        </w:r>
      </w:hyperlink>
      <w:r w:rsidDel="00000000" w:rsidR="00000000" w:rsidRPr="00000000">
        <w:rPr>
          <w:rtl w:val="0"/>
        </w:rPr>
        <w:t xml:space="preserve"> as a publisher under permissions</w:t>
      </w:r>
    </w:p>
    <w:p w:rsidR="00000000" w:rsidDel="00000000" w:rsidP="00000000" w:rsidRDefault="00000000" w:rsidRPr="00000000" w14:paraId="00000076">
      <w:pPr>
        <w:numPr>
          <w:ilvl w:val="1"/>
          <w:numId w:val="7"/>
        </w:numPr>
        <w:spacing w:line="276" w:lineRule="auto"/>
        <w:ind w:left="1440" w:hanging="360"/>
      </w:pPr>
      <w:r w:rsidDel="00000000" w:rsidR="00000000" w:rsidRPr="00000000">
        <w:rPr/>
        <w:drawing>
          <wp:inline distB="114300" distT="114300" distL="114300" distR="114300">
            <wp:extent cx="5943600" cy="1752600"/>
            <wp:effectExtent b="0" l="0" r="0" t="0"/>
            <wp:docPr id="12"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1"/>
          <w:numId w:val="7"/>
        </w:numPr>
        <w:spacing w:line="276" w:lineRule="auto"/>
        <w:ind w:left="1440" w:hanging="360"/>
      </w:pPr>
      <w:r w:rsidDel="00000000" w:rsidR="00000000" w:rsidRPr="00000000">
        <w:rPr/>
        <w:drawing>
          <wp:inline distB="114300" distT="114300" distL="114300" distR="114300">
            <wp:extent cx="4090755" cy="4300538"/>
            <wp:effectExtent b="0" l="0" r="0" t="0"/>
            <wp:docPr id="27"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4090755"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spacing w:line="276" w:lineRule="auto"/>
        <w:rPr/>
      </w:pPr>
      <w:bookmarkStart w:colFirst="0" w:colLast="0" w:name="_tu6aglp4qvbt" w:id="15"/>
      <w:bookmarkEnd w:id="15"/>
      <w:r w:rsidDel="00000000" w:rsidR="00000000" w:rsidRPr="00000000">
        <w:rPr>
          <w:rtl w:val="0"/>
        </w:rPr>
        <w:t xml:space="preserve">Create subscription</w:t>
      </w:r>
    </w:p>
    <w:p w:rsidR="00000000" w:rsidDel="00000000" w:rsidP="00000000" w:rsidRDefault="00000000" w:rsidRPr="00000000" w14:paraId="00000079">
      <w:pPr>
        <w:numPr>
          <w:ilvl w:val="0"/>
          <w:numId w:val="14"/>
        </w:numPr>
        <w:spacing w:line="276" w:lineRule="auto"/>
        <w:ind w:left="720" w:hanging="360"/>
      </w:pPr>
      <w:r w:rsidDel="00000000" w:rsidR="00000000" w:rsidRPr="00000000">
        <w:rPr>
          <w:b w:val="1"/>
          <w:bCs w:val="1"/>
          <w:rtl w:val="0"/>
        </w:rPr>
        <w:t xml:space="preserve">Subscription id</w:t>
      </w:r>
      <w:r w:rsidDel="00000000" w:rsidR="00000000" w:rsidRPr="00000000">
        <w:rPr>
          <w:rtl w:val="0"/>
        </w:rPr>
        <w:t xml:space="preserve"> - secure-sharing-mailbox-{ENV}</w:t>
      </w:r>
    </w:p>
    <w:p w:rsidR="00000000" w:rsidDel="00000000" w:rsidP="00000000" w:rsidRDefault="00000000" w:rsidRPr="00000000" w14:paraId="0000007A">
      <w:pPr>
        <w:numPr>
          <w:ilvl w:val="0"/>
          <w:numId w:val="14"/>
        </w:numPr>
        <w:spacing w:line="276" w:lineRule="auto"/>
        <w:ind w:left="720" w:hanging="360"/>
      </w:pPr>
      <w:r w:rsidDel="00000000" w:rsidR="00000000" w:rsidRPr="00000000">
        <w:rPr>
          <w:b w:val="1"/>
          <w:bCs w:val="1"/>
          <w:rtl w:val="0"/>
        </w:rPr>
        <w:t xml:space="preserve">Select a cloud pub/sub topic</w:t>
      </w:r>
      <w:r w:rsidDel="00000000" w:rsidR="00000000" w:rsidRPr="00000000">
        <w:rPr>
          <w:rtl w:val="0"/>
        </w:rPr>
        <w:t xml:space="preserve"> -  the topic from the previous step</w:t>
      </w:r>
    </w:p>
    <w:p w:rsidR="00000000" w:rsidDel="00000000" w:rsidP="00000000" w:rsidRDefault="00000000" w:rsidRPr="00000000" w14:paraId="0000007B">
      <w:pPr>
        <w:numPr>
          <w:ilvl w:val="0"/>
          <w:numId w:val="14"/>
        </w:numPr>
        <w:spacing w:line="276" w:lineRule="auto"/>
        <w:ind w:left="720" w:hanging="360"/>
      </w:pPr>
      <w:r w:rsidDel="00000000" w:rsidR="00000000" w:rsidRPr="00000000">
        <w:rPr>
          <w:b w:val="1"/>
          <w:bCs w:val="1"/>
          <w:rtl w:val="0"/>
        </w:rPr>
        <w:t xml:space="preserve">Delivery type</w:t>
      </w:r>
      <w:r w:rsidDel="00000000" w:rsidR="00000000" w:rsidRPr="00000000">
        <w:rPr>
          <w:rtl w:val="0"/>
        </w:rPr>
        <w:t xml:space="preserve"> - Push</w:t>
      </w:r>
    </w:p>
    <w:p w:rsidR="00000000" w:rsidDel="00000000" w:rsidP="00000000" w:rsidRDefault="00000000" w:rsidRPr="00000000" w14:paraId="0000007C">
      <w:pPr>
        <w:numPr>
          <w:ilvl w:val="1"/>
          <w:numId w:val="14"/>
        </w:numPr>
        <w:spacing w:line="276" w:lineRule="auto"/>
        <w:ind w:left="1440" w:hanging="360"/>
      </w:pPr>
      <w:r w:rsidDel="00000000" w:rsidR="00000000" w:rsidRPr="00000000">
        <w:rPr>
          <w:rtl w:val="0"/>
        </w:rPr>
        <w:t xml:space="preserve">Endpoint URL should be </w:t>
      </w:r>
      <w:hyperlink r:id="rId54">
        <w:r w:rsidDel="00000000" w:rsidR="00000000" w:rsidRPr="00000000">
          <w:rPr>
            <w:color w:val="1155cc"/>
            <w:u w:val="single"/>
            <w:rtl w:val="0"/>
          </w:rPr>
          <w:t xml:space="preserve">https://{cusomer}-api.specterx.com/access/googledrive/parse_sharing_request</w:t>
        </w:r>
      </w:hyperlink>
      <w:r w:rsidDel="00000000" w:rsidR="00000000" w:rsidRPr="00000000">
        <w:rPr>
          <w:rtl w:val="0"/>
        </w:rPr>
      </w:r>
    </w:p>
    <w:p w:rsidR="00000000" w:rsidDel="00000000" w:rsidP="00000000" w:rsidRDefault="00000000" w:rsidRPr="00000000" w14:paraId="0000007D">
      <w:pPr>
        <w:numPr>
          <w:ilvl w:val="0"/>
          <w:numId w:val="14"/>
        </w:numPr>
        <w:spacing w:line="276" w:lineRule="auto"/>
        <w:ind w:left="720" w:hanging="360"/>
      </w:pPr>
      <w:r w:rsidDel="00000000" w:rsidR="00000000" w:rsidRPr="00000000">
        <w:rPr>
          <w:b w:val="1"/>
          <w:bCs w:val="1"/>
          <w:rtl w:val="0"/>
        </w:rPr>
        <w:t xml:space="preserve">Subscription expiration</w:t>
      </w:r>
      <w:r w:rsidDel="00000000" w:rsidR="00000000" w:rsidRPr="00000000">
        <w:rPr>
          <w:rtl w:val="0"/>
        </w:rPr>
        <w:t xml:space="preserve"> - Never</w:t>
      </w:r>
    </w:p>
    <w:p w:rsidR="00000000" w:rsidDel="00000000" w:rsidP="00000000" w:rsidRDefault="00000000" w:rsidRPr="00000000" w14:paraId="0000007E">
      <w:pPr>
        <w:numPr>
          <w:ilvl w:val="0"/>
          <w:numId w:val="14"/>
        </w:numPr>
        <w:spacing w:line="276" w:lineRule="auto"/>
        <w:ind w:left="720" w:hanging="360"/>
      </w:pPr>
      <w:r w:rsidDel="00000000" w:rsidR="00000000" w:rsidRPr="00000000">
        <w:rPr>
          <w:b w:val="1"/>
          <w:bCs w:val="1"/>
          <w:rtl w:val="0"/>
        </w:rPr>
        <w:t xml:space="preserve">Acknowledgment deadline</w:t>
      </w:r>
      <w:r w:rsidDel="00000000" w:rsidR="00000000" w:rsidRPr="00000000">
        <w:rPr>
          <w:rtl w:val="0"/>
        </w:rPr>
        <w:t xml:space="preserve"> - 30s</w:t>
      </w:r>
    </w:p>
    <w:p w:rsidR="00000000" w:rsidDel="00000000" w:rsidP="00000000" w:rsidRDefault="00000000" w:rsidRPr="00000000" w14:paraId="0000007F">
      <w:pPr>
        <w:numPr>
          <w:ilvl w:val="0"/>
          <w:numId w:val="14"/>
        </w:numPr>
        <w:spacing w:line="276" w:lineRule="auto"/>
        <w:ind w:left="720" w:hanging="360"/>
      </w:pPr>
      <w:r w:rsidDel="00000000" w:rsidR="00000000" w:rsidRPr="00000000">
        <w:rPr>
          <w:b w:val="1"/>
          <w:bCs w:val="1"/>
          <w:rtl w:val="0"/>
        </w:rPr>
        <w:t xml:space="preserve">Retry policy</w:t>
      </w:r>
      <w:r w:rsidDel="00000000" w:rsidR="00000000" w:rsidRPr="00000000">
        <w:rPr>
          <w:rtl w:val="0"/>
        </w:rPr>
        <w:t xml:space="preserve"> - retry after exponential backoff delay (default values)</w:t>
      </w:r>
    </w:p>
    <w:p w:rsidR="00000000" w:rsidDel="00000000" w:rsidP="00000000" w:rsidRDefault="00000000" w:rsidRPr="00000000" w14:paraId="00000080">
      <w:pPr>
        <w:spacing w:line="276" w:lineRule="auto"/>
        <w:rPr/>
      </w:pPr>
      <w:r w:rsidDel="00000000" w:rsidR="00000000" w:rsidRPr="00000000">
        <w:rPr/>
        <w:drawing>
          <wp:inline distB="114300" distT="114300" distL="114300" distR="114300">
            <wp:extent cx="5943600" cy="3886200"/>
            <wp:effectExtent b="0" l="0" r="0" t="0"/>
            <wp:docPr id="4"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spacing w:line="276" w:lineRule="auto"/>
        <w:rPr/>
      </w:pPr>
      <w:bookmarkStart w:colFirst="0" w:colLast="0" w:name="_k2mby4jj5sgx" w:id="16"/>
      <w:bookmarkEnd w:id="16"/>
      <w:r w:rsidDel="00000000" w:rsidR="00000000" w:rsidRPr="00000000">
        <w:rPr>
          <w:rtl w:val="0"/>
        </w:rPr>
        <w:t xml:space="preserve">Create a service account</w:t>
      </w:r>
    </w:p>
    <w:p w:rsidR="00000000" w:rsidDel="00000000" w:rsidP="00000000" w:rsidRDefault="00000000" w:rsidRPr="00000000" w14:paraId="00000082">
      <w:pPr>
        <w:spacing w:line="276" w:lineRule="auto"/>
        <w:rPr/>
      </w:pPr>
      <w:r w:rsidDel="00000000" w:rsidR="00000000" w:rsidRPr="00000000">
        <w:rPr>
          <w:rtl w:val="0"/>
        </w:rPr>
        <w:t xml:space="preserve">(Documentation reference: </w:t>
      </w:r>
      <w:hyperlink r:id="rId56">
        <w:r w:rsidDel="00000000" w:rsidR="00000000" w:rsidRPr="00000000">
          <w:rPr>
            <w:color w:val="1155cc"/>
            <w:u w:val="single"/>
            <w:rtl w:val="0"/>
          </w:rPr>
          <w:t xml:space="preserve">https://cloud.google.com/iam/docs/creating-managing-service-accounts</w:t>
        </w:r>
      </w:hyperlink>
      <w:r w:rsidDel="00000000" w:rsidR="00000000" w:rsidRPr="00000000">
        <w:rPr>
          <w:rtl w:val="0"/>
        </w:rPr>
        <w:t xml:space="preserve"> )</w:t>
      </w:r>
    </w:p>
    <w:p w:rsidR="00000000" w:rsidDel="00000000" w:rsidP="00000000" w:rsidRDefault="00000000" w:rsidRPr="00000000" w14:paraId="00000083">
      <w:pPr>
        <w:numPr>
          <w:ilvl w:val="0"/>
          <w:numId w:val="12"/>
        </w:numPr>
        <w:spacing w:line="276" w:lineRule="auto"/>
        <w:ind w:left="720" w:hanging="360"/>
      </w:pPr>
      <w:r w:rsidDel="00000000" w:rsidR="00000000" w:rsidRPr="00000000">
        <w:rPr>
          <w:rtl w:val="0"/>
        </w:rPr>
        <w:t xml:space="preserve">Go to the </w:t>
      </w:r>
      <w:hyperlink r:id="rId57">
        <w:r w:rsidDel="00000000" w:rsidR="00000000" w:rsidRPr="00000000">
          <w:rPr>
            <w:color w:val="1155cc"/>
            <w:u w:val="single"/>
            <w:rtl w:val="0"/>
          </w:rPr>
          <w:t xml:space="preserve">Service accounts page</w:t>
        </w:r>
      </w:hyperlink>
      <w:r w:rsidDel="00000000" w:rsidR="00000000" w:rsidRPr="00000000">
        <w:rPr>
          <w:rtl w:val="0"/>
        </w:rPr>
      </w:r>
    </w:p>
    <w:p w:rsidR="00000000" w:rsidDel="00000000" w:rsidP="00000000" w:rsidRDefault="00000000" w:rsidRPr="00000000" w14:paraId="00000084">
      <w:pPr>
        <w:numPr>
          <w:ilvl w:val="0"/>
          <w:numId w:val="12"/>
        </w:numPr>
        <w:spacing w:line="276" w:lineRule="auto"/>
        <w:ind w:left="720" w:hanging="360"/>
      </w:pPr>
      <w:r w:rsidDel="00000000" w:rsidR="00000000" w:rsidRPr="00000000">
        <w:rPr>
          <w:rtl w:val="0"/>
        </w:rPr>
        <w:t xml:space="preserve">Select customer’s newly created project</w:t>
      </w:r>
    </w:p>
    <w:p w:rsidR="00000000" w:rsidDel="00000000" w:rsidP="00000000" w:rsidRDefault="00000000" w:rsidRPr="00000000" w14:paraId="00000085">
      <w:pPr>
        <w:numPr>
          <w:ilvl w:val="0"/>
          <w:numId w:val="12"/>
        </w:numPr>
        <w:spacing w:line="276" w:lineRule="auto"/>
        <w:ind w:left="720" w:hanging="360"/>
      </w:pPr>
      <w:r w:rsidDel="00000000" w:rsidR="00000000" w:rsidRPr="00000000">
        <w:rPr>
          <w:rtl w:val="0"/>
        </w:rPr>
        <w:t xml:space="preserve">Service account name - google-drive-service-account</w:t>
      </w:r>
    </w:p>
    <w:p w:rsidR="00000000" w:rsidDel="00000000" w:rsidP="00000000" w:rsidRDefault="00000000" w:rsidRPr="00000000" w14:paraId="00000086">
      <w:pPr>
        <w:numPr>
          <w:ilvl w:val="1"/>
          <w:numId w:val="12"/>
        </w:numPr>
        <w:spacing w:line="276" w:lineRule="auto"/>
        <w:ind w:left="1440" w:hanging="360"/>
      </w:pPr>
      <w:r w:rsidDel="00000000" w:rsidR="00000000" w:rsidRPr="00000000">
        <w:rPr>
          <w:rtl w:val="0"/>
        </w:rPr>
        <w:t xml:space="preserve">Create with default values</w:t>
      </w:r>
    </w:p>
    <w:p w:rsidR="00000000" w:rsidDel="00000000" w:rsidP="00000000" w:rsidRDefault="00000000" w:rsidRPr="00000000" w14:paraId="00000087">
      <w:pPr>
        <w:pStyle w:val="Heading3"/>
        <w:spacing w:line="276" w:lineRule="auto"/>
        <w:rPr/>
      </w:pPr>
      <w:bookmarkStart w:colFirst="0" w:colLast="0" w:name="_jyozx7ponbb9" w:id="17"/>
      <w:bookmarkEnd w:id="17"/>
      <w:commentRangeStart w:id="2"/>
      <w:commentRangeStart w:id="3"/>
      <w:r w:rsidDel="00000000" w:rsidR="00000000" w:rsidRPr="00000000">
        <w:rPr>
          <w:rtl w:val="0"/>
        </w:rPr>
        <w:t xml:space="preserve">Create OAuth consent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8">
      <w:pPr>
        <w:numPr>
          <w:ilvl w:val="0"/>
          <w:numId w:val="12"/>
        </w:numPr>
        <w:spacing w:line="276" w:lineRule="auto"/>
        <w:ind w:left="720" w:hanging="360"/>
      </w:pPr>
      <w:hyperlink r:id="rId58">
        <w:r w:rsidDel="00000000" w:rsidR="00000000" w:rsidRPr="00000000">
          <w:rPr>
            <w:color w:val="1155cc"/>
            <w:u w:val="single"/>
            <w:rtl w:val="0"/>
          </w:rPr>
          <w:t xml:space="preserve">Go to OAuth consent screen panel</w:t>
        </w:r>
      </w:hyperlink>
      <w:r w:rsidDel="00000000" w:rsidR="00000000" w:rsidRPr="00000000">
        <w:rPr>
          <w:rtl w:val="0"/>
        </w:rPr>
      </w:r>
    </w:p>
    <w:p w:rsidR="00000000" w:rsidDel="00000000" w:rsidP="00000000" w:rsidRDefault="00000000" w:rsidRPr="00000000" w14:paraId="00000089">
      <w:pPr>
        <w:numPr>
          <w:ilvl w:val="0"/>
          <w:numId w:val="12"/>
        </w:numPr>
        <w:spacing w:line="276" w:lineRule="auto"/>
        <w:ind w:left="720" w:hanging="360"/>
      </w:pPr>
      <w:r w:rsidDel="00000000" w:rsidR="00000000" w:rsidRPr="00000000">
        <w:rPr>
          <w:rtl w:val="0"/>
        </w:rPr>
        <w:t xml:space="preserve">Choose “Internal” and click Create</w:t>
      </w:r>
    </w:p>
    <w:p w:rsidR="00000000" w:rsidDel="00000000" w:rsidP="00000000" w:rsidRDefault="00000000" w:rsidRPr="00000000" w14:paraId="0000008A">
      <w:pPr>
        <w:numPr>
          <w:ilvl w:val="0"/>
          <w:numId w:val="12"/>
        </w:numPr>
        <w:spacing w:line="276" w:lineRule="auto"/>
        <w:ind w:left="720" w:hanging="360"/>
      </w:pPr>
      <w:r w:rsidDel="00000000" w:rsidR="00000000" w:rsidRPr="00000000">
        <w:rPr>
          <w:rtl w:val="0"/>
        </w:rPr>
        <w:t xml:space="preserve">Name: Google Drive Service Account - {Customer name}</w:t>
      </w:r>
    </w:p>
    <w:p w:rsidR="00000000" w:rsidDel="00000000" w:rsidP="00000000" w:rsidRDefault="00000000" w:rsidRPr="00000000" w14:paraId="0000008B">
      <w:pPr>
        <w:numPr>
          <w:ilvl w:val="0"/>
          <w:numId w:val="12"/>
        </w:numPr>
        <w:spacing w:line="276" w:lineRule="auto"/>
        <w:ind w:left="720" w:hanging="360"/>
      </w:pPr>
      <w:r w:rsidDel="00000000" w:rsidR="00000000" w:rsidRPr="00000000">
        <w:rPr>
          <w:rtl w:val="0"/>
        </w:rPr>
        <w:t xml:space="preserve">Use “</w:t>
      </w:r>
      <w:hyperlink r:id="rId59">
        <w:r w:rsidDel="00000000" w:rsidR="00000000" w:rsidRPr="00000000">
          <w:rPr>
            <w:color w:val="1155cc"/>
            <w:u w:val="single"/>
            <w:rtl w:val="0"/>
          </w:rPr>
          <w:t xml:space="preserve">support@specterx.com</w:t>
        </w:r>
      </w:hyperlink>
      <w:r w:rsidDel="00000000" w:rsidR="00000000" w:rsidRPr="00000000">
        <w:rPr>
          <w:rtl w:val="0"/>
        </w:rPr>
        <w:t xml:space="preserve">” as developer email address and user support email.</w:t>
      </w:r>
    </w:p>
    <w:p w:rsidR="00000000" w:rsidDel="00000000" w:rsidP="00000000" w:rsidRDefault="00000000" w:rsidRPr="00000000" w14:paraId="0000008C">
      <w:pPr>
        <w:numPr>
          <w:ilvl w:val="0"/>
          <w:numId w:val="12"/>
        </w:numPr>
        <w:spacing w:line="276" w:lineRule="auto"/>
        <w:ind w:left="720" w:hanging="360"/>
      </w:pPr>
      <w:r w:rsidDel="00000000" w:rsidR="00000000" w:rsidRPr="00000000">
        <w:rPr>
          <w:rtl w:val="0"/>
        </w:rPr>
        <w:t xml:space="preserve">Click ‘Next’</w:t>
      </w:r>
    </w:p>
    <w:p w:rsidR="00000000" w:rsidDel="00000000" w:rsidP="00000000" w:rsidRDefault="00000000" w:rsidRPr="00000000" w14:paraId="0000008D">
      <w:pPr>
        <w:numPr>
          <w:ilvl w:val="0"/>
          <w:numId w:val="12"/>
        </w:numPr>
        <w:spacing w:line="276" w:lineRule="auto"/>
        <w:ind w:left="720" w:hanging="360"/>
      </w:pPr>
      <w:r w:rsidDel="00000000" w:rsidR="00000000" w:rsidRPr="00000000">
        <w:rPr>
          <w:rtl w:val="0"/>
        </w:rPr>
        <w:t xml:space="preserve">Add scope - </w:t>
      </w:r>
      <w:hyperlink r:id="rId60">
        <w:r w:rsidDel="00000000" w:rsidR="00000000" w:rsidRPr="00000000">
          <w:rPr>
            <w:color w:val="1155cc"/>
            <w:sz w:val="18"/>
            <w:szCs w:val="18"/>
            <w:highlight w:val="white"/>
            <w:u w:val="single"/>
            <w:rtl w:val="0"/>
          </w:rPr>
          <w:t xml:space="preserve">https://www.googleapis.com/auth/gmail.readonly</w:t>
        </w:r>
      </w:hyperlink>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drawing>
          <wp:inline distB="114300" distT="114300" distL="114300" distR="114300">
            <wp:extent cx="5943600" cy="4140200"/>
            <wp:effectExtent b="0" l="0" r="0" t="0"/>
            <wp:docPr id="17"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drawing>
          <wp:inline distB="114300" distT="114300" distL="114300" distR="114300">
            <wp:extent cx="5943600" cy="2908300"/>
            <wp:effectExtent b="0" l="0" r="0" t="0"/>
            <wp:docPr id="18"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b w:val="1"/>
          <w:bCs w:val="1"/>
        </w:rPr>
      </w:pPr>
      <w:r w:rsidDel="00000000" w:rsidR="00000000" w:rsidRPr="00000000">
        <w:rPr>
          <w:b w:val="1"/>
          <w:bCs w:val="1"/>
          <w:rtl w:val="0"/>
        </w:rPr>
        <w:t xml:space="preserve">Save and continue!</w:t>
      </w:r>
    </w:p>
    <w:p w:rsidR="00000000" w:rsidDel="00000000" w:rsidP="00000000" w:rsidRDefault="00000000" w:rsidRPr="00000000" w14:paraId="00000092">
      <w:pPr>
        <w:numPr>
          <w:ilvl w:val="0"/>
          <w:numId w:val="12"/>
        </w:numPr>
        <w:spacing w:line="276" w:lineRule="auto"/>
        <w:ind w:left="720" w:hanging="360"/>
      </w:pPr>
      <w:r w:rsidDel="00000000" w:rsidR="00000000" w:rsidRPr="00000000">
        <w:rPr>
          <w:rtl w:val="0"/>
        </w:rPr>
        <w:t xml:space="preserve">Go back to service account settings and enable Domain-Wide Delegation</w:t>
        <w:br w:type="textWrapping"/>
      </w:r>
      <w:r w:rsidDel="00000000" w:rsidR="00000000" w:rsidRPr="00000000">
        <w:rPr/>
        <w:drawing>
          <wp:inline distB="114300" distT="114300" distL="114300" distR="114300">
            <wp:extent cx="5943600" cy="3987800"/>
            <wp:effectExtent b="0" l="0" r="0" t="0"/>
            <wp:docPr id="43"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ind w:left="0" w:firstLine="0"/>
        <w:rPr>
          <w:b w:val="1"/>
          <w:bCs w:val="1"/>
          <w:color w:val="cc4125"/>
        </w:rPr>
      </w:pPr>
      <w:r w:rsidDel="00000000" w:rsidR="00000000" w:rsidRPr="00000000">
        <w:rPr>
          <w:b w:val="1"/>
          <w:bCs w:val="1"/>
          <w:color w:val="cc4125"/>
          <w:rtl w:val="0"/>
        </w:rPr>
        <w:t xml:space="preserve">Above deprecated </w:t>
      </w:r>
    </w:p>
    <w:p w:rsidR="00000000" w:rsidDel="00000000" w:rsidP="00000000" w:rsidRDefault="00000000" w:rsidRPr="00000000" w14:paraId="00000094">
      <w:pPr>
        <w:spacing w:line="276" w:lineRule="auto"/>
        <w:ind w:left="0" w:firstLine="0"/>
        <w:rPr/>
      </w:pPr>
      <w:r w:rsidDel="00000000" w:rsidR="00000000" w:rsidRPr="00000000">
        <w:rPr>
          <w:rtl w:val="0"/>
        </w:rPr>
        <w:t xml:space="preserve"> </w:t>
      </w:r>
    </w:p>
    <w:p w:rsidR="00000000" w:rsidDel="00000000" w:rsidP="00000000" w:rsidRDefault="00000000" w:rsidRPr="00000000" w14:paraId="00000095">
      <w:pPr>
        <w:numPr>
          <w:ilvl w:val="0"/>
          <w:numId w:val="12"/>
        </w:numPr>
        <w:spacing w:line="276" w:lineRule="auto"/>
        <w:ind w:left="720" w:hanging="360"/>
      </w:pPr>
      <w:r w:rsidDel="00000000" w:rsidR="00000000" w:rsidRPr="00000000">
        <w:rPr>
          <w:rtl w:val="0"/>
        </w:rPr>
        <w:t xml:space="preserve">Create a key in JSON format and save it for later</w:t>
        <w:br w:type="textWrapping"/>
      </w:r>
      <w:r w:rsidDel="00000000" w:rsidR="00000000" w:rsidRPr="00000000">
        <w:rPr/>
        <w:drawing>
          <wp:inline distB="114300" distT="114300" distL="114300" distR="114300">
            <wp:extent cx="5943600" cy="3543300"/>
            <wp:effectExtent b="0" l="0" r="0" t="0"/>
            <wp:docPr id="35"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2"/>
        </w:numPr>
        <w:spacing w:line="276" w:lineRule="auto"/>
        <w:ind w:left="720" w:hanging="360"/>
      </w:pPr>
      <w:r w:rsidDel="00000000" w:rsidR="00000000" w:rsidRPr="00000000">
        <w:rPr>
          <w:rtl w:val="0"/>
        </w:rPr>
        <w:t xml:space="preserve">Copy service account unique id for later</w:t>
      </w:r>
    </w:p>
    <w:p w:rsidR="00000000" w:rsidDel="00000000" w:rsidP="00000000" w:rsidRDefault="00000000" w:rsidRPr="00000000" w14:paraId="00000097">
      <w:pPr>
        <w:pStyle w:val="Heading4"/>
        <w:spacing w:line="276" w:lineRule="auto"/>
        <w:rPr/>
      </w:pPr>
      <w:bookmarkStart w:colFirst="0" w:colLast="0" w:name="_g2u4xzo4ofmn" w:id="18"/>
      <w:bookmarkEnd w:id="18"/>
      <w:r w:rsidDel="00000000" w:rsidR="00000000" w:rsidRPr="00000000">
        <w:rPr/>
        <w:drawing>
          <wp:inline distB="114300" distT="114300" distL="114300" distR="114300">
            <wp:extent cx="5943600" cy="3721100"/>
            <wp:effectExtent b="0" l="0" r="0" t="0"/>
            <wp:docPr id="40"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76" w:lineRule="auto"/>
        <w:rPr>
          <w:color w:val="434343"/>
          <w:sz w:val="28"/>
          <w:szCs w:val="28"/>
        </w:rPr>
      </w:pPr>
      <w:r w:rsidDel="00000000" w:rsidR="00000000" w:rsidRPr="00000000">
        <w:rPr>
          <w:rtl w:val="0"/>
        </w:rPr>
      </w:r>
    </w:p>
    <w:p w:rsidR="00000000" w:rsidDel="00000000" w:rsidP="00000000" w:rsidRDefault="00000000" w:rsidRPr="00000000" w14:paraId="00000099">
      <w:pPr>
        <w:pStyle w:val="Heading3"/>
        <w:widowControl w:val="0"/>
        <w:spacing w:line="276" w:lineRule="auto"/>
        <w:rPr>
          <w:color w:val="434343"/>
          <w:sz w:val="28"/>
          <w:szCs w:val="28"/>
        </w:rPr>
      </w:pPr>
      <w:bookmarkStart w:colFirst="0" w:colLast="0" w:name="_156tnjwfm6au" w:id="19"/>
      <w:bookmarkEnd w:id="19"/>
      <w:r w:rsidDel="00000000" w:rsidR="00000000" w:rsidRPr="00000000">
        <w:rPr>
          <w:rtl w:val="0"/>
        </w:rPr>
        <w:t xml:space="preserve">Create OAuth 2.0 Client ID</w:t>
      </w:r>
      <w:r w:rsidDel="00000000" w:rsidR="00000000" w:rsidRPr="00000000">
        <w:rPr>
          <w:rtl w:val="0"/>
        </w:rPr>
      </w:r>
    </w:p>
    <w:p w:rsidR="00000000" w:rsidDel="00000000" w:rsidP="00000000" w:rsidRDefault="00000000" w:rsidRPr="00000000" w14:paraId="0000009A">
      <w:pPr>
        <w:widowControl w:val="0"/>
        <w:spacing w:line="276" w:lineRule="auto"/>
        <w:rPr>
          <w:color w:val="434343"/>
        </w:rPr>
      </w:pPr>
      <w:r w:rsidDel="00000000" w:rsidR="00000000" w:rsidRPr="00000000">
        <w:rPr>
          <w:color w:val="434343"/>
          <w:rtl w:val="0"/>
        </w:rPr>
        <w:t xml:space="preserve">You will need this to update Google App ID in web-client (as per New Tenant provisioning document).</w:t>
      </w:r>
    </w:p>
    <w:p w:rsidR="00000000" w:rsidDel="00000000" w:rsidP="00000000" w:rsidRDefault="00000000" w:rsidRPr="00000000" w14:paraId="0000009B">
      <w:pPr>
        <w:widowControl w:val="0"/>
        <w:spacing w:line="276" w:lineRule="auto"/>
        <w:rPr>
          <w:color w:val="434343"/>
        </w:rPr>
      </w:pPr>
      <w:r w:rsidDel="00000000" w:rsidR="00000000" w:rsidRPr="00000000">
        <w:rPr>
          <w:rtl w:val="0"/>
        </w:rPr>
      </w:r>
    </w:p>
    <w:p w:rsidR="00000000" w:rsidDel="00000000" w:rsidP="00000000" w:rsidRDefault="00000000" w:rsidRPr="00000000" w14:paraId="0000009C">
      <w:pPr>
        <w:widowControl w:val="0"/>
        <w:numPr>
          <w:ilvl w:val="0"/>
          <w:numId w:val="11"/>
        </w:numPr>
        <w:spacing w:line="276" w:lineRule="auto"/>
        <w:ind w:left="720" w:hanging="360"/>
        <w:rPr>
          <w:color w:val="434343"/>
        </w:rPr>
      </w:pPr>
      <w:r w:rsidDel="00000000" w:rsidR="00000000" w:rsidRPr="00000000">
        <w:rPr>
          <w:color w:val="434343"/>
          <w:rtl w:val="0"/>
        </w:rPr>
        <w:t xml:space="preserve">This must be done from “Gdrive SA - {customer}” project in Google Developers Console</w:t>
      </w:r>
    </w:p>
    <w:p w:rsidR="00000000" w:rsidDel="00000000" w:rsidP="00000000" w:rsidRDefault="00000000" w:rsidRPr="00000000" w14:paraId="0000009D">
      <w:pPr>
        <w:widowControl w:val="0"/>
        <w:numPr>
          <w:ilvl w:val="0"/>
          <w:numId w:val="11"/>
        </w:numPr>
        <w:spacing w:line="276" w:lineRule="auto"/>
        <w:ind w:left="720" w:hanging="360"/>
        <w:rPr>
          <w:color w:val="434343"/>
        </w:rPr>
      </w:pPr>
      <w:r w:rsidDel="00000000" w:rsidR="00000000" w:rsidRPr="00000000">
        <w:rPr>
          <w:color w:val="434343"/>
          <w:rtl w:val="0"/>
        </w:rPr>
        <w:t xml:space="preserve">Browse to “APIs &amp; Services” -&gt; Credentials</w:t>
        <w:br w:type="textWrapping"/>
      </w:r>
      <w:r w:rsidDel="00000000" w:rsidR="00000000" w:rsidRPr="00000000">
        <w:rPr/>
        <w:drawing>
          <wp:inline distB="114300" distT="114300" distL="114300" distR="114300">
            <wp:extent cx="3876070" cy="4205288"/>
            <wp:effectExtent b="0" l="0" r="0" t="0"/>
            <wp:docPr id="47"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3876070"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numPr>
          <w:ilvl w:val="0"/>
          <w:numId w:val="11"/>
        </w:numPr>
        <w:spacing w:line="276" w:lineRule="auto"/>
        <w:ind w:left="720" w:hanging="360"/>
        <w:rPr>
          <w:color w:val="434343"/>
        </w:rPr>
      </w:pPr>
      <w:r w:rsidDel="00000000" w:rsidR="00000000" w:rsidRPr="00000000">
        <w:rPr>
          <w:color w:val="434343"/>
          <w:rtl w:val="0"/>
        </w:rPr>
        <w:t xml:space="preserve">Click on “+ Create credentials” and selec “OAuth client ID”</w:t>
      </w:r>
    </w:p>
    <w:p w:rsidR="00000000" w:rsidDel="00000000" w:rsidP="00000000" w:rsidRDefault="00000000" w:rsidRPr="00000000" w14:paraId="0000009F">
      <w:pPr>
        <w:widowControl w:val="0"/>
        <w:numPr>
          <w:ilvl w:val="1"/>
          <w:numId w:val="11"/>
        </w:numPr>
        <w:spacing w:line="276" w:lineRule="auto"/>
        <w:ind w:left="1440" w:hanging="360"/>
        <w:rPr>
          <w:color w:val="434343"/>
        </w:rPr>
      </w:pPr>
      <w:r w:rsidDel="00000000" w:rsidR="00000000" w:rsidRPr="00000000">
        <w:rPr>
          <w:color w:val="434343"/>
          <w:rtl w:val="0"/>
        </w:rPr>
        <w:t xml:space="preserve">Application type: Web application</w:t>
      </w:r>
    </w:p>
    <w:p w:rsidR="00000000" w:rsidDel="00000000" w:rsidP="00000000" w:rsidRDefault="00000000" w:rsidRPr="00000000" w14:paraId="000000A0">
      <w:pPr>
        <w:widowControl w:val="0"/>
        <w:numPr>
          <w:ilvl w:val="1"/>
          <w:numId w:val="11"/>
        </w:numPr>
        <w:spacing w:line="276" w:lineRule="auto"/>
        <w:ind w:left="1440" w:hanging="360"/>
        <w:rPr>
          <w:color w:val="434343"/>
        </w:rPr>
      </w:pPr>
      <w:r w:rsidDel="00000000" w:rsidR="00000000" w:rsidRPr="00000000">
        <w:rPr>
          <w:color w:val="434343"/>
          <w:rtl w:val="0"/>
        </w:rPr>
        <w:t xml:space="preserve">Name: “SpecterX Web Client - {customer}”</w:t>
      </w:r>
    </w:p>
    <w:p w:rsidR="00000000" w:rsidDel="00000000" w:rsidP="00000000" w:rsidRDefault="00000000" w:rsidRPr="00000000" w14:paraId="000000A1">
      <w:pPr>
        <w:widowControl w:val="0"/>
        <w:numPr>
          <w:ilvl w:val="1"/>
          <w:numId w:val="11"/>
        </w:numPr>
        <w:spacing w:line="276" w:lineRule="auto"/>
        <w:ind w:left="1440" w:hanging="360"/>
        <w:rPr>
          <w:color w:val="434343"/>
        </w:rPr>
      </w:pPr>
      <w:r w:rsidDel="00000000" w:rsidR="00000000" w:rsidRPr="00000000">
        <w:rPr>
          <w:color w:val="434343"/>
          <w:rtl w:val="0"/>
        </w:rPr>
        <w:t xml:space="preserve">Add a new “Authorized JavaScript origin”</w:t>
      </w:r>
    </w:p>
    <w:p w:rsidR="00000000" w:rsidDel="00000000" w:rsidP="00000000" w:rsidRDefault="00000000" w:rsidRPr="00000000" w14:paraId="000000A2">
      <w:pPr>
        <w:widowControl w:val="0"/>
        <w:numPr>
          <w:ilvl w:val="2"/>
          <w:numId w:val="11"/>
        </w:numPr>
        <w:spacing w:line="276" w:lineRule="auto"/>
        <w:ind w:left="2160" w:hanging="360"/>
        <w:rPr>
          <w:b w:val="1"/>
          <w:bCs w:val="1"/>
          <w:color w:val="434343"/>
        </w:rPr>
      </w:pPr>
      <w:r w:rsidDel="00000000" w:rsidR="00000000" w:rsidRPr="00000000">
        <w:rPr>
          <w:b w:val="1"/>
          <w:bCs w:val="1"/>
          <w:color w:val="434343"/>
          <w:rtl w:val="0"/>
        </w:rPr>
        <w:t xml:space="preserve">https://{custromer}.specterx.com</w:t>
      </w:r>
    </w:p>
    <w:p w:rsidR="00000000" w:rsidDel="00000000" w:rsidP="00000000" w:rsidRDefault="00000000" w:rsidRPr="00000000" w14:paraId="000000A3">
      <w:pPr>
        <w:widowControl w:val="0"/>
        <w:numPr>
          <w:ilvl w:val="1"/>
          <w:numId w:val="11"/>
        </w:numPr>
        <w:spacing w:line="276" w:lineRule="auto"/>
        <w:ind w:left="1440" w:hanging="360"/>
        <w:rPr>
          <w:color w:val="434343"/>
        </w:rPr>
      </w:pPr>
      <w:r w:rsidDel="00000000" w:rsidR="00000000" w:rsidRPr="00000000">
        <w:rPr>
          <w:color w:val="434343"/>
          <w:rtl w:val="0"/>
        </w:rPr>
        <w:t xml:space="preserve">Add a new “Authorized redirect URI”</w:t>
      </w:r>
    </w:p>
    <w:p w:rsidR="00000000" w:rsidDel="00000000" w:rsidP="00000000" w:rsidRDefault="00000000" w:rsidRPr="00000000" w14:paraId="000000A4">
      <w:pPr>
        <w:widowControl w:val="0"/>
        <w:numPr>
          <w:ilvl w:val="2"/>
          <w:numId w:val="11"/>
        </w:numPr>
        <w:spacing w:line="276" w:lineRule="auto"/>
        <w:ind w:left="2160" w:hanging="360"/>
        <w:rPr>
          <w:b w:val="1"/>
          <w:bCs w:val="1"/>
          <w:color w:val="434343"/>
        </w:rPr>
      </w:pPr>
      <w:r w:rsidDel="00000000" w:rsidR="00000000" w:rsidRPr="00000000">
        <w:rPr>
          <w:b w:val="1"/>
          <w:bCs w:val="1"/>
          <w:color w:val="434343"/>
          <w:rtl w:val="0"/>
        </w:rPr>
        <w:t xml:space="preserve">https://{custromer}.specterx.com</w:t>
      </w:r>
    </w:p>
    <w:p w:rsidR="00000000" w:rsidDel="00000000" w:rsidP="00000000" w:rsidRDefault="00000000" w:rsidRPr="00000000" w14:paraId="000000A5">
      <w:pPr>
        <w:widowControl w:val="0"/>
        <w:numPr>
          <w:ilvl w:val="2"/>
          <w:numId w:val="11"/>
        </w:numPr>
        <w:spacing w:line="276" w:lineRule="auto"/>
        <w:ind w:left="2160" w:hanging="360"/>
        <w:rPr>
          <w:b w:val="1"/>
          <w:bCs w:val="1"/>
          <w:color w:val="434343"/>
        </w:rPr>
      </w:pPr>
      <w:r w:rsidDel="00000000" w:rsidR="00000000" w:rsidRPr="00000000">
        <w:rPr>
          <w:b w:val="1"/>
          <w:bCs w:val="1"/>
          <w:color w:val="434343"/>
          <w:rtl w:val="0"/>
        </w:rPr>
        <w:t xml:space="preserve">https://{customer}.specterx.com/gdrive/share</w:t>
      </w:r>
    </w:p>
    <w:p w:rsidR="00000000" w:rsidDel="00000000" w:rsidP="00000000" w:rsidRDefault="00000000" w:rsidRPr="00000000" w14:paraId="000000A6">
      <w:pPr>
        <w:widowControl w:val="0"/>
        <w:numPr>
          <w:ilvl w:val="2"/>
          <w:numId w:val="11"/>
        </w:numPr>
        <w:spacing w:line="276" w:lineRule="auto"/>
        <w:ind w:left="2160" w:hanging="360"/>
        <w:rPr>
          <w:b w:val="1"/>
          <w:bCs w:val="1"/>
          <w:color w:val="434343"/>
        </w:rPr>
      </w:pPr>
      <w:r w:rsidDel="00000000" w:rsidR="00000000" w:rsidRPr="00000000">
        <w:rPr>
          <w:b w:val="1"/>
          <w:bCs w:val="1"/>
          <w:color w:val="434343"/>
          <w:rtl w:val="0"/>
        </w:rPr>
        <w:t xml:space="preserve">https://{customer}.specterx.com/signin</w:t>
      </w:r>
    </w:p>
    <w:p w:rsidR="00000000" w:rsidDel="00000000" w:rsidP="00000000" w:rsidRDefault="00000000" w:rsidRPr="00000000" w14:paraId="000000A7">
      <w:pPr>
        <w:widowControl w:val="0"/>
        <w:numPr>
          <w:ilvl w:val="2"/>
          <w:numId w:val="11"/>
        </w:numPr>
        <w:spacing w:line="276" w:lineRule="auto"/>
        <w:ind w:left="2160" w:hanging="360"/>
        <w:rPr>
          <w:b w:val="1"/>
          <w:bCs w:val="1"/>
          <w:color w:val="434343"/>
        </w:rPr>
      </w:pPr>
      <w:hyperlink r:id="rId67">
        <w:r w:rsidDel="00000000" w:rsidR="00000000" w:rsidRPr="00000000">
          <w:rPr>
            <w:b w:val="1"/>
            <w:bCs w:val="1"/>
            <w:color w:val="1155cc"/>
            <w:u w:val="single"/>
            <w:rtl w:val="0"/>
          </w:rPr>
          <w:t xml:space="preserve">https://{customer}.specterx.com/shared-file</w:t>
        </w:r>
      </w:hyperlink>
      <w:r w:rsidDel="00000000" w:rsidR="00000000" w:rsidRPr="00000000">
        <w:rPr>
          <w:rtl w:val="0"/>
        </w:rPr>
      </w:r>
    </w:p>
    <w:p w:rsidR="00000000" w:rsidDel="00000000" w:rsidP="00000000" w:rsidRDefault="00000000" w:rsidRPr="00000000" w14:paraId="000000A8">
      <w:pPr>
        <w:widowControl w:val="0"/>
        <w:spacing w:line="276" w:lineRule="auto"/>
        <w:ind w:left="720" w:firstLine="0"/>
        <w:rPr>
          <w:color w:val="434343"/>
        </w:rPr>
      </w:pPr>
      <w:r w:rsidDel="00000000" w:rsidR="00000000" w:rsidRPr="00000000">
        <w:rPr>
          <w:color w:val="434343"/>
          <w:rtl w:val="0"/>
        </w:rPr>
        <w:br w:type="textWrapping"/>
        <w:t xml:space="preserve">After filling in the details, it should look like this:</w:t>
      </w:r>
    </w:p>
    <w:p w:rsidR="00000000" w:rsidDel="00000000" w:rsidP="00000000" w:rsidRDefault="00000000" w:rsidRPr="00000000" w14:paraId="000000A9">
      <w:pPr>
        <w:widowControl w:val="0"/>
        <w:spacing w:line="276" w:lineRule="auto"/>
        <w:rPr>
          <w:color w:val="434343"/>
        </w:rPr>
      </w:pPr>
      <w:r w:rsidDel="00000000" w:rsidR="00000000" w:rsidRPr="00000000">
        <w:rPr>
          <w:color w:val="434343"/>
          <w:sz w:val="28"/>
          <w:szCs w:val="28"/>
        </w:rPr>
        <w:drawing>
          <wp:inline distB="114300" distT="114300" distL="114300" distR="114300">
            <wp:extent cx="5943600" cy="5740400"/>
            <wp:effectExtent b="0" l="0" r="0" t="0"/>
            <wp:docPr id="13"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numPr>
          <w:ilvl w:val="0"/>
          <w:numId w:val="11"/>
        </w:numPr>
        <w:spacing w:line="276" w:lineRule="auto"/>
        <w:ind w:left="720" w:hanging="360"/>
        <w:rPr>
          <w:color w:val="434343"/>
        </w:rPr>
      </w:pPr>
      <w:r w:rsidDel="00000000" w:rsidR="00000000" w:rsidRPr="00000000">
        <w:rPr>
          <w:color w:val="434343"/>
          <w:rtl w:val="0"/>
        </w:rPr>
        <w:t xml:space="preserve">Click “create”. You should see “SpecterX Web Client - {customer}” under “OAuth 2.0 Client IDs” now. Click it</w:t>
      </w:r>
    </w:p>
    <w:p w:rsidR="00000000" w:rsidDel="00000000" w:rsidP="00000000" w:rsidRDefault="00000000" w:rsidRPr="00000000" w14:paraId="000000AB">
      <w:pPr>
        <w:widowControl w:val="0"/>
        <w:numPr>
          <w:ilvl w:val="0"/>
          <w:numId w:val="11"/>
        </w:numPr>
        <w:spacing w:line="276" w:lineRule="auto"/>
        <w:ind w:left="720" w:hanging="360"/>
        <w:rPr>
          <w:strike w:val="1"/>
          <w:color w:val="434343"/>
        </w:rPr>
      </w:pPr>
      <w:r w:rsidDel="00000000" w:rsidR="00000000" w:rsidRPr="00000000">
        <w:rPr>
          <w:strike w:val="1"/>
          <w:color w:val="434343"/>
          <w:rtl w:val="0"/>
        </w:rPr>
        <w:t xml:space="preserve">Copy and save the “Client ID” field value - this is the value for “APP_ID” attribute under “google” in web-client/src/config/env.js</w:t>
      </w:r>
    </w:p>
    <w:p w:rsidR="00000000" w:rsidDel="00000000" w:rsidP="00000000" w:rsidRDefault="00000000" w:rsidRPr="00000000" w14:paraId="000000AC">
      <w:pPr>
        <w:pStyle w:val="Heading3"/>
        <w:spacing w:line="276" w:lineRule="auto"/>
        <w:rPr/>
      </w:pPr>
      <w:bookmarkStart w:colFirst="0" w:colLast="0" w:name="_80w0pbn6r2do" w:id="20"/>
      <w:bookmarkEnd w:id="20"/>
      <w:r w:rsidDel="00000000" w:rsidR="00000000" w:rsidRPr="00000000">
        <w:rPr/>
        <w:drawing>
          <wp:inline distB="114300" distT="114300" distL="114300" distR="114300">
            <wp:extent cx="5943600" cy="3251200"/>
            <wp:effectExtent b="0" l="0" r="0" t="0"/>
            <wp:docPr id="44"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spacing w:line="276" w:lineRule="auto"/>
        <w:rPr/>
      </w:pPr>
      <w:bookmarkStart w:colFirst="0" w:colLast="0" w:name="_xxbsnc5j07pl" w:id="21"/>
      <w:bookmarkEnd w:id="21"/>
      <w:r w:rsidDel="00000000" w:rsidR="00000000" w:rsidRPr="00000000">
        <w:rPr>
          <w:rtl w:val="0"/>
        </w:rPr>
        <w:t xml:space="preserve">GSuite</w:t>
      </w:r>
    </w:p>
    <w:p w:rsidR="00000000" w:rsidDel="00000000" w:rsidP="00000000" w:rsidRDefault="00000000" w:rsidRPr="00000000" w14:paraId="000000AE">
      <w:pPr>
        <w:pStyle w:val="Heading4"/>
        <w:spacing w:line="276" w:lineRule="auto"/>
        <w:rPr/>
      </w:pPr>
      <w:bookmarkStart w:colFirst="0" w:colLast="0" w:name="_7qxn1oqegw1s" w:id="22"/>
      <w:bookmarkEnd w:id="22"/>
      <w:r w:rsidDel="00000000" w:rsidR="00000000" w:rsidRPr="00000000">
        <w:rPr>
          <w:rtl w:val="0"/>
        </w:rPr>
        <w:t xml:space="preserve">Add service account scopes</w:t>
      </w:r>
    </w:p>
    <w:p w:rsidR="00000000" w:rsidDel="00000000" w:rsidP="00000000" w:rsidRDefault="00000000" w:rsidRPr="00000000" w14:paraId="000000AF">
      <w:pPr>
        <w:numPr>
          <w:ilvl w:val="0"/>
          <w:numId w:val="10"/>
        </w:numPr>
        <w:spacing w:line="276" w:lineRule="auto"/>
        <w:ind w:left="720" w:hanging="360"/>
      </w:pPr>
      <w:r w:rsidDel="00000000" w:rsidR="00000000" w:rsidRPr="00000000">
        <w:rPr>
          <w:rtl w:val="0"/>
        </w:rPr>
        <w:t xml:space="preserve">Go to </w:t>
      </w:r>
      <w:hyperlink r:id="rId70">
        <w:r w:rsidDel="00000000" w:rsidR="00000000" w:rsidRPr="00000000">
          <w:rPr>
            <w:color w:val="1155cc"/>
            <w:u w:val="single"/>
            <w:rtl w:val="0"/>
          </w:rPr>
          <w:t xml:space="preserve">GSuit Admin Console</w:t>
        </w:r>
      </w:hyperlink>
      <w:r w:rsidDel="00000000" w:rsidR="00000000" w:rsidRPr="00000000">
        <w:rPr>
          <w:rtl w:val="0"/>
        </w:rPr>
      </w:r>
    </w:p>
    <w:p w:rsidR="00000000" w:rsidDel="00000000" w:rsidP="00000000" w:rsidRDefault="00000000" w:rsidRPr="00000000" w14:paraId="000000B0">
      <w:pPr>
        <w:numPr>
          <w:ilvl w:val="0"/>
          <w:numId w:val="10"/>
        </w:numPr>
        <w:spacing w:line="276" w:lineRule="auto"/>
        <w:ind w:left="720" w:hanging="360"/>
      </w:pPr>
      <w:r w:rsidDel="00000000" w:rsidR="00000000" w:rsidRPr="00000000">
        <w:rPr>
          <w:rtl w:val="0"/>
        </w:rPr>
        <w:t xml:space="preserve">Gsuite &gt; security &gt; API control &gt; Manage domain-wide delegation &gt; add new</w:t>
        <w:br w:type="textWrapping"/>
      </w:r>
      <w:r w:rsidDel="00000000" w:rsidR="00000000" w:rsidRPr="00000000">
        <w:rPr/>
        <w:drawing>
          <wp:inline distB="114300" distT="114300" distL="114300" distR="114300">
            <wp:extent cx="5943600" cy="2374900"/>
            <wp:effectExtent b="0" l="0" r="0" t="0"/>
            <wp:docPr id="29"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10"/>
        </w:numPr>
        <w:spacing w:line="276" w:lineRule="auto"/>
        <w:ind w:left="720" w:hanging="360"/>
      </w:pPr>
      <w:r w:rsidDel="00000000" w:rsidR="00000000" w:rsidRPr="00000000">
        <w:rPr>
          <w:rtl w:val="0"/>
        </w:rPr>
        <w:t xml:space="preserve">Client ID - the service account unique id from the previous step</w:t>
      </w:r>
    </w:p>
    <w:p w:rsidR="00000000" w:rsidDel="00000000" w:rsidP="00000000" w:rsidRDefault="00000000" w:rsidRPr="00000000" w14:paraId="000000B2">
      <w:pPr>
        <w:numPr>
          <w:ilvl w:val="0"/>
          <w:numId w:val="10"/>
        </w:numPr>
        <w:spacing w:line="276" w:lineRule="auto"/>
        <w:ind w:left="720" w:hanging="360"/>
      </w:pPr>
      <w:r w:rsidDel="00000000" w:rsidR="00000000" w:rsidRPr="00000000">
        <w:rPr>
          <w:rtl w:val="0"/>
        </w:rPr>
        <w:t xml:space="preserve">Scope:</w:t>
      </w:r>
    </w:p>
    <w:p w:rsidR="00000000" w:rsidDel="00000000" w:rsidP="00000000" w:rsidRDefault="00000000" w:rsidRPr="00000000" w14:paraId="000000B3">
      <w:pPr>
        <w:numPr>
          <w:ilvl w:val="1"/>
          <w:numId w:val="10"/>
        </w:numPr>
        <w:spacing w:line="276" w:lineRule="auto"/>
        <w:ind w:left="1440" w:hanging="360"/>
        <w:rPr>
          <w:b w:val="1"/>
          <w:bCs w:val="1"/>
        </w:rPr>
      </w:pPr>
      <w:r w:rsidDel="00000000" w:rsidR="00000000" w:rsidRPr="00000000">
        <w:rPr>
          <w:b w:val="1"/>
          <w:bCs w:val="1"/>
          <w:rtl w:val="0"/>
        </w:rPr>
        <w:t xml:space="preserve">https://www.googleapis.com/auth/drive</w:t>
      </w:r>
    </w:p>
    <w:p w:rsidR="00000000" w:rsidDel="00000000" w:rsidP="00000000" w:rsidRDefault="00000000" w:rsidRPr="00000000" w14:paraId="000000B4">
      <w:pPr>
        <w:numPr>
          <w:ilvl w:val="1"/>
          <w:numId w:val="10"/>
        </w:numPr>
        <w:spacing w:line="276" w:lineRule="auto"/>
        <w:ind w:left="1440" w:hanging="360"/>
        <w:rPr>
          <w:b w:val="1"/>
          <w:bCs w:val="1"/>
        </w:rPr>
      </w:pPr>
      <w:r w:rsidDel="00000000" w:rsidR="00000000" w:rsidRPr="00000000">
        <w:rPr>
          <w:b w:val="1"/>
          <w:bCs w:val="1"/>
          <w:rtl w:val="0"/>
        </w:rPr>
        <w:t xml:space="preserve">https://www.googleapis.com/auth/drive.file</w:t>
      </w:r>
    </w:p>
    <w:p w:rsidR="00000000" w:rsidDel="00000000" w:rsidP="00000000" w:rsidRDefault="00000000" w:rsidRPr="00000000" w14:paraId="000000B5">
      <w:pPr>
        <w:numPr>
          <w:ilvl w:val="1"/>
          <w:numId w:val="10"/>
        </w:numPr>
        <w:spacing w:line="276" w:lineRule="auto"/>
        <w:ind w:left="1440" w:hanging="360"/>
        <w:rPr>
          <w:b w:val="1"/>
          <w:bCs w:val="1"/>
        </w:rPr>
      </w:pPr>
      <w:r w:rsidDel="00000000" w:rsidR="00000000" w:rsidRPr="00000000">
        <w:rPr>
          <w:b w:val="1"/>
          <w:bCs w:val="1"/>
          <w:rtl w:val="0"/>
        </w:rPr>
        <w:t xml:space="preserve">https://www.googleapis.com/auth/gmail.readonly</w:t>
      </w:r>
      <w:r w:rsidDel="00000000" w:rsidR="00000000" w:rsidRPr="00000000">
        <w:rPr>
          <w:rtl w:val="0"/>
        </w:rPr>
      </w:r>
    </w:p>
    <w:p w:rsidR="00000000" w:rsidDel="00000000" w:rsidP="00000000" w:rsidRDefault="00000000" w:rsidRPr="00000000" w14:paraId="000000B6">
      <w:pPr>
        <w:pStyle w:val="Heading3"/>
        <w:spacing w:line="276" w:lineRule="auto"/>
        <w:rPr/>
      </w:pPr>
      <w:bookmarkStart w:colFirst="0" w:colLast="0" w:name="_aky5m89bd3pr" w:id="23"/>
      <w:bookmarkEnd w:id="23"/>
      <w:commentRangeStart w:id="4"/>
      <w:r w:rsidDel="00000000" w:rsidR="00000000" w:rsidRPr="00000000">
        <w:rPr>
          <w:rtl w:val="0"/>
        </w:rPr>
        <w:t xml:space="preserve">Create GSuite user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7">
      <w:pPr>
        <w:numPr>
          <w:ilvl w:val="0"/>
          <w:numId w:val="10"/>
        </w:numPr>
        <w:spacing w:line="276" w:lineRule="auto"/>
        <w:ind w:left="720" w:hanging="360"/>
      </w:pPr>
      <w:r w:rsidDel="00000000" w:rsidR="00000000" w:rsidRPr="00000000">
        <w:rPr>
          <w:rtl w:val="0"/>
        </w:rPr>
        <w:t xml:space="preserve">Go to </w:t>
      </w:r>
      <w:hyperlink r:id="rId72">
        <w:r w:rsidDel="00000000" w:rsidR="00000000" w:rsidRPr="00000000">
          <w:rPr>
            <w:color w:val="1155cc"/>
            <w:u w:val="single"/>
            <w:rtl w:val="0"/>
          </w:rPr>
          <w:t xml:space="preserve">Directory -&gt; Users</w:t>
        </w:r>
      </w:hyperlink>
      <w:r w:rsidDel="00000000" w:rsidR="00000000" w:rsidRPr="00000000">
        <w:rPr>
          <w:rtl w:val="0"/>
        </w:rPr>
      </w:r>
    </w:p>
    <w:p w:rsidR="00000000" w:rsidDel="00000000" w:rsidP="00000000" w:rsidRDefault="00000000" w:rsidRPr="00000000" w14:paraId="000000B8">
      <w:pPr>
        <w:numPr>
          <w:ilvl w:val="0"/>
          <w:numId w:val="10"/>
        </w:numPr>
        <w:spacing w:line="276" w:lineRule="auto"/>
        <w:ind w:left="720" w:hanging="360"/>
      </w:pPr>
      <w:r w:rsidDel="00000000" w:rsidR="00000000" w:rsidRPr="00000000">
        <w:rPr>
          <w:rtl w:val="0"/>
        </w:rPr>
        <w:t xml:space="preserve">Click ’Add new user’</w:t>
      </w:r>
    </w:p>
    <w:p w:rsidR="00000000" w:rsidDel="00000000" w:rsidP="00000000" w:rsidRDefault="00000000" w:rsidRPr="00000000" w14:paraId="000000B9">
      <w:pPr>
        <w:numPr>
          <w:ilvl w:val="0"/>
          <w:numId w:val="10"/>
        </w:numPr>
        <w:spacing w:line="276" w:lineRule="auto"/>
        <w:ind w:left="720" w:hanging="360"/>
      </w:pPr>
      <w:r w:rsidDel="00000000" w:rsidR="00000000" w:rsidRPr="00000000">
        <w:rPr>
          <w:rtl w:val="0"/>
        </w:rPr>
        <w:t xml:space="preserve">Name</w:t>
      </w:r>
    </w:p>
    <w:p w:rsidR="00000000" w:rsidDel="00000000" w:rsidP="00000000" w:rsidRDefault="00000000" w:rsidRPr="00000000" w14:paraId="000000BA">
      <w:pPr>
        <w:numPr>
          <w:ilvl w:val="0"/>
          <w:numId w:val="10"/>
        </w:numPr>
        <w:spacing w:line="276" w:lineRule="auto"/>
        <w:ind w:left="720" w:hanging="360"/>
      </w:pPr>
      <w:r w:rsidDel="00000000" w:rsidR="00000000" w:rsidRPr="00000000">
        <w:rPr>
          <w:rtl w:val="0"/>
        </w:rPr>
        <w:t xml:space="preserve"> </w:t>
      </w:r>
      <w:r w:rsidDel="00000000" w:rsidR="00000000" w:rsidRPr="00000000">
        <w:rPr>
          <w:b w:val="1"/>
          <w:bCs w:val="1"/>
          <w:rtl w:val="0"/>
        </w:rPr>
        <w:t xml:space="preserve">{env}</w:t>
      </w:r>
      <w:hyperlink r:id="rId73">
        <w:r w:rsidDel="00000000" w:rsidR="00000000" w:rsidRPr="00000000">
          <w:rPr>
            <w:b w:val="1"/>
            <w:bCs w:val="1"/>
            <w:color w:val="1155cc"/>
            <w:u w:val="single"/>
            <w:rtl w:val="0"/>
          </w:rPr>
          <w:t xml:space="preserve">-secure-sharing@specterx.com</w:t>
        </w:r>
      </w:hyperlink>
      <w:r w:rsidDel="00000000" w:rsidR="00000000" w:rsidRPr="00000000">
        <w:rPr>
          <w:rtl w:val="0"/>
        </w:rPr>
      </w:r>
    </w:p>
    <w:p w:rsidR="00000000" w:rsidDel="00000000" w:rsidP="00000000" w:rsidRDefault="00000000" w:rsidRPr="00000000" w14:paraId="000000BB">
      <w:pPr>
        <w:numPr>
          <w:ilvl w:val="1"/>
          <w:numId w:val="10"/>
        </w:numPr>
        <w:spacing w:line="276" w:lineRule="auto"/>
        <w:ind w:left="1440" w:hanging="360"/>
      </w:pPr>
      <w:r w:rsidDel="00000000" w:rsidR="00000000" w:rsidRPr="00000000">
        <w:rPr>
          <w:rtl w:val="0"/>
        </w:rPr>
        <w:t xml:space="preserve">Put it under Services Accounts organization</w:t>
      </w:r>
    </w:p>
    <w:p w:rsidR="00000000" w:rsidDel="00000000" w:rsidP="00000000" w:rsidRDefault="00000000" w:rsidRPr="00000000" w14:paraId="000000BC">
      <w:pPr>
        <w:numPr>
          <w:ilvl w:val="1"/>
          <w:numId w:val="10"/>
        </w:numPr>
        <w:spacing w:line="276" w:lineRule="auto"/>
        <w:ind w:left="1440" w:hanging="360"/>
      </w:pPr>
      <w:r w:rsidDel="00000000" w:rsidR="00000000" w:rsidRPr="00000000">
        <w:rPr>
          <w:rtl w:val="0"/>
        </w:rPr>
        <w:t xml:space="preserve">Save password</w:t>
      </w:r>
    </w:p>
    <w:p w:rsidR="00000000" w:rsidDel="00000000" w:rsidP="00000000" w:rsidRDefault="00000000" w:rsidRPr="00000000" w14:paraId="000000BD">
      <w:pPr>
        <w:pStyle w:val="Heading2"/>
        <w:spacing w:after="120" w:before="360" w:line="276" w:lineRule="auto"/>
        <w:rPr/>
      </w:pPr>
      <w:bookmarkStart w:colFirst="0" w:colLast="0" w:name="_owk9ha5a2yq1" w:id="24"/>
      <w:bookmarkEnd w:id="24"/>
      <w:r w:rsidDel="00000000" w:rsidR="00000000" w:rsidRPr="00000000">
        <w:rPr>
          <w:rtl w:val="0"/>
        </w:rPr>
        <w:t xml:space="preserve">Repositories</w:t>
      </w:r>
    </w:p>
    <w:p w:rsidR="00000000" w:rsidDel="00000000" w:rsidP="00000000" w:rsidRDefault="00000000" w:rsidRPr="00000000" w14:paraId="000000BE">
      <w:pPr>
        <w:pStyle w:val="Heading4"/>
        <w:spacing w:line="276" w:lineRule="auto"/>
        <w:rPr/>
      </w:pPr>
      <w:bookmarkStart w:colFirst="0" w:colLast="0" w:name="_6y4m40ifzi6f" w:id="25"/>
      <w:bookmarkEnd w:id="25"/>
      <w:r w:rsidDel="00000000" w:rsidR="00000000" w:rsidRPr="00000000">
        <w:rPr>
          <w:rtl w:val="0"/>
        </w:rPr>
        <w:t xml:space="preserve">common_modules </w:t>
      </w:r>
    </w:p>
    <w:p w:rsidR="00000000" w:rsidDel="00000000" w:rsidP="00000000" w:rsidRDefault="00000000" w:rsidRPr="00000000" w14:paraId="000000BF">
      <w:pPr>
        <w:numPr>
          <w:ilvl w:val="0"/>
          <w:numId w:val="13"/>
        </w:numPr>
        <w:spacing w:line="276" w:lineRule="auto"/>
        <w:ind w:left="720" w:hanging="360"/>
      </w:pPr>
      <w:r w:rsidDel="00000000" w:rsidR="00000000" w:rsidRPr="00000000">
        <w:rPr>
          <w:rtl w:val="0"/>
        </w:rPr>
        <w:t xml:space="preserve">Take the JSON file we downloaded earlier and put it in common_modules repo: cloud_apps/google_service_account_private_keys/gdrive-sa-{env}.json</w:t>
      </w:r>
    </w:p>
    <w:p w:rsidR="00000000" w:rsidDel="00000000" w:rsidP="00000000" w:rsidRDefault="00000000" w:rsidRPr="00000000" w14:paraId="000000C0">
      <w:pPr>
        <w:spacing w:line="276" w:lineRule="auto"/>
        <w:ind w:left="1440" w:firstLine="0"/>
        <w:rPr/>
      </w:pPr>
      <w:r w:rsidDel="00000000" w:rsidR="00000000" w:rsidRPr="00000000">
        <w:rPr>
          <w:rtl w:val="0"/>
        </w:rPr>
        <w:t xml:space="preserve">i.e - gdrive-sa-prod-ree</w:t>
      </w:r>
    </w:p>
    <w:p w:rsidR="00000000" w:rsidDel="00000000" w:rsidP="00000000" w:rsidRDefault="00000000" w:rsidRPr="00000000" w14:paraId="000000C1">
      <w:pPr>
        <w:numPr>
          <w:ilvl w:val="0"/>
          <w:numId w:val="13"/>
        </w:numPr>
        <w:spacing w:line="276" w:lineRule="auto"/>
        <w:ind w:left="720" w:hanging="360"/>
      </w:pPr>
      <w:r w:rsidDel="00000000" w:rsidR="00000000" w:rsidRPr="00000000">
        <w:rPr>
          <w:rtl w:val="0"/>
        </w:rPr>
        <w:t xml:space="preserve">Commit and push</w:t>
      </w:r>
    </w:p>
    <w:p w:rsidR="00000000" w:rsidDel="00000000" w:rsidP="00000000" w:rsidRDefault="00000000" w:rsidRPr="00000000" w14:paraId="000000C2">
      <w:pPr>
        <w:pStyle w:val="Heading4"/>
        <w:spacing w:line="276" w:lineRule="auto"/>
        <w:rPr/>
      </w:pPr>
      <w:bookmarkStart w:colFirst="0" w:colLast="0" w:name="_hzrlejmuud7o" w:id="26"/>
      <w:bookmarkEnd w:id="26"/>
      <w:r w:rsidDel="00000000" w:rsidR="00000000" w:rsidRPr="00000000">
        <w:rPr>
          <w:rtl w:val="0"/>
        </w:rPr>
        <w:t xml:space="preserve">Update configuration repo</w:t>
      </w:r>
    </w:p>
    <w:p w:rsidR="00000000" w:rsidDel="00000000" w:rsidP="00000000" w:rsidRDefault="00000000" w:rsidRPr="00000000" w14:paraId="000000C3">
      <w:pPr>
        <w:numPr>
          <w:ilvl w:val="0"/>
          <w:numId w:val="3"/>
        </w:numPr>
        <w:spacing w:line="276" w:lineRule="auto"/>
        <w:ind w:left="720" w:hanging="360"/>
      </w:pPr>
      <w:r w:rsidDel="00000000" w:rsidR="00000000" w:rsidRPr="00000000">
        <w:rPr>
          <w:rtl w:val="0"/>
        </w:rPr>
        <w:t xml:space="preserve">google_mediation_account - the email address of the GSuite user </w:t>
      </w:r>
    </w:p>
    <w:p w:rsidR="00000000" w:rsidDel="00000000" w:rsidP="00000000" w:rsidRDefault="00000000" w:rsidRPr="00000000" w14:paraId="000000C4">
      <w:pPr>
        <w:numPr>
          <w:ilvl w:val="0"/>
          <w:numId w:val="3"/>
        </w:numPr>
        <w:spacing w:line="276" w:lineRule="auto"/>
        <w:ind w:left="720" w:hanging="360"/>
      </w:pPr>
      <w:r w:rsidDel="00000000" w:rsidR="00000000" w:rsidRPr="00000000">
        <w:rPr>
          <w:rtl w:val="0"/>
        </w:rPr>
        <w:t xml:space="preserve">google_share_request_topic - the topic name from Google Developer console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Deploy configuration repo </w:t>
      </w:r>
    </w:p>
    <w:p w:rsidR="00000000" w:rsidDel="00000000" w:rsidP="00000000" w:rsidRDefault="00000000" w:rsidRPr="00000000" w14:paraId="000000C8">
      <w:pPr>
        <w:rPr/>
      </w:pPr>
      <w:r w:rsidDel="00000000" w:rsidR="00000000" w:rsidRPr="00000000">
        <w:rPr>
          <w:rtl w:val="0"/>
        </w:rPr>
        <w:t xml:space="preserve">Deploy download/access repo </w:t>
      </w:r>
    </w:p>
    <w:sectPr>
      <w:headerReference r:id="rId74" w:type="default"/>
      <w:footerReference r:id="rId75"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ar Band" w:id="4" w:date="2024-11-04T23:51:00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manual</w:t>
      </w:r>
    </w:p>
  </w:comment>
  <w:comment w:author="Shahar Band" w:id="2" w:date="2024-11-04T22:57:13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manual</w:t>
      </w:r>
    </w:p>
  </w:comment>
  <w:comment w:author="Shahar Band" w:id="3" w:date="2024-11-17T17:19:20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@eylon@specterx.com</w:t>
      </w:r>
    </w:p>
  </w:comment>
  <w:comment w:author="Shahar Band" w:id="0" w:date="2024-11-04T22:57:4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manual</w:t>
      </w:r>
    </w:p>
  </w:comment>
  <w:comment w:author="Shahar Band" w:id="1" w:date="2024-11-17T17:19:5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@eylon@specterx.com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9"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8" name="image27.png"/>
          <a:graphic>
            <a:graphicData uri="http://schemas.openxmlformats.org/drawingml/2006/picture">
              <pic:pic>
                <pic:nvPicPr>
                  <pic:cNvPr descr="corner graphic" id="0" name="image27.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1" name="image39.png"/>
          <a:graphic>
            <a:graphicData uri="http://schemas.openxmlformats.org/drawingml/2006/picture">
              <pic:pic>
                <pic:nvPicPr>
                  <pic:cNvPr id="0" name="image39.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hyperlink" Target="https://console.cloud.google.com/projectcreate?previousPage=%2Fmarketplace%2Fproduct%2Fgoogle%2Fgmail.googleapis.com%3Fq%3Dsearch%26referrer%3Dsearch%26authuser%3D0%26supportedpurview%3Dproject%26pli%3D1&amp;folder=&amp;organizationId=56390344472&amp;authuser=0&amp;supportedpurview=project" TargetMode="External"/><Relationship Id="rId41" Type="http://schemas.openxmlformats.org/officeDocument/2006/relationships/image" Target="media/image12.png"/><Relationship Id="rId44" Type="http://schemas.openxmlformats.org/officeDocument/2006/relationships/image" Target="media/image16.png"/><Relationship Id="rId43" Type="http://schemas.openxmlformats.org/officeDocument/2006/relationships/hyperlink" Target="https://console.cloud.google.com/marketplace/product/google/gmail.googleapis.com?q=search&amp;referrer=search&amp;authuser=1&amp;supportedpurview=project" TargetMode="External"/><Relationship Id="rId46" Type="http://schemas.openxmlformats.org/officeDocument/2006/relationships/image" Target="media/image3.png"/><Relationship Id="rId45" Type="http://schemas.openxmlformats.org/officeDocument/2006/relationships/hyperlink" Target="https://console.cloud.google.com/marketplace/product/google/drive.googleapis.com?q=search&amp;referrer=search&amp;authuser=1&amp;folder=&amp;organizationId=&amp;supportedpurview=projec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7.png"/><Relationship Id="rId48" Type="http://schemas.openxmlformats.org/officeDocument/2006/relationships/hyperlink" Target="https://console.cloud.google.com/cloudpubsub/topic/list?authuser=1&amp;orgonly=true&amp;project=gdrive-sa-prod&amp;supportedpurview=organizationId" TargetMode="External"/><Relationship Id="rId47" Type="http://schemas.openxmlformats.org/officeDocument/2006/relationships/image" Target="media/image15.png"/><Relationship Id="rId49" Type="http://schemas.openxmlformats.org/officeDocument/2006/relationships/hyperlink" Target="https://console.cloud.google.com/cloudpubsub/topic/list?authuser=0&amp;orgonly=true&amp;project=gdrive-sa-prod&amp;supportedpurview=organizationI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P4emMoS9Z0MNmpqd8GlbyFA98m33lWWYdMwbWotlga0/edit?tab=t.0#heading=h.gvo5ti54xn78" TargetMode="External"/><Relationship Id="rId8" Type="http://schemas.openxmlformats.org/officeDocument/2006/relationships/image" Target="media/image35.png"/><Relationship Id="rId73" Type="http://schemas.openxmlformats.org/officeDocument/2006/relationships/hyperlink" Target="mailto:-secure-sharing@specterx.com" TargetMode="External"/><Relationship Id="rId72" Type="http://schemas.openxmlformats.org/officeDocument/2006/relationships/hyperlink" Target="https://admin.google.com/ac/users" TargetMode="External"/><Relationship Id="rId31" Type="http://schemas.openxmlformats.org/officeDocument/2006/relationships/image" Target="media/image31.png"/><Relationship Id="rId75" Type="http://schemas.openxmlformats.org/officeDocument/2006/relationships/footer" Target="footer1.xml"/><Relationship Id="rId30" Type="http://schemas.openxmlformats.org/officeDocument/2006/relationships/hyperlink" Target="https://www.googleapis.com/auth/drive.install" TargetMode="External"/><Relationship Id="rId74" Type="http://schemas.openxmlformats.org/officeDocument/2006/relationships/header" Target="header1.xml"/><Relationship Id="rId33" Type="http://schemas.openxmlformats.org/officeDocument/2006/relationships/image" Target="media/image40.png"/><Relationship Id="rId32" Type="http://schemas.openxmlformats.org/officeDocument/2006/relationships/image" Target="media/image23.png"/><Relationship Id="rId35" Type="http://schemas.openxmlformats.org/officeDocument/2006/relationships/image" Target="media/image24.png"/><Relationship Id="rId34" Type="http://schemas.openxmlformats.org/officeDocument/2006/relationships/image" Target="media/image19.png"/><Relationship Id="rId71" Type="http://schemas.openxmlformats.org/officeDocument/2006/relationships/image" Target="media/image20.png"/><Relationship Id="rId70" Type="http://schemas.openxmlformats.org/officeDocument/2006/relationships/hyperlink" Target="https://admin.google.com/" TargetMode="External"/><Relationship Id="rId37" Type="http://schemas.openxmlformats.org/officeDocument/2006/relationships/image" Target="media/image7.png"/><Relationship Id="rId36" Type="http://schemas.openxmlformats.org/officeDocument/2006/relationships/image" Target="media/image43.png"/><Relationship Id="rId39" Type="http://schemas.openxmlformats.org/officeDocument/2006/relationships/image" Target="media/image36.png"/><Relationship Id="rId38" Type="http://schemas.openxmlformats.org/officeDocument/2006/relationships/image" Target="media/image42.png"/><Relationship Id="rId62" Type="http://schemas.openxmlformats.org/officeDocument/2006/relationships/image" Target="media/image17.png"/><Relationship Id="rId61" Type="http://schemas.openxmlformats.org/officeDocument/2006/relationships/image" Target="media/image11.png"/><Relationship Id="rId20" Type="http://schemas.openxmlformats.org/officeDocument/2006/relationships/hyperlink" Target="https://lh3.googleusercontent.com/-HNbWJF_GBkY/YV2tQvGSneI/AAAAAAAAA2E/8HyZ1qDN1GUA0h1Q8Q9arTt4u6s-lj6LgCLcBGAsYHQ/s400/specterx-icon.png" TargetMode="External"/><Relationship Id="rId64" Type="http://schemas.openxmlformats.org/officeDocument/2006/relationships/image" Target="media/image26.png"/><Relationship Id="rId63" Type="http://schemas.openxmlformats.org/officeDocument/2006/relationships/image" Target="media/image32.png"/><Relationship Id="rId22" Type="http://schemas.openxmlformats.org/officeDocument/2006/relationships/image" Target="media/image29.png"/><Relationship Id="rId66" Type="http://schemas.openxmlformats.org/officeDocument/2006/relationships/image" Target="media/image44.png"/><Relationship Id="rId21" Type="http://schemas.openxmlformats.org/officeDocument/2006/relationships/hyperlink" Target="about:blank" TargetMode="External"/><Relationship Id="rId65" Type="http://schemas.openxmlformats.org/officeDocument/2006/relationships/image" Target="media/image30.png"/><Relationship Id="rId24" Type="http://schemas.openxmlformats.org/officeDocument/2006/relationships/image" Target="media/image38.png"/><Relationship Id="rId68" Type="http://schemas.openxmlformats.org/officeDocument/2006/relationships/image" Target="media/image1.png"/><Relationship Id="rId23" Type="http://schemas.openxmlformats.org/officeDocument/2006/relationships/image" Target="media/image13.png"/><Relationship Id="rId67" Type="http://schemas.openxmlformats.org/officeDocument/2006/relationships/hyperlink" Target="about:blank" TargetMode="External"/><Relationship Id="rId60" Type="http://schemas.openxmlformats.org/officeDocument/2006/relationships/hyperlink" Target="https://www.googleapis.com/auth/gmail.readonly" TargetMode="External"/><Relationship Id="rId26" Type="http://schemas.openxmlformats.org/officeDocument/2006/relationships/image" Target="media/image34.png"/><Relationship Id="rId25" Type="http://schemas.openxmlformats.org/officeDocument/2006/relationships/image" Target="media/image46.png"/><Relationship Id="rId69" Type="http://schemas.openxmlformats.org/officeDocument/2006/relationships/image" Target="media/image33.png"/><Relationship Id="rId28" Type="http://schemas.openxmlformats.org/officeDocument/2006/relationships/image" Target="media/image49.png"/><Relationship Id="rId27" Type="http://schemas.openxmlformats.org/officeDocument/2006/relationships/image" Target="media/image10.png"/><Relationship Id="rId29" Type="http://schemas.openxmlformats.org/officeDocument/2006/relationships/hyperlink" Target="https://www.googleapis.com/auth/drive.file" TargetMode="External"/><Relationship Id="rId51" Type="http://schemas.openxmlformats.org/officeDocument/2006/relationships/hyperlink" Target="mailto:gmail-api-push@system.gserviceaccount.com" TargetMode="External"/><Relationship Id="rId50" Type="http://schemas.openxmlformats.org/officeDocument/2006/relationships/image" Target="media/image28.png"/><Relationship Id="rId53" Type="http://schemas.openxmlformats.org/officeDocument/2006/relationships/image" Target="media/image41.png"/><Relationship Id="rId52" Type="http://schemas.openxmlformats.org/officeDocument/2006/relationships/image" Target="media/image21.png"/><Relationship Id="rId11" Type="http://schemas.openxmlformats.org/officeDocument/2006/relationships/image" Target="media/image18.png"/><Relationship Id="rId55" Type="http://schemas.openxmlformats.org/officeDocument/2006/relationships/image" Target="media/image9.png"/><Relationship Id="rId10" Type="http://schemas.openxmlformats.org/officeDocument/2006/relationships/hyperlink" Target="https://console.cloud.google.com/apis/dashboard" TargetMode="External"/><Relationship Id="rId54" Type="http://schemas.openxmlformats.org/officeDocument/2006/relationships/hyperlink" Target="about:blank" TargetMode="External"/><Relationship Id="rId13" Type="http://schemas.openxmlformats.org/officeDocument/2006/relationships/image" Target="media/image4.png"/><Relationship Id="rId57" Type="http://schemas.openxmlformats.org/officeDocument/2006/relationships/hyperlink" Target="https://console.cloud.google.com/projectselector/iam-admin/serviceaccounts?_ga=2.74537435.875560456.1627130172-1834790043.1627128924&amp;supportedpurview=project&amp;project=&amp;folder=&amp;organizationId=" TargetMode="External"/><Relationship Id="rId12" Type="http://schemas.openxmlformats.org/officeDocument/2006/relationships/image" Target="media/image48.png"/><Relationship Id="rId56" Type="http://schemas.openxmlformats.org/officeDocument/2006/relationships/hyperlink" Target="https://cloud.google.com/iam/docs/creating-managing-service-accounts" TargetMode="External"/><Relationship Id="rId15" Type="http://schemas.openxmlformats.org/officeDocument/2006/relationships/image" Target="media/image22.png"/><Relationship Id="rId59" Type="http://schemas.openxmlformats.org/officeDocument/2006/relationships/hyperlink" Target="mailto:support@specterx.com" TargetMode="External"/><Relationship Id="rId14" Type="http://schemas.openxmlformats.org/officeDocument/2006/relationships/image" Target="media/image5.png"/><Relationship Id="rId58" Type="http://schemas.openxmlformats.org/officeDocument/2006/relationships/hyperlink" Target="https://console.cloud.google.com/apis/credentials/consent&amp;supportedpurview=project" TargetMode="External"/><Relationship Id="rId17" Type="http://schemas.openxmlformats.org/officeDocument/2006/relationships/image" Target="media/image25.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 Id="rId2" Type="http://schemas.openxmlformats.org/officeDocument/2006/relationships/image" Target="media/image27.png"/><Relationship Id="rId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