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8A3A9" w14:textId="1BFD96DF" w:rsidR="00FE0D9D" w:rsidRPr="001D77FD" w:rsidRDefault="00246A60" w:rsidP="001D77FD">
      <w:pPr>
        <w:jc w:val="center"/>
        <w:rPr>
          <w:rFonts w:ascii="宋体" w:eastAsia="宋体" w:hAnsi="宋体" w:hint="eastAsia"/>
          <w:b/>
          <w:bCs/>
          <w:sz w:val="36"/>
          <w:szCs w:val="40"/>
        </w:rPr>
      </w:pPr>
      <w:r w:rsidRPr="00246A60">
        <w:rPr>
          <w:rFonts w:ascii="宋体" w:eastAsia="宋体" w:hAnsi="宋体" w:hint="eastAsia"/>
          <w:b/>
          <w:bCs/>
          <w:sz w:val="36"/>
          <w:szCs w:val="40"/>
        </w:rPr>
        <w:t>Linux操作系统储存器管理</w:t>
      </w:r>
    </w:p>
    <w:p w14:paraId="11630E07" w14:textId="2164F8FE" w:rsidR="001D77FD" w:rsidRPr="001D77FD" w:rsidRDefault="001D77FD" w:rsidP="001D77FD">
      <w:pPr>
        <w:spacing w:line="360" w:lineRule="auto"/>
        <w:rPr>
          <w:rFonts w:ascii="宋体" w:eastAsia="宋体" w:hAnsi="宋体" w:hint="eastAsia"/>
          <w:b/>
          <w:bCs/>
          <w:sz w:val="24"/>
          <w:szCs w:val="28"/>
        </w:rPr>
      </w:pPr>
      <w:r w:rsidRPr="001D77FD">
        <w:rPr>
          <w:rFonts w:ascii="宋体" w:eastAsia="宋体" w:hAnsi="宋体" w:hint="eastAsia"/>
          <w:b/>
          <w:bCs/>
          <w:sz w:val="24"/>
          <w:szCs w:val="28"/>
        </w:rPr>
        <w:t>引言：</w:t>
      </w:r>
    </w:p>
    <w:p w14:paraId="2DB71B26" w14:textId="77777777" w:rsidR="001D77FD" w:rsidRDefault="001D77FD" w:rsidP="001D77FD">
      <w:pPr>
        <w:spacing w:line="360" w:lineRule="auto"/>
        <w:ind w:firstLineChars="200" w:firstLine="480"/>
        <w:rPr>
          <w:rFonts w:ascii="宋体" w:eastAsia="宋体" w:hAnsi="宋体" w:cs="宋体"/>
          <w:bCs/>
          <w:sz w:val="24"/>
          <w:szCs w:val="24"/>
        </w:rPr>
      </w:pPr>
      <w:r w:rsidRPr="001D77FD">
        <w:rPr>
          <w:rFonts w:ascii="宋体" w:eastAsia="宋体" w:hAnsi="宋体" w:cs="宋体"/>
          <w:bCs/>
          <w:sz w:val="24"/>
          <w:szCs w:val="24"/>
        </w:rPr>
        <w:t>L</w:t>
      </w:r>
      <w:r w:rsidRPr="001D77FD">
        <w:rPr>
          <w:rFonts w:ascii="宋体" w:eastAsia="宋体" w:hAnsi="宋体" w:cs="宋体" w:hint="eastAsia"/>
          <w:bCs/>
          <w:sz w:val="24"/>
          <w:szCs w:val="24"/>
        </w:rPr>
        <w:t>inux存储管理的主要功能包括如下三方面：</w:t>
      </w:r>
    </w:p>
    <w:p w14:paraId="3937B2FE" w14:textId="64B2781F" w:rsidR="001D77FD" w:rsidRPr="001D77FD" w:rsidRDefault="001D77FD" w:rsidP="001D77FD">
      <w:pPr>
        <w:pStyle w:val="a7"/>
        <w:numPr>
          <w:ilvl w:val="0"/>
          <w:numId w:val="13"/>
        </w:numPr>
        <w:spacing w:line="360" w:lineRule="auto"/>
        <w:ind w:firstLineChars="0"/>
        <w:rPr>
          <w:rFonts w:ascii="宋体" w:eastAsia="宋体" w:hAnsi="宋体" w:cs="宋体" w:hint="eastAsia"/>
          <w:bCs/>
          <w:sz w:val="24"/>
          <w:szCs w:val="24"/>
        </w:rPr>
      </w:pPr>
      <w:r w:rsidRPr="001D77FD">
        <w:rPr>
          <w:rFonts w:ascii="宋体" w:eastAsia="宋体" w:hAnsi="宋体" w:cs="宋体" w:hint="eastAsia"/>
          <w:bCs/>
          <w:sz w:val="24"/>
          <w:szCs w:val="24"/>
        </w:rPr>
        <w:t>虚拟存储器功能：为每个进程提供4</w:t>
      </w:r>
      <w:r w:rsidRPr="001D77FD">
        <w:rPr>
          <w:rFonts w:ascii="宋体" w:eastAsia="宋体" w:hAnsi="宋体" w:cs="宋体"/>
          <w:bCs/>
          <w:sz w:val="24"/>
          <w:szCs w:val="24"/>
        </w:rPr>
        <w:t>GB</w:t>
      </w:r>
      <w:r w:rsidRPr="001D77FD">
        <w:rPr>
          <w:rFonts w:ascii="宋体" w:eastAsia="宋体" w:hAnsi="宋体" w:cs="宋体" w:hint="eastAsia"/>
          <w:bCs/>
          <w:sz w:val="24"/>
          <w:szCs w:val="24"/>
        </w:rPr>
        <w:t>的虚拟内存空间</w:t>
      </w:r>
    </w:p>
    <w:p w14:paraId="28DA8DBF" w14:textId="77777777" w:rsidR="001D77FD" w:rsidRPr="001D77FD" w:rsidRDefault="001D77FD" w:rsidP="001D77FD">
      <w:pPr>
        <w:pStyle w:val="a7"/>
        <w:numPr>
          <w:ilvl w:val="0"/>
          <w:numId w:val="13"/>
        </w:numPr>
        <w:spacing w:line="360" w:lineRule="auto"/>
        <w:ind w:firstLineChars="0"/>
        <w:rPr>
          <w:rFonts w:ascii="宋体" w:eastAsia="宋体" w:hAnsi="宋体" w:cs="宋体" w:hint="eastAsia"/>
          <w:bCs/>
          <w:sz w:val="24"/>
          <w:szCs w:val="24"/>
        </w:rPr>
      </w:pPr>
      <w:r w:rsidRPr="001D77FD">
        <w:rPr>
          <w:rFonts w:ascii="宋体" w:eastAsia="宋体" w:hAnsi="宋体" w:cs="宋体" w:hint="eastAsia"/>
          <w:bCs/>
          <w:sz w:val="24"/>
          <w:szCs w:val="24"/>
        </w:rPr>
        <w:t>存储保护：各个进程的虚拟存储空间彼此独立、相互隔离</w:t>
      </w:r>
    </w:p>
    <w:p w14:paraId="637C9933" w14:textId="77777777" w:rsidR="001D77FD" w:rsidRPr="001D77FD" w:rsidRDefault="001D77FD" w:rsidP="001D77FD">
      <w:pPr>
        <w:pStyle w:val="a7"/>
        <w:numPr>
          <w:ilvl w:val="0"/>
          <w:numId w:val="13"/>
        </w:numPr>
        <w:spacing w:line="360" w:lineRule="auto"/>
        <w:ind w:firstLineChars="0"/>
        <w:rPr>
          <w:rFonts w:ascii="宋体" w:eastAsia="宋体" w:hAnsi="宋体" w:cs="宋体" w:hint="eastAsia"/>
          <w:bCs/>
          <w:sz w:val="24"/>
          <w:szCs w:val="24"/>
        </w:rPr>
      </w:pPr>
      <w:r w:rsidRPr="001D77FD">
        <w:rPr>
          <w:rFonts w:ascii="宋体" w:eastAsia="宋体" w:hAnsi="宋体" w:cs="宋体" w:hint="eastAsia"/>
          <w:bCs/>
          <w:sz w:val="24"/>
          <w:szCs w:val="24"/>
        </w:rPr>
        <w:t>存储共享：进程之间可以共享存储器内存</w:t>
      </w:r>
      <w:r w:rsidRPr="001D77FD">
        <w:rPr>
          <w:rFonts w:ascii="宋体" w:eastAsia="宋体" w:hAnsi="宋体" w:cs="宋体"/>
          <w:bCs/>
          <w:sz w:val="24"/>
          <w:szCs w:val="24"/>
        </w:rPr>
        <w:t>(Main Memory</w:t>
      </w:r>
      <w:r w:rsidRPr="001D77FD">
        <w:rPr>
          <w:rFonts w:ascii="宋体" w:eastAsia="宋体" w:hAnsi="宋体" w:cs="宋体" w:hint="eastAsia"/>
          <w:bCs/>
          <w:sz w:val="24"/>
          <w:szCs w:val="24"/>
        </w:rPr>
        <w:t>或</w:t>
      </w:r>
      <w:r w:rsidRPr="001D77FD">
        <w:rPr>
          <w:rFonts w:ascii="宋体" w:eastAsia="宋体" w:hAnsi="宋体" w:cs="宋体"/>
          <w:bCs/>
          <w:sz w:val="24"/>
          <w:szCs w:val="24"/>
        </w:rPr>
        <w:t>Primary Memory</w:t>
      </w:r>
      <w:r w:rsidRPr="001D77FD">
        <w:rPr>
          <w:rFonts w:ascii="宋体" w:eastAsia="宋体" w:hAnsi="宋体" w:cs="宋体" w:hint="eastAsia"/>
          <w:bCs/>
          <w:sz w:val="24"/>
          <w:szCs w:val="24"/>
        </w:rPr>
        <w:t>或</w:t>
      </w:r>
      <w:r w:rsidRPr="001D77FD">
        <w:rPr>
          <w:rFonts w:ascii="宋体" w:eastAsia="宋体" w:hAnsi="宋体" w:cs="宋体"/>
          <w:bCs/>
          <w:sz w:val="24"/>
          <w:szCs w:val="24"/>
        </w:rPr>
        <w:t>Real Memory)</w:t>
      </w:r>
      <w:r w:rsidRPr="001D77FD">
        <w:rPr>
          <w:rFonts w:ascii="宋体" w:eastAsia="宋体" w:hAnsi="宋体" w:cs="宋体" w:hint="eastAsia"/>
          <w:bCs/>
          <w:sz w:val="24"/>
          <w:szCs w:val="24"/>
        </w:rPr>
        <w:t>也称主存是指</w:t>
      </w:r>
      <w:r w:rsidRPr="001D77FD">
        <w:rPr>
          <w:rFonts w:ascii="宋体" w:eastAsia="宋体" w:hAnsi="宋体" w:cs="宋体"/>
          <w:bCs/>
          <w:sz w:val="24"/>
          <w:szCs w:val="24"/>
        </w:rPr>
        <w:t>CPU</w:t>
      </w:r>
      <w:r w:rsidRPr="001D77FD">
        <w:rPr>
          <w:rFonts w:ascii="宋体" w:eastAsia="宋体" w:hAnsi="宋体" w:cs="宋体" w:hint="eastAsia"/>
          <w:bCs/>
          <w:sz w:val="24"/>
          <w:szCs w:val="24"/>
        </w:rPr>
        <w:t>能直接存取指令和数据的存储器。 磁盘、 磁鼓和磁带等存储器， 一般称为外存或辅</w:t>
      </w:r>
      <w:bookmarkStart w:id="0" w:name="_GoBack"/>
      <w:bookmarkEnd w:id="0"/>
      <w:r w:rsidRPr="001D77FD">
        <w:rPr>
          <w:rFonts w:ascii="宋体" w:eastAsia="宋体" w:hAnsi="宋体" w:cs="宋体" w:hint="eastAsia"/>
          <w:bCs/>
          <w:sz w:val="24"/>
          <w:szCs w:val="24"/>
        </w:rPr>
        <w:t>存（</w:t>
      </w:r>
      <w:r w:rsidRPr="001D77FD">
        <w:rPr>
          <w:rFonts w:ascii="宋体" w:eastAsia="宋体" w:hAnsi="宋体" w:cs="宋体"/>
          <w:bCs/>
          <w:sz w:val="24"/>
          <w:szCs w:val="24"/>
        </w:rPr>
        <w:t>Secondary  Storage</w:t>
      </w:r>
      <w:r w:rsidRPr="001D77FD">
        <w:rPr>
          <w:rFonts w:ascii="宋体" w:eastAsia="宋体" w:hAnsi="宋体" w:cs="宋体" w:hint="eastAsia"/>
          <w:bCs/>
          <w:sz w:val="24"/>
          <w:szCs w:val="24"/>
        </w:rPr>
        <w:t>）。</w:t>
      </w:r>
    </w:p>
    <w:p w14:paraId="7FEF2E61" w14:textId="270F4247" w:rsidR="001D77FD" w:rsidRPr="001D77FD" w:rsidRDefault="001D77FD" w:rsidP="001D77FD">
      <w:pPr>
        <w:spacing w:line="360" w:lineRule="auto"/>
        <w:rPr>
          <w:rFonts w:ascii="宋体" w:eastAsia="宋体" w:hAnsi="宋体" w:hint="eastAsia"/>
          <w:b/>
          <w:bCs/>
          <w:sz w:val="24"/>
          <w:szCs w:val="28"/>
        </w:rPr>
      </w:pPr>
      <w:r>
        <w:rPr>
          <w:rFonts w:ascii="宋体" w:eastAsia="宋体" w:hAnsi="宋体" w:hint="eastAsia"/>
          <w:b/>
          <w:bCs/>
          <w:sz w:val="24"/>
          <w:szCs w:val="28"/>
        </w:rPr>
        <w:t>正文</w:t>
      </w:r>
      <w:r w:rsidRPr="001D77FD">
        <w:rPr>
          <w:rFonts w:ascii="宋体" w:eastAsia="宋体" w:hAnsi="宋体" w:hint="eastAsia"/>
          <w:b/>
          <w:bCs/>
          <w:sz w:val="24"/>
          <w:szCs w:val="28"/>
        </w:rPr>
        <w:t>：</w:t>
      </w:r>
    </w:p>
    <w:p w14:paraId="2DB238DA" w14:textId="3C3633F1" w:rsidR="00FE0D9D" w:rsidRPr="001D77FD" w:rsidRDefault="001D77FD" w:rsidP="001D77FD">
      <w:pPr>
        <w:spacing w:line="360" w:lineRule="auto"/>
        <w:ind w:firstLineChars="200" w:firstLine="420"/>
        <w:rPr>
          <w:rFonts w:ascii="宋体" w:eastAsia="宋体" w:hAnsi="宋体" w:cs="宋体" w:hint="eastAsia"/>
          <w:szCs w:val="21"/>
        </w:rPr>
      </w:pPr>
      <w:r w:rsidRPr="00594F48">
        <w:rPr>
          <w:rFonts w:ascii="宋体" w:eastAsia="宋体" w:hAnsi="宋体" w:cs="宋体"/>
          <w:szCs w:val="21"/>
        </w:rPr>
        <w:t>Linux是为多用户多任务设计的</w:t>
      </w:r>
      <w:r w:rsidRPr="00594F48">
        <w:rPr>
          <w:rFonts w:ascii="宋体" w:eastAsia="宋体" w:hAnsi="宋体" w:cs="宋体" w:hint="eastAsia"/>
          <w:szCs w:val="21"/>
        </w:rPr>
        <w:t>实时</w:t>
      </w:r>
      <w:r w:rsidRPr="00594F48">
        <w:rPr>
          <w:rFonts w:ascii="宋体" w:eastAsia="宋体" w:hAnsi="宋体" w:cs="宋体"/>
          <w:szCs w:val="21"/>
        </w:rPr>
        <w:t>操作系统, 所以存储资源要被多个进程有效共享</w:t>
      </w:r>
      <w:r w:rsidRPr="00594F48">
        <w:rPr>
          <w:rFonts w:ascii="宋体" w:eastAsia="宋体" w:hAnsi="宋体" w:cs="宋体" w:hint="eastAsia"/>
          <w:szCs w:val="21"/>
        </w:rPr>
        <w:t>，</w:t>
      </w:r>
      <w:r w:rsidRPr="00594F48">
        <w:rPr>
          <w:rFonts w:ascii="宋体" w:eastAsia="宋体" w:hAnsi="宋体" w:cs="宋体"/>
          <w:szCs w:val="21"/>
        </w:rPr>
        <w:t>且由于程序规模的不断膨胀，要求的内存空间比从前大得多</w:t>
      </w:r>
      <w:r w:rsidRPr="00594F48">
        <w:rPr>
          <w:rFonts w:ascii="宋体" w:eastAsia="宋体" w:hAnsi="宋体" w:cs="宋体" w:hint="eastAsia"/>
          <w:szCs w:val="21"/>
        </w:rPr>
        <w:t>，所以</w:t>
      </w:r>
      <w:r w:rsidRPr="00594F48">
        <w:rPr>
          <w:rFonts w:ascii="宋体" w:eastAsia="宋体" w:hAnsi="宋体" w:cs="宋体"/>
          <w:szCs w:val="21"/>
        </w:rPr>
        <w:t xml:space="preserve"> Linux内存管理的设计充分利用了计算机系统所提供的虚拟存储技术，真正实现了虚拟存储器管理。Linux的内存管理主要体现在对虚拟内存的管理</w:t>
      </w:r>
      <w:r w:rsidRPr="00594F48">
        <w:rPr>
          <w:rFonts w:ascii="宋体" w:eastAsia="宋体" w:hAnsi="宋体" w:cs="宋体" w:hint="eastAsia"/>
          <w:szCs w:val="21"/>
        </w:rPr>
        <w:t>上，为此</w:t>
      </w:r>
      <w:r w:rsidRPr="00594F48">
        <w:rPr>
          <w:rFonts w:ascii="宋体" w:eastAsia="宋体" w:hAnsi="宋体" w:cs="宋体"/>
          <w:szCs w:val="21"/>
        </w:rPr>
        <w:t>我们可以把Linux虚拟内存管理功能概括为以下几点：大地址空间</w:t>
      </w:r>
      <w:r w:rsidRPr="00594F48">
        <w:rPr>
          <w:rFonts w:ascii="宋体" w:eastAsia="宋体" w:hAnsi="宋体" w:cs="宋体" w:hint="eastAsia"/>
          <w:szCs w:val="21"/>
        </w:rPr>
        <w:t>、</w:t>
      </w:r>
      <w:r w:rsidRPr="00594F48">
        <w:rPr>
          <w:rFonts w:ascii="宋体" w:eastAsia="宋体" w:hAnsi="宋体" w:cs="宋体"/>
          <w:szCs w:val="21"/>
        </w:rPr>
        <w:t>进程保护</w:t>
      </w:r>
      <w:r w:rsidRPr="00594F48">
        <w:rPr>
          <w:rFonts w:ascii="宋体" w:eastAsia="宋体" w:hAnsi="宋体" w:cs="宋体" w:hint="eastAsia"/>
          <w:szCs w:val="21"/>
        </w:rPr>
        <w:t>、</w:t>
      </w:r>
      <w:r w:rsidRPr="00594F48">
        <w:rPr>
          <w:rFonts w:ascii="宋体" w:eastAsia="宋体" w:hAnsi="宋体" w:cs="宋体"/>
          <w:szCs w:val="21"/>
        </w:rPr>
        <w:t>内存映射</w:t>
      </w:r>
      <w:r w:rsidRPr="00594F48">
        <w:rPr>
          <w:rFonts w:ascii="宋体" w:eastAsia="宋体" w:hAnsi="宋体" w:cs="宋体" w:hint="eastAsia"/>
          <w:szCs w:val="21"/>
        </w:rPr>
        <w:t>、</w:t>
      </w:r>
      <w:r w:rsidRPr="00594F48">
        <w:rPr>
          <w:rFonts w:ascii="宋体" w:eastAsia="宋体" w:hAnsi="宋体" w:cs="宋体"/>
          <w:szCs w:val="21"/>
        </w:rPr>
        <w:t>公平的物理内存分配</w:t>
      </w:r>
      <w:r w:rsidRPr="00594F48">
        <w:rPr>
          <w:rFonts w:ascii="宋体" w:eastAsia="宋体" w:hAnsi="宋体" w:cs="宋体" w:hint="eastAsia"/>
          <w:szCs w:val="21"/>
        </w:rPr>
        <w:t>、</w:t>
      </w:r>
      <w:r w:rsidRPr="00594F48">
        <w:rPr>
          <w:rFonts w:ascii="宋体" w:eastAsia="宋体" w:hAnsi="宋体" w:cs="宋体"/>
          <w:szCs w:val="21"/>
        </w:rPr>
        <w:t>共享虚拟内存</w:t>
      </w:r>
      <w:r w:rsidRPr="00594F48">
        <w:rPr>
          <w:rFonts w:ascii="宋体" w:eastAsia="宋体" w:hAnsi="宋体" w:cs="宋体" w:hint="eastAsia"/>
          <w:szCs w:val="21"/>
        </w:rPr>
        <w:t>等几方面。</w:t>
      </w:r>
    </w:p>
    <w:p w14:paraId="11E761C4" w14:textId="221935EB" w:rsidR="00AD0E65" w:rsidRDefault="00AD0E65" w:rsidP="00AD0E65">
      <w:pPr>
        <w:widowControl/>
        <w:numPr>
          <w:ilvl w:val="0"/>
          <w:numId w:val="7"/>
        </w:numPr>
        <w:jc w:val="left"/>
        <w:rPr>
          <w:rFonts w:ascii="宋体" w:eastAsia="宋体" w:hAnsi="宋体"/>
          <w:b/>
          <w:sz w:val="28"/>
          <w:szCs w:val="28"/>
        </w:rPr>
      </w:pPr>
      <w:r w:rsidRPr="003B3D43">
        <w:rPr>
          <w:rFonts w:ascii="宋体" w:eastAsia="宋体" w:hAnsi="宋体"/>
          <w:b/>
          <w:sz w:val="28"/>
          <w:szCs w:val="28"/>
        </w:rPr>
        <w:t>L</w:t>
      </w:r>
      <w:r w:rsidRPr="003B3D43">
        <w:rPr>
          <w:rFonts w:ascii="宋体" w:eastAsia="宋体" w:hAnsi="宋体" w:hint="eastAsia"/>
          <w:b/>
          <w:sz w:val="28"/>
          <w:szCs w:val="28"/>
        </w:rPr>
        <w:t>inux</w:t>
      </w:r>
      <w:r w:rsidR="001D77FD">
        <w:rPr>
          <w:rFonts w:ascii="宋体" w:eastAsia="宋体" w:hAnsi="宋体" w:hint="eastAsia"/>
          <w:b/>
          <w:sz w:val="28"/>
          <w:szCs w:val="28"/>
        </w:rPr>
        <w:t>虚拟内存实现结构</w:t>
      </w:r>
    </w:p>
    <w:p w14:paraId="76E96777" w14:textId="0559F5C0" w:rsidR="00FE0D9D" w:rsidRPr="00AD0E65" w:rsidRDefault="00F867DE" w:rsidP="00F867DE">
      <w:pPr>
        <w:spacing w:line="360" w:lineRule="auto"/>
        <w:jc w:val="center"/>
        <w:rPr>
          <w:rFonts w:hint="eastAsia"/>
        </w:rPr>
      </w:pPr>
      <w:r w:rsidRPr="00594F48">
        <w:rPr>
          <w:rFonts w:ascii="宋体" w:eastAsia="宋体" w:hAnsi="宋体" w:cs="宋体"/>
          <w:noProof/>
          <w:szCs w:val="21"/>
        </w:rPr>
        <w:drawing>
          <wp:inline distT="0" distB="0" distL="0" distR="0" wp14:anchorId="0E966A3A" wp14:editId="0A8AFE73">
            <wp:extent cx="2820404" cy="2334491"/>
            <wp:effectExtent l="0" t="0" r="0" b="8890"/>
            <wp:docPr id="2" name="图片 2" descr="http://www.kerneltravel.net/kernel-book/%E7%AC%AC%E5%85%AD%E7%AB%A0%20Linux%E5%86%85%E5%AD%98%E7%AE%A1%E7%90%86/6.1.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kerneltravel.net/kernel-book/%E7%AC%AC%E5%85%AD%E7%AB%A0%20Linux%E5%86%85%E5%AD%98%E7%AE%A1%E7%90%86/6.1.1.files/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480" cy="2367663"/>
                    </a:xfrm>
                    <a:prstGeom prst="rect">
                      <a:avLst/>
                    </a:prstGeom>
                    <a:noFill/>
                    <a:ln>
                      <a:noFill/>
                    </a:ln>
                  </pic:spPr>
                </pic:pic>
              </a:graphicData>
            </a:graphic>
          </wp:inline>
        </w:drawing>
      </w:r>
    </w:p>
    <w:p w14:paraId="23E6F9BE" w14:textId="120BF04B" w:rsidR="00F867DE" w:rsidRPr="00594F48" w:rsidRDefault="00F867DE" w:rsidP="00F867DE">
      <w:pPr>
        <w:jc w:val="center"/>
        <w:rPr>
          <w:rFonts w:ascii="宋体" w:eastAsia="宋体" w:hAnsi="宋体" w:cs="宋体"/>
          <w:szCs w:val="21"/>
        </w:rPr>
      </w:pPr>
      <w:r w:rsidRPr="00594F48">
        <w:rPr>
          <w:rFonts w:ascii="宋体" w:eastAsia="宋体" w:hAnsi="宋体" w:cs="宋体"/>
          <w:szCs w:val="21"/>
        </w:rPr>
        <w:t>图</w:t>
      </w:r>
      <w:r w:rsidRPr="00594F48">
        <w:rPr>
          <w:rFonts w:ascii="宋体" w:eastAsia="宋体" w:hAnsi="宋体" w:cs="宋体" w:hint="eastAsia"/>
          <w:szCs w:val="21"/>
        </w:rPr>
        <w:t>1</w:t>
      </w:r>
      <w:r w:rsidRPr="00594F48">
        <w:rPr>
          <w:rFonts w:ascii="宋体" w:eastAsia="宋体" w:hAnsi="宋体" w:cs="宋体"/>
          <w:szCs w:val="21"/>
        </w:rPr>
        <w:t xml:space="preserve"> Linux虚存的实现结构</w:t>
      </w:r>
    </w:p>
    <w:p w14:paraId="4DAA189E" w14:textId="77777777" w:rsidR="00F867DE" w:rsidRPr="00F867DE" w:rsidRDefault="00F867DE" w:rsidP="00F867DE">
      <w:pPr>
        <w:spacing w:line="360" w:lineRule="auto"/>
        <w:ind w:firstLineChars="200" w:firstLine="480"/>
        <w:rPr>
          <w:rFonts w:ascii="宋体" w:eastAsia="宋体" w:hAnsi="宋体" w:cs="宋体"/>
          <w:sz w:val="24"/>
          <w:szCs w:val="24"/>
        </w:rPr>
      </w:pPr>
      <w:r w:rsidRPr="00F867DE">
        <w:rPr>
          <w:rFonts w:ascii="宋体" w:eastAsia="宋体" w:hAnsi="宋体" w:cs="宋体"/>
          <w:sz w:val="24"/>
          <w:szCs w:val="24"/>
        </w:rPr>
        <w:t>从图中可看到实现虚拟内存的组成模块</w:t>
      </w:r>
      <w:r w:rsidRPr="00F867DE">
        <w:rPr>
          <w:rFonts w:ascii="宋体" w:eastAsia="宋体" w:hAnsi="宋体" w:cs="宋体" w:hint="eastAsia"/>
          <w:sz w:val="24"/>
          <w:szCs w:val="24"/>
        </w:rPr>
        <w:t>，</w:t>
      </w:r>
      <w:r w:rsidRPr="00F867DE">
        <w:rPr>
          <w:rFonts w:ascii="宋体" w:eastAsia="宋体" w:hAnsi="宋体" w:cs="宋体"/>
          <w:sz w:val="24"/>
          <w:szCs w:val="24"/>
        </w:rPr>
        <w:t>其实现的原代码大部分放在/mm目录下。</w:t>
      </w:r>
    </w:p>
    <w:p w14:paraId="117F4157" w14:textId="77777777" w:rsidR="00F867DE" w:rsidRPr="00F867DE" w:rsidRDefault="00F867DE" w:rsidP="00F867DE">
      <w:pPr>
        <w:spacing w:line="360" w:lineRule="auto"/>
        <w:ind w:firstLineChars="200" w:firstLine="480"/>
        <w:rPr>
          <w:rFonts w:ascii="宋体" w:eastAsia="宋体" w:hAnsi="宋体" w:cs="宋体"/>
          <w:sz w:val="24"/>
          <w:szCs w:val="24"/>
        </w:rPr>
      </w:pPr>
      <w:r w:rsidRPr="00F867DE">
        <w:rPr>
          <w:rFonts w:ascii="宋体" w:eastAsia="宋体" w:hAnsi="宋体" w:cs="宋体"/>
          <w:sz w:val="24"/>
          <w:szCs w:val="24"/>
        </w:rPr>
        <w:t>1). 内存映射模块(mmap)—负责把磁盘文件的逻辑地址映射到虚拟地址，以及把虚拟地址映射到物理地址。</w:t>
      </w:r>
    </w:p>
    <w:p w14:paraId="59FA5536" w14:textId="77777777" w:rsidR="00F867DE" w:rsidRPr="00F867DE" w:rsidRDefault="00F867DE" w:rsidP="00F867DE">
      <w:pPr>
        <w:spacing w:line="360" w:lineRule="auto"/>
        <w:ind w:firstLineChars="200" w:firstLine="480"/>
        <w:rPr>
          <w:rFonts w:ascii="宋体" w:eastAsia="宋体" w:hAnsi="宋体" w:cs="宋体"/>
          <w:sz w:val="24"/>
          <w:szCs w:val="24"/>
        </w:rPr>
      </w:pPr>
      <w:r w:rsidRPr="00F867DE">
        <w:rPr>
          <w:rFonts w:ascii="宋体" w:eastAsia="宋体" w:hAnsi="宋体" w:cs="宋体"/>
          <w:sz w:val="24"/>
          <w:szCs w:val="24"/>
        </w:rPr>
        <w:lastRenderedPageBreak/>
        <w:t>2).交换模块（swap）—负责控制内存内容的换入和换出，它通过交换机制，使得在物理内存的页面（RAM页）中保留有效的页 ，即从主存中淘汰最近没被访问的页，保存近来访问过的页。</w:t>
      </w:r>
    </w:p>
    <w:p w14:paraId="73A3D1B4" w14:textId="77777777" w:rsidR="00F867DE" w:rsidRPr="00F867DE" w:rsidRDefault="00F867DE" w:rsidP="00F867DE">
      <w:pPr>
        <w:spacing w:line="360" w:lineRule="auto"/>
        <w:ind w:firstLineChars="200" w:firstLine="480"/>
        <w:rPr>
          <w:rFonts w:ascii="宋体" w:eastAsia="宋体" w:hAnsi="宋体" w:cs="宋体"/>
          <w:sz w:val="24"/>
          <w:szCs w:val="24"/>
        </w:rPr>
      </w:pPr>
      <w:r w:rsidRPr="00F867DE">
        <w:rPr>
          <w:rFonts w:ascii="宋体" w:eastAsia="宋体" w:hAnsi="宋体" w:cs="宋体"/>
          <w:sz w:val="24"/>
          <w:szCs w:val="24"/>
        </w:rPr>
        <w:t xml:space="preserve">3).核心内存管理模块（core)—负责核心内存管理功能，即对页的分配、回收、释放及请页处理等，这些功能将被别的内核子系统（如文件系统）使用。 </w:t>
      </w:r>
    </w:p>
    <w:p w14:paraId="116F4650" w14:textId="200EF60B" w:rsidR="00FE0D9D" w:rsidRPr="00F867DE" w:rsidRDefault="00F867DE" w:rsidP="00F867DE">
      <w:pPr>
        <w:spacing w:line="360" w:lineRule="auto"/>
        <w:ind w:firstLineChars="200" w:firstLine="480"/>
        <w:rPr>
          <w:rFonts w:ascii="宋体" w:eastAsia="宋体" w:hAnsi="宋体" w:cs="宋体" w:hint="eastAsia"/>
          <w:sz w:val="24"/>
          <w:szCs w:val="24"/>
        </w:rPr>
      </w:pPr>
      <w:r w:rsidRPr="00F867DE">
        <w:rPr>
          <w:rFonts w:ascii="宋体" w:eastAsia="宋体" w:hAnsi="宋体" w:cs="宋体"/>
          <w:sz w:val="24"/>
          <w:szCs w:val="24"/>
        </w:rPr>
        <w:t>4). 结构特定的模块—负责给各种硬件平台提供通用接口，这个模块通过执行命令来改变硬件MMU的虚拟地址映射，并在发生页错误时，提供了公用的方法来通知别的内核子系统。这个模块是实现虚拟内存的物理基础。</w:t>
      </w:r>
    </w:p>
    <w:p w14:paraId="353DD486" w14:textId="77777777" w:rsidR="00F867DE" w:rsidRDefault="00F867DE" w:rsidP="00AD0E65">
      <w:pPr>
        <w:widowControl/>
        <w:numPr>
          <w:ilvl w:val="0"/>
          <w:numId w:val="7"/>
        </w:numPr>
        <w:jc w:val="left"/>
        <w:rPr>
          <w:rFonts w:ascii="宋体" w:eastAsia="宋体" w:hAnsi="宋体"/>
          <w:b/>
          <w:sz w:val="28"/>
          <w:szCs w:val="28"/>
        </w:rPr>
      </w:pPr>
      <w:r w:rsidRPr="003B3D43">
        <w:rPr>
          <w:rFonts w:ascii="宋体" w:eastAsia="宋体" w:hAnsi="宋体"/>
          <w:b/>
          <w:sz w:val="28"/>
          <w:szCs w:val="28"/>
        </w:rPr>
        <w:t>L</w:t>
      </w:r>
      <w:r w:rsidR="007152B6" w:rsidRPr="003B3D43">
        <w:rPr>
          <w:rFonts w:ascii="宋体" w:eastAsia="宋体" w:hAnsi="宋体" w:hint="eastAsia"/>
          <w:b/>
          <w:sz w:val="28"/>
          <w:szCs w:val="28"/>
        </w:rPr>
        <w:t>inux</w:t>
      </w:r>
      <w:r>
        <w:rPr>
          <w:rFonts w:ascii="宋体" w:eastAsia="宋体" w:hAnsi="宋体" w:hint="eastAsia"/>
          <w:b/>
          <w:sz w:val="28"/>
          <w:szCs w:val="28"/>
        </w:rPr>
        <w:t>内存的分配与回收</w:t>
      </w:r>
    </w:p>
    <w:p w14:paraId="6F61DCB3" w14:textId="77777777" w:rsidR="00F867DE" w:rsidRPr="00F867DE" w:rsidRDefault="00F867DE" w:rsidP="00F867DE">
      <w:pPr>
        <w:spacing w:line="360" w:lineRule="auto"/>
        <w:rPr>
          <w:rFonts w:ascii="宋体" w:eastAsia="宋体" w:hAnsi="宋体"/>
          <w:sz w:val="24"/>
          <w:szCs w:val="24"/>
        </w:rPr>
      </w:pPr>
      <w:r w:rsidRPr="00F867DE">
        <w:rPr>
          <w:rFonts w:ascii="宋体" w:eastAsia="宋体" w:hAnsi="宋体"/>
          <w:b/>
          <w:sz w:val="36"/>
          <w:szCs w:val="36"/>
        </w:rPr>
        <w:t xml:space="preserve"> </w:t>
      </w:r>
      <w:r w:rsidRPr="00F867DE">
        <w:rPr>
          <w:rFonts w:ascii="宋体" w:eastAsia="宋体" w:hAnsi="宋体" w:cs="宋体" w:hint="eastAsia"/>
          <w:sz w:val="24"/>
          <w:szCs w:val="24"/>
        </w:rPr>
        <w:t>1）</w:t>
      </w:r>
      <w:r w:rsidRPr="00F867DE">
        <w:rPr>
          <w:rFonts w:ascii="宋体" w:eastAsia="宋体" w:hAnsi="宋体" w:hint="eastAsia"/>
          <w:bCs/>
          <w:sz w:val="24"/>
          <w:szCs w:val="24"/>
        </w:rPr>
        <w:t>内存分配：</w:t>
      </w:r>
    </w:p>
    <w:p w14:paraId="185CB292" w14:textId="77777777" w:rsidR="00F867DE" w:rsidRPr="00F867DE" w:rsidRDefault="00F867DE" w:rsidP="00F867DE">
      <w:pPr>
        <w:spacing w:line="360" w:lineRule="auto"/>
        <w:ind w:firstLineChars="150" w:firstLine="360"/>
        <w:rPr>
          <w:rFonts w:ascii="宋体" w:eastAsia="宋体" w:hAnsi="宋体"/>
          <w:sz w:val="24"/>
          <w:szCs w:val="24"/>
        </w:rPr>
      </w:pPr>
      <w:r w:rsidRPr="00F867DE">
        <w:rPr>
          <w:rFonts w:ascii="宋体" w:eastAsia="宋体" w:hAnsi="宋体" w:hint="eastAsia"/>
          <w:bCs/>
          <w:sz w:val="24"/>
          <w:szCs w:val="24"/>
        </w:rPr>
        <w:t>1、当收到内存分配请求时，系统照buddy算法，根据请求的页面数在free_area[ ]数组对应的空闲页面组中搜索。</w:t>
      </w:r>
    </w:p>
    <w:p w14:paraId="373B421D" w14:textId="77777777" w:rsidR="00F867DE" w:rsidRPr="00F867DE" w:rsidRDefault="00F867DE" w:rsidP="00F867DE">
      <w:pPr>
        <w:spacing w:line="360" w:lineRule="auto"/>
        <w:ind w:firstLineChars="150" w:firstLine="360"/>
        <w:rPr>
          <w:rFonts w:ascii="宋体" w:eastAsia="宋体" w:hAnsi="宋体"/>
          <w:sz w:val="24"/>
          <w:szCs w:val="24"/>
        </w:rPr>
      </w:pPr>
      <w:r w:rsidRPr="00F867DE">
        <w:rPr>
          <w:rFonts w:ascii="宋体" w:eastAsia="宋体" w:hAnsi="宋体" w:hint="eastAsia"/>
          <w:bCs/>
          <w:sz w:val="24"/>
          <w:szCs w:val="24"/>
        </w:rPr>
        <w:t>2、若请求的页面不是2的整数次幂，则按照稍大于请求数的2的整数次幂的值搜索对应的页面块组。例如请求2个页面时，则搜索2页面块组，请求3个页面时，就搜索4页面块组。</w:t>
      </w:r>
    </w:p>
    <w:p w14:paraId="7764196A" w14:textId="77777777" w:rsidR="00F867DE" w:rsidRPr="00F867DE" w:rsidRDefault="00F867DE" w:rsidP="00F867DE">
      <w:pPr>
        <w:spacing w:line="360" w:lineRule="auto"/>
        <w:ind w:firstLineChars="150" w:firstLine="360"/>
        <w:rPr>
          <w:rFonts w:ascii="宋体" w:eastAsia="宋体" w:hAnsi="宋体"/>
          <w:sz w:val="24"/>
          <w:szCs w:val="24"/>
        </w:rPr>
      </w:pPr>
      <w:r w:rsidRPr="00F867DE">
        <w:rPr>
          <w:rFonts w:ascii="宋体" w:eastAsia="宋体" w:hAnsi="宋体" w:hint="eastAsia"/>
          <w:bCs/>
          <w:sz w:val="24"/>
          <w:szCs w:val="24"/>
        </w:rPr>
        <w:t>3、当搜索对应的页块组，而没有可利用的空闲页块时，再搜索更大一些的页块组，例如当查找4页块组没有可利用的空闲页块时，就再搜索8页块组。</w:t>
      </w:r>
    </w:p>
    <w:p w14:paraId="562FF144" w14:textId="77777777" w:rsidR="00F867DE" w:rsidRPr="00F867DE" w:rsidRDefault="00F867DE" w:rsidP="00F867DE">
      <w:pPr>
        <w:spacing w:line="360" w:lineRule="auto"/>
        <w:ind w:firstLineChars="150" w:firstLine="360"/>
        <w:rPr>
          <w:rFonts w:ascii="宋体" w:eastAsia="宋体" w:hAnsi="宋体"/>
          <w:sz w:val="24"/>
          <w:szCs w:val="24"/>
        </w:rPr>
      </w:pPr>
      <w:r w:rsidRPr="00F867DE">
        <w:rPr>
          <w:rFonts w:ascii="宋体" w:eastAsia="宋体" w:hAnsi="宋体" w:hint="eastAsia"/>
          <w:bCs/>
          <w:sz w:val="24"/>
          <w:szCs w:val="24"/>
        </w:rPr>
        <w:t>4、在找到可利用的空闲页块后，就按照请求的页面块数分配所需的页面。</w:t>
      </w:r>
    </w:p>
    <w:p w14:paraId="08479DFD" w14:textId="77777777" w:rsidR="00F867DE" w:rsidRPr="00F867DE" w:rsidRDefault="00F867DE" w:rsidP="00F867DE">
      <w:pPr>
        <w:spacing w:line="360" w:lineRule="auto"/>
        <w:ind w:firstLineChars="150" w:firstLine="360"/>
        <w:rPr>
          <w:rFonts w:ascii="宋体" w:eastAsia="宋体" w:hAnsi="宋体"/>
          <w:sz w:val="24"/>
          <w:szCs w:val="24"/>
        </w:rPr>
      </w:pPr>
      <w:r w:rsidRPr="00F867DE">
        <w:rPr>
          <w:rFonts w:ascii="宋体" w:eastAsia="宋体" w:hAnsi="宋体" w:hint="eastAsia"/>
          <w:bCs/>
          <w:sz w:val="24"/>
          <w:szCs w:val="24"/>
        </w:rPr>
        <w:t>5、当某一空闲页面块被分配后，若仍有剩余的空闲页面，则根据剩余页面的大小把它们加入相应的空闲页块组中。如图1.4所示：</w:t>
      </w:r>
    </w:p>
    <w:p w14:paraId="194C7597" w14:textId="2A4489E9" w:rsidR="00AD0E65" w:rsidRDefault="00F867DE" w:rsidP="00F867DE">
      <w:pPr>
        <w:widowControl/>
        <w:jc w:val="center"/>
        <w:rPr>
          <w:rFonts w:ascii="宋体" w:eastAsia="宋体" w:hAnsi="宋体"/>
          <w:b/>
          <w:sz w:val="28"/>
          <w:szCs w:val="28"/>
        </w:rPr>
      </w:pPr>
      <w:r w:rsidRPr="00594F48">
        <w:rPr>
          <w:rFonts w:ascii="宋体" w:eastAsia="宋体" w:hAnsi="宋体" w:cs="宋体"/>
          <w:noProof/>
          <w:szCs w:val="21"/>
        </w:rPr>
        <w:drawing>
          <wp:inline distT="0" distB="0" distL="0" distR="0" wp14:anchorId="226B79C0" wp14:editId="102A86E1">
            <wp:extent cx="5271770" cy="2258060"/>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2258060"/>
                    </a:xfrm>
                    <a:prstGeom prst="rect">
                      <a:avLst/>
                    </a:prstGeom>
                    <a:noFill/>
                    <a:ln>
                      <a:noFill/>
                    </a:ln>
                  </pic:spPr>
                </pic:pic>
              </a:graphicData>
            </a:graphic>
          </wp:inline>
        </w:drawing>
      </w:r>
    </w:p>
    <w:p w14:paraId="1BC8CBDE" w14:textId="53E4434C" w:rsidR="00F867DE" w:rsidRDefault="00F867DE" w:rsidP="00F867DE">
      <w:pPr>
        <w:jc w:val="center"/>
        <w:rPr>
          <w:rFonts w:ascii="宋体" w:eastAsia="宋体" w:hAnsi="宋体" w:cs="宋体"/>
          <w:szCs w:val="21"/>
        </w:rPr>
      </w:pPr>
      <w:r w:rsidRPr="00594F48">
        <w:rPr>
          <w:rFonts w:ascii="宋体" w:eastAsia="宋体" w:hAnsi="宋体" w:cs="宋体"/>
          <w:szCs w:val="21"/>
        </w:rPr>
        <w:t>图</w:t>
      </w:r>
      <w:r w:rsidRPr="00594F48">
        <w:rPr>
          <w:rFonts w:ascii="宋体" w:eastAsia="宋体" w:hAnsi="宋体" w:cs="宋体" w:hint="eastAsia"/>
          <w:szCs w:val="21"/>
        </w:rPr>
        <w:t>1.1</w:t>
      </w:r>
      <w:r w:rsidRPr="00594F48">
        <w:rPr>
          <w:rFonts w:ascii="宋体" w:eastAsia="宋体" w:hAnsi="宋体" w:cs="宋体"/>
          <w:szCs w:val="21"/>
        </w:rPr>
        <w:t xml:space="preserve"> Linux虚存的实现结构</w:t>
      </w:r>
    </w:p>
    <w:p w14:paraId="76F6980B" w14:textId="77777777" w:rsidR="00322E80" w:rsidRDefault="00322E80" w:rsidP="00F867DE">
      <w:pPr>
        <w:jc w:val="center"/>
        <w:rPr>
          <w:rFonts w:ascii="宋体" w:eastAsia="宋体" w:hAnsi="宋体" w:cs="宋体" w:hint="eastAsia"/>
          <w:szCs w:val="21"/>
        </w:rPr>
      </w:pPr>
    </w:p>
    <w:p w14:paraId="3117BC15" w14:textId="77777777" w:rsidR="00322E80" w:rsidRPr="00594F48" w:rsidRDefault="00322E80" w:rsidP="00322E80">
      <w:pPr>
        <w:spacing w:line="360" w:lineRule="auto"/>
        <w:rPr>
          <w:rFonts w:ascii="宋体" w:eastAsia="宋体" w:hAnsi="宋体" w:hint="eastAsia"/>
          <w:szCs w:val="21"/>
        </w:rPr>
      </w:pPr>
      <w:r w:rsidRPr="00594F48">
        <w:rPr>
          <w:rFonts w:ascii="宋体" w:eastAsia="宋体" w:hAnsi="宋体" w:hint="eastAsia"/>
          <w:szCs w:val="21"/>
        </w:rPr>
        <w:lastRenderedPageBreak/>
        <w:t xml:space="preserve">  2）内存回收：</w:t>
      </w:r>
    </w:p>
    <w:p w14:paraId="76972FE4" w14:textId="77777777" w:rsidR="00322E80" w:rsidRPr="00594F48" w:rsidRDefault="00322E80" w:rsidP="00322E80">
      <w:pPr>
        <w:spacing w:line="360" w:lineRule="auto"/>
        <w:rPr>
          <w:rFonts w:ascii="宋体" w:eastAsia="宋体" w:hAnsi="宋体"/>
          <w:szCs w:val="21"/>
        </w:rPr>
      </w:pPr>
      <w:r w:rsidRPr="00594F48">
        <w:rPr>
          <w:rFonts w:ascii="宋体" w:eastAsia="宋体" w:hAnsi="宋体" w:hint="eastAsia"/>
          <w:szCs w:val="21"/>
        </w:rPr>
        <w:t xml:space="preserve">    </w:t>
      </w:r>
      <w:r w:rsidRPr="00594F48">
        <w:rPr>
          <w:rFonts w:ascii="宋体" w:eastAsia="宋体" w:hAnsi="宋体"/>
          <w:bCs/>
          <w:szCs w:val="21"/>
        </w:rPr>
        <w:t>1</w:t>
      </w:r>
      <w:r w:rsidRPr="00594F48">
        <w:rPr>
          <w:rFonts w:ascii="宋体" w:eastAsia="宋体" w:hAnsi="宋体" w:hint="eastAsia"/>
          <w:bCs/>
          <w:szCs w:val="21"/>
        </w:rPr>
        <w:t>、当释放内存页面时，系统将这些页面回收并作为空闲页面看待。</w:t>
      </w:r>
    </w:p>
    <w:p w14:paraId="21153BDC" w14:textId="77777777" w:rsidR="00322E80" w:rsidRPr="00594F48" w:rsidRDefault="00322E80" w:rsidP="00322E80">
      <w:pPr>
        <w:spacing w:line="360" w:lineRule="auto"/>
        <w:ind w:firstLineChars="200" w:firstLine="420"/>
        <w:rPr>
          <w:rFonts w:ascii="宋体" w:eastAsia="宋体" w:hAnsi="宋体"/>
          <w:szCs w:val="21"/>
        </w:rPr>
      </w:pPr>
      <w:r w:rsidRPr="00594F48">
        <w:rPr>
          <w:rFonts w:ascii="宋体" w:eastAsia="宋体" w:hAnsi="宋体"/>
          <w:bCs/>
          <w:szCs w:val="21"/>
        </w:rPr>
        <w:t>2</w:t>
      </w:r>
      <w:r w:rsidRPr="00594F48">
        <w:rPr>
          <w:rFonts w:ascii="宋体" w:eastAsia="宋体" w:hAnsi="宋体" w:hint="eastAsia"/>
          <w:bCs/>
          <w:szCs w:val="21"/>
        </w:rPr>
        <w:t>、然后检查是否存在与这些页面相邻的其它空闲页块，若存在，则把它们合并为一个连续的空闲区。</w:t>
      </w:r>
    </w:p>
    <w:p w14:paraId="46A62E7A" w14:textId="77777777" w:rsidR="00322E80" w:rsidRPr="00594F48" w:rsidRDefault="00322E80" w:rsidP="00322E80">
      <w:pPr>
        <w:spacing w:line="360" w:lineRule="auto"/>
        <w:ind w:firstLineChars="200" w:firstLine="420"/>
        <w:rPr>
          <w:rFonts w:ascii="宋体" w:eastAsia="宋体" w:hAnsi="宋体"/>
          <w:szCs w:val="21"/>
        </w:rPr>
      </w:pPr>
      <w:r w:rsidRPr="00594F48">
        <w:rPr>
          <w:rFonts w:ascii="宋体" w:eastAsia="宋体" w:hAnsi="宋体"/>
          <w:bCs/>
          <w:szCs w:val="21"/>
        </w:rPr>
        <w:t>3</w:t>
      </w:r>
      <w:r w:rsidRPr="00594F48">
        <w:rPr>
          <w:rFonts w:ascii="宋体" w:eastAsia="宋体" w:hAnsi="宋体" w:hint="eastAsia"/>
          <w:bCs/>
          <w:szCs w:val="21"/>
        </w:rPr>
        <w:t>、再按照上述</w:t>
      </w:r>
      <w:r w:rsidRPr="00594F48">
        <w:rPr>
          <w:rFonts w:ascii="宋体" w:eastAsia="宋体" w:hAnsi="宋体"/>
          <w:bCs/>
          <w:szCs w:val="21"/>
        </w:rPr>
        <w:t>buddy</w:t>
      </w:r>
      <w:r w:rsidRPr="00594F48">
        <w:rPr>
          <w:rFonts w:ascii="宋体" w:eastAsia="宋体" w:hAnsi="宋体" w:hint="eastAsia"/>
          <w:bCs/>
          <w:szCs w:val="21"/>
        </w:rPr>
        <w:t>算法划分不同的页面块，并加到相应的页面块组中。</w:t>
      </w:r>
    </w:p>
    <w:p w14:paraId="33810BE0" w14:textId="16E48747" w:rsidR="00322E80" w:rsidRPr="00F867DE" w:rsidRDefault="00322E80" w:rsidP="00322E80">
      <w:pPr>
        <w:widowControl/>
        <w:numPr>
          <w:ilvl w:val="0"/>
          <w:numId w:val="7"/>
        </w:numPr>
        <w:jc w:val="left"/>
        <w:rPr>
          <w:rFonts w:ascii="宋体" w:eastAsia="宋体" w:hAnsi="宋体"/>
          <w:b/>
          <w:sz w:val="28"/>
          <w:szCs w:val="28"/>
        </w:rPr>
      </w:pPr>
      <w:r w:rsidRPr="003B3D43">
        <w:rPr>
          <w:rFonts w:ascii="宋体" w:eastAsia="宋体" w:hAnsi="宋体"/>
          <w:b/>
          <w:sz w:val="28"/>
          <w:szCs w:val="28"/>
        </w:rPr>
        <w:t>L</w:t>
      </w:r>
      <w:r w:rsidRPr="003B3D43">
        <w:rPr>
          <w:rFonts w:ascii="宋体" w:eastAsia="宋体" w:hAnsi="宋体" w:hint="eastAsia"/>
          <w:b/>
          <w:sz w:val="28"/>
          <w:szCs w:val="28"/>
        </w:rPr>
        <w:t>inux</w:t>
      </w:r>
      <w:r>
        <w:rPr>
          <w:rFonts w:ascii="宋体" w:eastAsia="宋体" w:hAnsi="宋体" w:hint="eastAsia"/>
          <w:b/>
          <w:sz w:val="28"/>
          <w:szCs w:val="28"/>
        </w:rPr>
        <w:t>物理内存空间的管理</w:t>
      </w:r>
    </w:p>
    <w:p w14:paraId="2A5DA04D" w14:textId="77777777" w:rsidR="00AF17B2" w:rsidRPr="00AF17B2" w:rsidRDefault="00AF17B2" w:rsidP="00AF17B2">
      <w:pPr>
        <w:spacing w:line="360" w:lineRule="auto"/>
        <w:ind w:firstLineChars="200" w:firstLine="480"/>
        <w:rPr>
          <w:rFonts w:ascii="宋体" w:eastAsia="宋体" w:hAnsi="宋体" w:hint="eastAsia"/>
          <w:bCs/>
          <w:sz w:val="24"/>
          <w:szCs w:val="28"/>
        </w:rPr>
      </w:pPr>
      <w:r w:rsidRPr="00AF17B2">
        <w:rPr>
          <w:rFonts w:ascii="宋体" w:eastAsia="宋体" w:hAnsi="宋体"/>
          <w:bCs/>
          <w:sz w:val="24"/>
          <w:szCs w:val="28"/>
        </w:rPr>
        <w:t>基于物理内存在内核空间中的映射原理，物理内存的管理方式也有所不同。内核中物理内存的管理机制主要有</w:t>
      </w:r>
      <w:r w:rsidRPr="00AF17B2">
        <w:rPr>
          <w:rFonts w:ascii="宋体" w:eastAsia="宋体" w:hAnsi="宋体" w:hint="eastAsia"/>
          <w:bCs/>
          <w:sz w:val="24"/>
          <w:szCs w:val="28"/>
        </w:rPr>
        <w:t>bootmem分配器、</w:t>
      </w:r>
      <w:r w:rsidRPr="00AF17B2">
        <w:rPr>
          <w:rFonts w:ascii="宋体" w:eastAsia="宋体" w:hAnsi="宋体"/>
          <w:bCs/>
          <w:sz w:val="24"/>
          <w:szCs w:val="28"/>
        </w:rPr>
        <w:t>伙伴算法，slab高速缓存和vmalloc机制。其中伙伴算法和slab高速缓存都在物理内存映射区</w:t>
      </w:r>
      <w:r w:rsidRPr="00AF17B2">
        <w:rPr>
          <w:rFonts w:ascii="宋体" w:eastAsia="宋体" w:hAnsi="宋体" w:hint="eastAsia"/>
          <w:bCs/>
          <w:sz w:val="24"/>
          <w:szCs w:val="28"/>
        </w:rPr>
        <w:t>（Noamal</w:t>
      </w:r>
      <w:r w:rsidRPr="00AF17B2">
        <w:rPr>
          <w:rFonts w:ascii="宋体" w:eastAsia="宋体" w:hAnsi="宋体"/>
          <w:bCs/>
          <w:sz w:val="24"/>
          <w:szCs w:val="28"/>
        </w:rPr>
        <w:t>分配物理内存，而vmalloc机制则在高端内存映射区分配物理内存</w:t>
      </w:r>
      <w:r w:rsidRPr="00AF17B2">
        <w:rPr>
          <w:rFonts w:ascii="宋体" w:eastAsia="宋体" w:hAnsi="宋体" w:hint="eastAsia"/>
          <w:bCs/>
          <w:sz w:val="24"/>
          <w:szCs w:val="28"/>
        </w:rPr>
        <w:t>：</w:t>
      </w:r>
    </w:p>
    <w:p w14:paraId="64DB6ED4" w14:textId="77777777" w:rsidR="00AF17B2" w:rsidRPr="00AF17B2" w:rsidRDefault="00AF17B2" w:rsidP="00AF17B2">
      <w:pPr>
        <w:widowControl/>
        <w:numPr>
          <w:ilvl w:val="0"/>
          <w:numId w:val="14"/>
        </w:numPr>
        <w:spacing w:line="360" w:lineRule="auto"/>
        <w:jc w:val="left"/>
        <w:rPr>
          <w:rFonts w:ascii="宋体" w:eastAsia="宋体" w:hAnsi="宋体" w:hint="eastAsia"/>
          <w:bCs/>
          <w:sz w:val="24"/>
          <w:szCs w:val="28"/>
        </w:rPr>
      </w:pPr>
      <w:r w:rsidRPr="00AF17B2">
        <w:rPr>
          <w:rFonts w:ascii="宋体" w:eastAsia="宋体" w:hAnsi="宋体" w:cs="Arial"/>
          <w:b/>
          <w:sz w:val="24"/>
          <w:szCs w:val="28"/>
        </w:rPr>
        <w:t>bootmem分配器</w:t>
      </w:r>
      <w:r w:rsidRPr="00AF17B2">
        <w:rPr>
          <w:rFonts w:ascii="宋体" w:eastAsia="宋体" w:hAnsi="宋体" w:cs="Arial" w:hint="eastAsia"/>
          <w:sz w:val="24"/>
          <w:szCs w:val="28"/>
        </w:rPr>
        <w:t>：</w:t>
      </w:r>
      <w:r w:rsidRPr="00AF17B2">
        <w:rPr>
          <w:rFonts w:ascii="宋体" w:eastAsia="宋体" w:hAnsi="宋体" w:cs="Arial"/>
          <w:sz w:val="24"/>
          <w:szCs w:val="28"/>
        </w:rPr>
        <w:t>是系统启动初期的内存分配方式，在伙伴系统</w:t>
      </w:r>
      <w:r w:rsidRPr="00AF17B2">
        <w:rPr>
          <w:rFonts w:ascii="宋体" w:eastAsia="宋体" w:hAnsi="宋体" w:cs="Arial" w:hint="eastAsia"/>
          <w:sz w:val="24"/>
          <w:szCs w:val="28"/>
        </w:rPr>
        <w:t>、</w:t>
      </w:r>
      <w:r w:rsidRPr="00AF17B2">
        <w:rPr>
          <w:rFonts w:ascii="宋体" w:eastAsia="宋体" w:hAnsi="宋体" w:cs="Arial"/>
          <w:sz w:val="24"/>
          <w:szCs w:val="28"/>
        </w:rPr>
        <w:t>slab系统建立前内存都是利用bootmem分配器来分配的，</w:t>
      </w:r>
      <w:r w:rsidRPr="00AF17B2">
        <w:rPr>
          <w:rFonts w:ascii="宋体" w:eastAsia="宋体" w:hAnsi="宋体" w:cs="Arial" w:hint="eastAsia"/>
          <w:sz w:val="24"/>
          <w:szCs w:val="28"/>
        </w:rPr>
        <w:t>只对低于</w:t>
      </w:r>
      <w:r w:rsidRPr="00AF17B2">
        <w:rPr>
          <w:rFonts w:ascii="宋体" w:eastAsia="宋体" w:hAnsi="宋体" w:cs="Arial"/>
          <w:sz w:val="24"/>
          <w:szCs w:val="28"/>
        </w:rPr>
        <w:t xml:space="preserve"> </w:t>
      </w:r>
      <w:smartTag w:uri="urn:schemas-microsoft-com:office:smarttags" w:element="chmetcnv">
        <w:smartTagPr>
          <w:attr w:name="UnitName" w:val="m"/>
          <w:attr w:name="SourceValue" w:val="896"/>
          <w:attr w:name="HasSpace" w:val="False"/>
          <w:attr w:name="Negative" w:val="False"/>
          <w:attr w:name="NumberType" w:val="1"/>
          <w:attr w:name="TCSC" w:val="0"/>
        </w:smartTagPr>
        <w:r w:rsidRPr="00AF17B2">
          <w:rPr>
            <w:rFonts w:ascii="宋体" w:eastAsia="宋体" w:hAnsi="宋体" w:cs="Arial"/>
            <w:sz w:val="24"/>
            <w:szCs w:val="28"/>
          </w:rPr>
          <w:t>896M</w:t>
        </w:r>
      </w:smartTag>
      <w:r w:rsidRPr="00AF17B2">
        <w:rPr>
          <w:rFonts w:ascii="宋体" w:eastAsia="宋体" w:hAnsi="宋体" w:cs="Arial"/>
          <w:sz w:val="24"/>
          <w:szCs w:val="28"/>
        </w:rPr>
        <w:t xml:space="preserve"> 的物理内存进行分配。伙伴系统框架建立起来后，bootmem会过度到伙伴系统，bootmem大致思想就是收集内存中的可用内存，然后建立bit位图，然后需要的内存从这些空闲内存中分配，分配了就标记占用，当然这种分配方式很低效，但是由于只占用启动阶段很少一部分，所以也大可接受了</w:t>
      </w:r>
      <w:r w:rsidRPr="00AF17B2">
        <w:rPr>
          <w:rFonts w:ascii="宋体" w:eastAsia="宋体" w:hAnsi="宋体" w:cs="Arial" w:hint="eastAsia"/>
          <w:sz w:val="24"/>
          <w:szCs w:val="28"/>
        </w:rPr>
        <w:t>。</w:t>
      </w:r>
    </w:p>
    <w:p w14:paraId="5137B872" w14:textId="77777777" w:rsidR="00AF17B2" w:rsidRPr="00AF17B2" w:rsidRDefault="00AF17B2" w:rsidP="00AF17B2">
      <w:pPr>
        <w:widowControl/>
        <w:numPr>
          <w:ilvl w:val="0"/>
          <w:numId w:val="14"/>
        </w:numPr>
        <w:spacing w:line="360" w:lineRule="auto"/>
        <w:jc w:val="left"/>
        <w:rPr>
          <w:rFonts w:ascii="宋体" w:eastAsia="宋体" w:hAnsi="宋体" w:hint="eastAsia"/>
          <w:bCs/>
          <w:sz w:val="24"/>
          <w:szCs w:val="28"/>
        </w:rPr>
      </w:pPr>
      <w:r w:rsidRPr="00AF17B2">
        <w:rPr>
          <w:rFonts w:ascii="宋体" w:eastAsia="宋体" w:hAnsi="宋体"/>
          <w:b/>
          <w:bCs/>
          <w:sz w:val="24"/>
          <w:szCs w:val="28"/>
        </w:rPr>
        <w:t>伙伴算法</w:t>
      </w:r>
      <w:r w:rsidRPr="00AF17B2">
        <w:rPr>
          <w:rFonts w:ascii="宋体" w:eastAsia="宋体" w:hAnsi="宋体" w:hint="eastAsia"/>
          <w:b/>
          <w:bCs/>
          <w:sz w:val="24"/>
          <w:szCs w:val="28"/>
        </w:rPr>
        <w:t>：</w:t>
      </w:r>
      <w:r w:rsidRPr="00AF17B2">
        <w:rPr>
          <w:rFonts w:ascii="宋体" w:eastAsia="宋体" w:hAnsi="宋体"/>
          <w:bCs/>
          <w:sz w:val="24"/>
          <w:szCs w:val="28"/>
        </w:rPr>
        <w:t>负责大块连续物理内存的分配和释放，以页框为基本单位。该机制可以避免外部碎片。</w:t>
      </w:r>
    </w:p>
    <w:p w14:paraId="61ABC9CD" w14:textId="77777777" w:rsidR="00AF17B2" w:rsidRPr="00AF17B2" w:rsidRDefault="00AF17B2" w:rsidP="00AF17B2">
      <w:pPr>
        <w:widowControl/>
        <w:numPr>
          <w:ilvl w:val="0"/>
          <w:numId w:val="14"/>
        </w:numPr>
        <w:spacing w:line="360" w:lineRule="auto"/>
        <w:jc w:val="left"/>
        <w:rPr>
          <w:rFonts w:ascii="宋体" w:eastAsia="宋体" w:hAnsi="宋体" w:hint="eastAsia"/>
          <w:bCs/>
          <w:sz w:val="24"/>
          <w:szCs w:val="28"/>
        </w:rPr>
      </w:pPr>
      <w:r w:rsidRPr="00AF17B2">
        <w:rPr>
          <w:rFonts w:ascii="宋体" w:eastAsia="宋体" w:hAnsi="宋体"/>
          <w:b/>
          <w:bCs/>
          <w:sz w:val="24"/>
          <w:szCs w:val="28"/>
        </w:rPr>
        <w:t>Slab</w:t>
      </w:r>
      <w:r w:rsidRPr="00AF17B2">
        <w:rPr>
          <w:rFonts w:ascii="宋体" w:eastAsia="宋体" w:hAnsi="宋体" w:hint="eastAsia"/>
          <w:b/>
          <w:bCs/>
          <w:sz w:val="24"/>
          <w:szCs w:val="28"/>
        </w:rPr>
        <w:t>高速</w:t>
      </w:r>
      <w:r w:rsidRPr="00AF17B2">
        <w:rPr>
          <w:rFonts w:ascii="宋体" w:eastAsia="宋体" w:hAnsi="宋体"/>
          <w:b/>
          <w:bCs/>
          <w:sz w:val="24"/>
          <w:szCs w:val="28"/>
        </w:rPr>
        <w:t>缓存</w:t>
      </w:r>
      <w:r w:rsidRPr="00AF17B2">
        <w:rPr>
          <w:rFonts w:ascii="宋体" w:eastAsia="宋体" w:hAnsi="宋体" w:hint="eastAsia"/>
          <w:b/>
          <w:bCs/>
          <w:sz w:val="24"/>
          <w:szCs w:val="28"/>
        </w:rPr>
        <w:t>:</w:t>
      </w:r>
      <w:r w:rsidRPr="00AF17B2">
        <w:rPr>
          <w:rFonts w:ascii="宋体" w:eastAsia="宋体" w:hAnsi="宋体"/>
          <w:bCs/>
          <w:sz w:val="24"/>
          <w:szCs w:val="28"/>
        </w:rPr>
        <w:t>负责小块物理内存</w:t>
      </w:r>
      <w:r w:rsidRPr="00AF17B2">
        <w:rPr>
          <w:rFonts w:ascii="宋体" w:eastAsia="宋体" w:hAnsi="宋体" w:hint="eastAsia"/>
          <w:bCs/>
          <w:sz w:val="24"/>
          <w:szCs w:val="28"/>
        </w:rPr>
        <w:t>(小于一个页框)</w:t>
      </w:r>
      <w:r w:rsidRPr="00AF17B2">
        <w:rPr>
          <w:rFonts w:ascii="宋体" w:eastAsia="宋体" w:hAnsi="宋体"/>
          <w:bCs/>
          <w:sz w:val="24"/>
          <w:szCs w:val="28"/>
        </w:rPr>
        <w:t>的分配，并且它也作为高速缓存，主要针对内核中经常分配并释放的对象。</w:t>
      </w:r>
    </w:p>
    <w:p w14:paraId="5CC9498E" w14:textId="5B12BC7F" w:rsidR="00322E80" w:rsidRPr="00AF17B2" w:rsidRDefault="00AF17B2" w:rsidP="00AF17B2">
      <w:pPr>
        <w:widowControl/>
        <w:numPr>
          <w:ilvl w:val="0"/>
          <w:numId w:val="14"/>
        </w:numPr>
        <w:spacing w:line="360" w:lineRule="auto"/>
        <w:jc w:val="left"/>
        <w:rPr>
          <w:rFonts w:ascii="宋体" w:eastAsia="宋体" w:hAnsi="宋体" w:hint="eastAsia"/>
          <w:bCs/>
          <w:sz w:val="24"/>
          <w:szCs w:val="28"/>
        </w:rPr>
      </w:pPr>
      <w:r w:rsidRPr="00AF17B2">
        <w:rPr>
          <w:rFonts w:ascii="宋体" w:eastAsia="宋体" w:hAnsi="宋体"/>
          <w:b/>
          <w:bCs/>
          <w:sz w:val="24"/>
          <w:szCs w:val="28"/>
        </w:rPr>
        <w:t>vmalloc机制</w:t>
      </w:r>
      <w:r w:rsidRPr="00AF17B2">
        <w:rPr>
          <w:rFonts w:ascii="宋体" w:eastAsia="宋体" w:hAnsi="宋体" w:hint="eastAsia"/>
          <w:bCs/>
          <w:sz w:val="24"/>
          <w:szCs w:val="28"/>
        </w:rPr>
        <w:t>：</w:t>
      </w:r>
      <w:r w:rsidRPr="00AF17B2">
        <w:rPr>
          <w:rFonts w:ascii="宋体" w:eastAsia="宋体" w:hAnsi="宋体"/>
          <w:bCs/>
          <w:sz w:val="24"/>
          <w:szCs w:val="28"/>
        </w:rPr>
        <w:t>使得内核</w:t>
      </w:r>
      <w:r w:rsidRPr="00AF17B2">
        <w:rPr>
          <w:rFonts w:ascii="宋体" w:eastAsia="宋体" w:hAnsi="宋体" w:hint="eastAsia"/>
          <w:bCs/>
          <w:sz w:val="24"/>
          <w:szCs w:val="28"/>
        </w:rPr>
        <w:t>可</w:t>
      </w:r>
      <w:r w:rsidRPr="00AF17B2">
        <w:rPr>
          <w:rFonts w:ascii="宋体" w:eastAsia="宋体" w:hAnsi="宋体"/>
          <w:bCs/>
          <w:sz w:val="24"/>
          <w:szCs w:val="28"/>
        </w:rPr>
        <w:t>通过连续的线性地址来访问非连续的物理页框，这样可以最大限度的使用高端物理内存。</w:t>
      </w:r>
    </w:p>
    <w:p w14:paraId="21629A8C" w14:textId="45C448CE" w:rsidR="00F867DE" w:rsidRPr="00F867DE" w:rsidRDefault="00F867DE" w:rsidP="00F867DE">
      <w:pPr>
        <w:widowControl/>
        <w:numPr>
          <w:ilvl w:val="0"/>
          <w:numId w:val="7"/>
        </w:numPr>
        <w:jc w:val="left"/>
        <w:rPr>
          <w:rFonts w:ascii="宋体" w:eastAsia="宋体" w:hAnsi="宋体"/>
          <w:b/>
          <w:sz w:val="28"/>
          <w:szCs w:val="28"/>
        </w:rPr>
      </w:pPr>
      <w:r w:rsidRPr="003B3D43">
        <w:rPr>
          <w:rFonts w:ascii="宋体" w:eastAsia="宋体" w:hAnsi="宋体" w:hint="eastAsia"/>
          <w:b/>
          <w:sz w:val="28"/>
          <w:szCs w:val="28"/>
        </w:rPr>
        <w:t>linux的分页存储管理</w:t>
      </w:r>
    </w:p>
    <w:p w14:paraId="57B9D2A3" w14:textId="2C84A1C1" w:rsidR="007152B6" w:rsidRPr="003B3D43" w:rsidRDefault="007152B6" w:rsidP="00207A37">
      <w:pPr>
        <w:pStyle w:val="a7"/>
        <w:widowControl/>
        <w:numPr>
          <w:ilvl w:val="0"/>
          <w:numId w:val="8"/>
        </w:numPr>
        <w:spacing w:line="360" w:lineRule="auto"/>
        <w:ind w:firstLineChars="0"/>
        <w:jc w:val="left"/>
        <w:rPr>
          <w:rFonts w:ascii="宋体" w:eastAsia="宋体" w:hAnsi="宋体"/>
          <w:b/>
          <w:sz w:val="24"/>
          <w:szCs w:val="24"/>
        </w:rPr>
      </w:pPr>
      <w:r w:rsidRPr="003B3D43">
        <w:rPr>
          <w:rFonts w:ascii="宋体" w:eastAsia="宋体" w:hAnsi="宋体" w:hint="eastAsia"/>
          <w:b/>
          <w:sz w:val="24"/>
          <w:szCs w:val="24"/>
        </w:rPr>
        <w:t>Linux的三级分页结构</w:t>
      </w:r>
    </w:p>
    <w:p w14:paraId="773E2DF8" w14:textId="74E91924" w:rsidR="007152B6" w:rsidRDefault="007152B6" w:rsidP="00207A37">
      <w:pPr>
        <w:pStyle w:val="a7"/>
        <w:widowControl/>
        <w:numPr>
          <w:ilvl w:val="0"/>
          <w:numId w:val="9"/>
        </w:numPr>
        <w:spacing w:line="360" w:lineRule="auto"/>
        <w:ind w:firstLineChars="0"/>
        <w:jc w:val="left"/>
        <w:rPr>
          <w:rFonts w:ascii="宋体" w:eastAsia="宋体" w:hAnsi="宋体"/>
          <w:b/>
          <w:sz w:val="24"/>
          <w:szCs w:val="24"/>
        </w:rPr>
      </w:pPr>
      <w:r w:rsidRPr="00207A37">
        <w:rPr>
          <w:rFonts w:ascii="宋体" w:eastAsia="宋体" w:hAnsi="宋体" w:hint="eastAsia"/>
          <w:b/>
          <w:sz w:val="24"/>
          <w:szCs w:val="24"/>
        </w:rPr>
        <w:t>概述</w:t>
      </w:r>
    </w:p>
    <w:p w14:paraId="4C498367" w14:textId="5FCBB2B1" w:rsidR="00207A37" w:rsidRPr="00207A37" w:rsidRDefault="00207A37" w:rsidP="00207A37">
      <w:pPr>
        <w:snapToGrid w:val="0"/>
        <w:spacing w:line="360" w:lineRule="auto"/>
        <w:ind w:firstLineChars="200" w:firstLine="480"/>
        <w:rPr>
          <w:rFonts w:ascii="宋体" w:eastAsia="宋体" w:hAnsi="宋体" w:hint="eastAsia"/>
          <w:sz w:val="24"/>
          <w:szCs w:val="28"/>
        </w:rPr>
      </w:pPr>
      <w:r w:rsidRPr="00207A37">
        <w:rPr>
          <w:rFonts w:ascii="宋体" w:eastAsia="宋体" w:hAnsi="宋体" w:hint="eastAsia"/>
          <w:sz w:val="24"/>
          <w:szCs w:val="28"/>
        </w:rPr>
        <w:t>页表是分页系统中从线性地址向物理地址转换不可缺少的数据结构，而且它使用的频率较高。页表必须存放在物理存储器中。若虚存空间有4</w:t>
      </w:r>
      <w:r w:rsidRPr="00207A37">
        <w:rPr>
          <w:rFonts w:ascii="宋体" w:eastAsia="宋体" w:hAnsi="宋体"/>
          <w:sz w:val="24"/>
          <w:szCs w:val="28"/>
        </w:rPr>
        <w:t>GB</w:t>
      </w:r>
      <w:r w:rsidRPr="00207A37">
        <w:rPr>
          <w:rFonts w:ascii="宋体" w:eastAsia="宋体" w:hAnsi="宋体" w:hint="eastAsia"/>
          <w:sz w:val="24"/>
          <w:szCs w:val="28"/>
        </w:rPr>
        <w:t>，按</w:t>
      </w:r>
      <w:r w:rsidRPr="00207A37">
        <w:rPr>
          <w:rFonts w:ascii="宋体" w:eastAsia="宋体" w:hAnsi="宋体"/>
          <w:sz w:val="24"/>
          <w:szCs w:val="28"/>
        </w:rPr>
        <w:t>4KB</w:t>
      </w:r>
      <w:r w:rsidRPr="00207A37">
        <w:rPr>
          <w:rFonts w:ascii="宋体" w:eastAsia="宋体" w:hAnsi="宋体" w:hint="eastAsia"/>
          <w:sz w:val="24"/>
          <w:szCs w:val="28"/>
        </w:rPr>
        <w:t>页面划分页表可以有</w:t>
      </w:r>
      <w:smartTag w:uri="urn:schemas-microsoft-com:office:smarttags" w:element="chmetcnv">
        <w:smartTagPr>
          <w:attr w:name="UnitName" w:val="m"/>
          <w:attr w:name="SourceValue" w:val="1"/>
          <w:attr w:name="HasSpace" w:val="False"/>
          <w:attr w:name="Negative" w:val="False"/>
          <w:attr w:name="NumberType" w:val="1"/>
          <w:attr w:name="TCSC" w:val="0"/>
        </w:smartTagPr>
        <w:r w:rsidRPr="00207A37">
          <w:rPr>
            <w:rFonts w:ascii="宋体" w:eastAsia="宋体" w:hAnsi="宋体" w:hint="eastAsia"/>
            <w:sz w:val="24"/>
            <w:szCs w:val="28"/>
          </w:rPr>
          <w:t>1</w:t>
        </w:r>
        <w:r w:rsidRPr="00207A37">
          <w:rPr>
            <w:rFonts w:ascii="宋体" w:eastAsia="宋体" w:hAnsi="宋体"/>
            <w:sz w:val="24"/>
            <w:szCs w:val="28"/>
          </w:rPr>
          <w:t>M</w:t>
        </w:r>
      </w:smartTag>
      <w:r w:rsidRPr="00207A37">
        <w:rPr>
          <w:rFonts w:ascii="宋体" w:eastAsia="宋体" w:hAnsi="宋体" w:hint="eastAsia"/>
          <w:sz w:val="24"/>
          <w:szCs w:val="28"/>
        </w:rPr>
        <w:t>页。若采用一级页表机制，页表有</w:t>
      </w:r>
      <w:smartTag w:uri="urn:schemas-microsoft-com:office:smarttags" w:element="chmetcnv">
        <w:smartTagPr>
          <w:attr w:name="UnitName" w:val="m"/>
          <w:attr w:name="SourceValue" w:val="1"/>
          <w:attr w:name="HasSpace" w:val="False"/>
          <w:attr w:name="Negative" w:val="False"/>
          <w:attr w:name="NumberType" w:val="1"/>
          <w:attr w:name="TCSC" w:val="0"/>
        </w:smartTagPr>
        <w:r w:rsidRPr="00207A37">
          <w:rPr>
            <w:rFonts w:ascii="宋体" w:eastAsia="宋体" w:hAnsi="宋体"/>
            <w:sz w:val="24"/>
            <w:szCs w:val="28"/>
          </w:rPr>
          <w:t>1M</w:t>
        </w:r>
      </w:smartTag>
      <w:r w:rsidRPr="00207A37">
        <w:rPr>
          <w:rFonts w:ascii="宋体" w:eastAsia="宋体" w:hAnsi="宋体" w:hint="eastAsia"/>
          <w:sz w:val="24"/>
          <w:szCs w:val="28"/>
        </w:rPr>
        <w:t>个表项，每个表项4</w:t>
      </w:r>
      <w:r w:rsidRPr="00207A37">
        <w:rPr>
          <w:rFonts w:ascii="宋体" w:eastAsia="宋体" w:hAnsi="宋体" w:hint="eastAsia"/>
          <w:sz w:val="24"/>
          <w:szCs w:val="28"/>
        </w:rPr>
        <w:lastRenderedPageBreak/>
        <w:t>字节，这个页面就要占用</w:t>
      </w:r>
      <w:r w:rsidRPr="00207A37">
        <w:rPr>
          <w:rFonts w:ascii="宋体" w:eastAsia="宋体" w:hAnsi="宋体"/>
          <w:sz w:val="24"/>
          <w:szCs w:val="28"/>
        </w:rPr>
        <w:t>4MB</w:t>
      </w:r>
      <w:r w:rsidRPr="00207A37">
        <w:rPr>
          <w:rFonts w:ascii="宋体" w:eastAsia="宋体" w:hAnsi="宋体" w:hint="eastAsia"/>
          <w:sz w:val="24"/>
          <w:szCs w:val="28"/>
        </w:rPr>
        <w:t>的内存空间。由于系统中每个进程都有自己的页表，如果每个页表占用</w:t>
      </w:r>
      <w:r w:rsidRPr="00207A37">
        <w:rPr>
          <w:rFonts w:ascii="宋体" w:eastAsia="宋体" w:hAnsi="宋体"/>
          <w:sz w:val="24"/>
          <w:szCs w:val="28"/>
        </w:rPr>
        <w:t>4MB</w:t>
      </w:r>
      <w:r w:rsidRPr="00207A37">
        <w:rPr>
          <w:rFonts w:ascii="宋体" w:eastAsia="宋体" w:hAnsi="宋体" w:hint="eastAsia"/>
          <w:sz w:val="24"/>
          <w:szCs w:val="28"/>
        </w:rPr>
        <w:t>，对于多个进程而言就要占去大量的物理内存，这是不现实的。</w:t>
      </w:r>
      <w:r w:rsidRPr="00207A37">
        <w:rPr>
          <w:rFonts w:ascii="宋体" w:eastAsia="宋体" w:hAnsi="宋体"/>
          <w:sz w:val="24"/>
          <w:szCs w:val="28"/>
        </w:rPr>
        <w:t>Linux采用了一种同时适用于32位和64位系统的普通分页模型。</w:t>
      </w:r>
      <w:r w:rsidRPr="00207A37">
        <w:rPr>
          <w:rFonts w:ascii="宋体" w:eastAsia="宋体" w:hAnsi="宋体"/>
          <w:sz w:val="24"/>
          <w:szCs w:val="28"/>
        </w:rPr>
        <w:t>两级页表对32位系统来说已经足够了，但64位系统需要更多数量的分页级别。直到</w:t>
      </w:r>
      <w:smartTag w:uri="urn:schemas-microsoft-com:office:smarttags" w:element="chsdate">
        <w:smartTagPr>
          <w:attr w:name="Year" w:val="1899"/>
          <w:attr w:name="Month" w:val="12"/>
          <w:attr w:name="Day" w:val="30"/>
          <w:attr w:name="IsLunarDate" w:val="False"/>
          <w:attr w:name="IsROCDate" w:val="False"/>
        </w:smartTagPr>
        <w:r w:rsidRPr="00207A37">
          <w:rPr>
            <w:rFonts w:ascii="宋体" w:eastAsia="宋体" w:hAnsi="宋体"/>
            <w:sz w:val="24"/>
            <w:szCs w:val="28"/>
          </w:rPr>
          <w:t>2.6.10</w:t>
        </w:r>
      </w:smartTag>
      <w:r w:rsidRPr="00207A37">
        <w:rPr>
          <w:rFonts w:ascii="宋体" w:eastAsia="宋体" w:hAnsi="宋体"/>
          <w:sz w:val="24"/>
          <w:szCs w:val="28"/>
        </w:rPr>
        <w:t>版本，Linux采用三级分页的模型。</w:t>
      </w:r>
    </w:p>
    <w:p w14:paraId="759828AE" w14:textId="695D8622" w:rsidR="00207A37" w:rsidRPr="00207A37" w:rsidRDefault="00207A37" w:rsidP="00FE0D9D">
      <w:pPr>
        <w:spacing w:line="360" w:lineRule="auto"/>
        <w:ind w:firstLineChars="200" w:firstLine="480"/>
        <w:rPr>
          <w:rFonts w:ascii="宋体" w:eastAsia="宋体" w:hAnsi="宋体" w:hint="eastAsia"/>
          <w:bCs/>
          <w:sz w:val="24"/>
          <w:szCs w:val="28"/>
        </w:rPr>
      </w:pPr>
      <w:r w:rsidRPr="00207A37">
        <w:rPr>
          <w:rFonts w:ascii="宋体" w:eastAsia="宋体" w:hAnsi="宋体"/>
          <w:bCs/>
          <w:sz w:val="24"/>
          <w:szCs w:val="28"/>
        </w:rPr>
        <w:t>L</w:t>
      </w:r>
      <w:r w:rsidRPr="00207A37">
        <w:rPr>
          <w:rFonts w:ascii="宋体" w:eastAsia="宋体" w:hAnsi="宋体" w:hint="eastAsia"/>
          <w:bCs/>
          <w:sz w:val="24"/>
          <w:szCs w:val="28"/>
        </w:rPr>
        <w:t>inux三级分页管理把虚拟地址分成四个位段：页目录</w:t>
      </w:r>
      <w:r w:rsidRPr="00207A37">
        <w:rPr>
          <w:rFonts w:ascii="宋体" w:eastAsia="宋体" w:hAnsi="宋体"/>
          <w:bCs/>
          <w:sz w:val="24"/>
          <w:szCs w:val="28"/>
        </w:rPr>
        <w:t>PGD</w:t>
      </w:r>
      <w:r w:rsidRPr="00207A37">
        <w:rPr>
          <w:rFonts w:ascii="宋体" w:eastAsia="宋体" w:hAnsi="宋体" w:hint="eastAsia"/>
          <w:bCs/>
          <w:sz w:val="24"/>
          <w:szCs w:val="28"/>
        </w:rPr>
        <w:t>（</w:t>
      </w:r>
      <w:r w:rsidRPr="00207A37">
        <w:rPr>
          <w:rFonts w:ascii="宋体" w:eastAsia="宋体" w:hAnsi="宋体"/>
          <w:bCs/>
          <w:sz w:val="24"/>
          <w:szCs w:val="28"/>
        </w:rPr>
        <w:t>PaGe Directory</w:t>
      </w:r>
      <w:r w:rsidRPr="00207A37">
        <w:rPr>
          <w:rFonts w:ascii="宋体" w:eastAsia="宋体" w:hAnsi="宋体" w:hint="eastAsia"/>
          <w:bCs/>
          <w:sz w:val="24"/>
          <w:szCs w:val="28"/>
        </w:rPr>
        <w:t>）、页中间目录</w:t>
      </w:r>
      <w:r w:rsidRPr="00207A37">
        <w:rPr>
          <w:rFonts w:ascii="宋体" w:eastAsia="宋体" w:hAnsi="宋体"/>
          <w:bCs/>
          <w:sz w:val="24"/>
          <w:szCs w:val="28"/>
        </w:rPr>
        <w:t>PMD</w:t>
      </w:r>
      <w:r w:rsidRPr="00207A37">
        <w:rPr>
          <w:rFonts w:ascii="宋体" w:eastAsia="宋体" w:hAnsi="宋体" w:hint="eastAsia"/>
          <w:bCs/>
          <w:sz w:val="24"/>
          <w:szCs w:val="28"/>
        </w:rPr>
        <w:t>（</w:t>
      </w:r>
      <w:r w:rsidRPr="00207A37">
        <w:rPr>
          <w:rFonts w:ascii="宋体" w:eastAsia="宋体" w:hAnsi="宋体"/>
          <w:bCs/>
          <w:sz w:val="24"/>
          <w:szCs w:val="28"/>
        </w:rPr>
        <w:t>Page Middle Directory</w:t>
      </w:r>
      <w:r w:rsidRPr="00207A37">
        <w:rPr>
          <w:rFonts w:ascii="宋体" w:eastAsia="宋体" w:hAnsi="宋体" w:hint="eastAsia"/>
          <w:bCs/>
          <w:sz w:val="24"/>
          <w:szCs w:val="28"/>
        </w:rPr>
        <w:t>）、页表P</w:t>
      </w:r>
      <w:r w:rsidRPr="00207A37">
        <w:rPr>
          <w:rFonts w:ascii="宋体" w:eastAsia="宋体" w:hAnsi="宋体"/>
          <w:bCs/>
          <w:sz w:val="24"/>
          <w:szCs w:val="28"/>
        </w:rPr>
        <w:t>TE</w:t>
      </w:r>
      <w:r w:rsidRPr="00207A37">
        <w:rPr>
          <w:rFonts w:ascii="宋体" w:eastAsia="宋体" w:hAnsi="宋体" w:hint="eastAsia"/>
          <w:bCs/>
          <w:sz w:val="24"/>
          <w:szCs w:val="28"/>
        </w:rPr>
        <w:t>（</w:t>
      </w:r>
      <w:r w:rsidRPr="00207A37">
        <w:rPr>
          <w:rFonts w:ascii="宋体" w:eastAsia="宋体" w:hAnsi="宋体"/>
          <w:bCs/>
          <w:sz w:val="24"/>
          <w:szCs w:val="28"/>
        </w:rPr>
        <w:t>Page TablE</w:t>
      </w:r>
      <w:r w:rsidRPr="00207A37">
        <w:rPr>
          <w:rFonts w:ascii="宋体" w:eastAsia="宋体" w:hAnsi="宋体" w:hint="eastAsia"/>
          <w:bCs/>
          <w:sz w:val="24"/>
          <w:szCs w:val="28"/>
        </w:rPr>
        <w:t>）、页内偏址。</w:t>
      </w:r>
    </w:p>
    <w:p w14:paraId="5C778285" w14:textId="1325F738" w:rsidR="00246A60" w:rsidRDefault="007152B6" w:rsidP="00FE0D9D">
      <w:pPr>
        <w:spacing w:line="360" w:lineRule="auto"/>
        <w:ind w:firstLineChars="200" w:firstLine="402"/>
        <w:jc w:val="center"/>
        <w:rPr>
          <w:rFonts w:ascii="宋体" w:eastAsia="宋体" w:hAnsi="宋体"/>
          <w:b/>
          <w:bCs/>
          <w:sz w:val="20"/>
          <w:szCs w:val="21"/>
        </w:rPr>
      </w:pPr>
      <w:r>
        <w:rPr>
          <w:rFonts w:ascii="宋体" w:eastAsia="宋体" w:hAnsi="宋体" w:hint="eastAsia"/>
          <w:b/>
          <w:bCs/>
          <w:noProof/>
          <w:sz w:val="20"/>
          <w:szCs w:val="21"/>
        </w:rPr>
        <w:drawing>
          <wp:inline distT="0" distB="0" distL="0" distR="0" wp14:editId="556FD956">
            <wp:extent cx="3361690" cy="2356868"/>
            <wp:effectExtent l="0" t="0" r="0" b="5715"/>
            <wp:docPr id="1" name="图片 1" descr="三级分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三级分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30" cy="2382696"/>
                    </a:xfrm>
                    <a:prstGeom prst="rect">
                      <a:avLst/>
                    </a:prstGeom>
                    <a:noFill/>
                    <a:ln>
                      <a:noFill/>
                    </a:ln>
                  </pic:spPr>
                </pic:pic>
              </a:graphicData>
            </a:graphic>
          </wp:inline>
        </w:drawing>
      </w:r>
    </w:p>
    <w:p w14:paraId="19BA9849" w14:textId="77777777" w:rsidR="00FE0D9D" w:rsidRPr="00207A37" w:rsidRDefault="00FE0D9D" w:rsidP="00FE0D9D">
      <w:pPr>
        <w:pStyle w:val="a7"/>
        <w:widowControl/>
        <w:numPr>
          <w:ilvl w:val="0"/>
          <w:numId w:val="9"/>
        </w:numPr>
        <w:spacing w:line="360" w:lineRule="auto"/>
        <w:ind w:firstLineChars="0"/>
        <w:jc w:val="left"/>
        <w:rPr>
          <w:rFonts w:ascii="宋体" w:eastAsia="宋体" w:hAnsi="宋体"/>
          <w:b/>
          <w:sz w:val="24"/>
          <w:szCs w:val="24"/>
        </w:rPr>
      </w:pPr>
      <w:r w:rsidRPr="00207A37">
        <w:rPr>
          <w:rFonts w:ascii="宋体" w:eastAsia="宋体" w:hAnsi="宋体" w:hint="eastAsia"/>
          <w:b/>
          <w:sz w:val="24"/>
          <w:szCs w:val="24"/>
        </w:rPr>
        <w:t>页全局目录（即页目录）</w:t>
      </w:r>
    </w:p>
    <w:p w14:paraId="5503B58A" w14:textId="0929483A" w:rsidR="00207A37" w:rsidRPr="00207A37" w:rsidRDefault="00207A37" w:rsidP="00FE0D9D">
      <w:pPr>
        <w:widowControl/>
        <w:spacing w:line="360" w:lineRule="auto"/>
        <w:ind w:firstLineChars="200" w:firstLine="480"/>
        <w:jc w:val="left"/>
        <w:rPr>
          <w:rFonts w:ascii="宋体" w:eastAsia="宋体" w:hAnsi="宋体"/>
          <w:b/>
          <w:sz w:val="24"/>
          <w:szCs w:val="24"/>
        </w:rPr>
      </w:pPr>
      <w:r w:rsidRPr="00207A37">
        <w:rPr>
          <w:rFonts w:ascii="宋体" w:eastAsia="宋体" w:hAnsi="宋体"/>
          <w:bCs/>
          <w:sz w:val="24"/>
          <w:szCs w:val="24"/>
        </w:rPr>
        <w:t>页全局目录表，最多可包含1024个页目录项，每个页目录项为4个字节，算起来正好一个页面，结构如图所示：</w:t>
      </w:r>
    </w:p>
    <w:p w14:paraId="63587EC2" w14:textId="00767EEA" w:rsidR="00207A37" w:rsidRPr="00207A37" w:rsidRDefault="00E65433" w:rsidP="00E65433">
      <w:pPr>
        <w:widowControl/>
        <w:jc w:val="center"/>
        <w:rPr>
          <w:rFonts w:ascii="宋体" w:eastAsia="宋体" w:hAnsi="宋体"/>
          <w:b/>
          <w:sz w:val="22"/>
        </w:rPr>
      </w:pPr>
      <w:r w:rsidRPr="00DE6FEB">
        <w:rPr>
          <w:bCs/>
        </w:rPr>
        <w:fldChar w:fldCharType="begin"/>
      </w:r>
      <w:r w:rsidRPr="00DE6FEB">
        <w:rPr>
          <w:bCs/>
        </w:rPr>
        <w:instrText xml:space="preserve"> INCLUDEPICTURE "http://hi.csdn.net/attachment/201001/28/2010637_12646697803838.gif" \* MERGEFORMATINET </w:instrText>
      </w:r>
      <w:r w:rsidRPr="00DE6FEB">
        <w:rPr>
          <w:bCs/>
        </w:rPr>
        <w:fldChar w:fldCharType="separate"/>
      </w:r>
      <w:r w:rsidRPr="00DE6FEB">
        <w:rPr>
          <w:bCs/>
        </w:rPr>
        <w:pict w14:anchorId="66B2DCF2">
          <v:shape id="_x0000_i1027" type="#_x0000_t75" alt="页全局目录" style="width:257.25pt;height:95.25pt">
            <v:imagedata r:id="rId10" r:href="rId11"/>
          </v:shape>
        </w:pict>
      </w:r>
      <w:r w:rsidRPr="00DE6FEB">
        <w:rPr>
          <w:bCs/>
        </w:rPr>
        <w:fldChar w:fldCharType="end"/>
      </w:r>
    </w:p>
    <w:p w14:paraId="68F51A56" w14:textId="5403494E" w:rsidR="009C04CE" w:rsidRDefault="009C04CE" w:rsidP="009C04CE">
      <w:pPr>
        <w:pStyle w:val="a7"/>
        <w:widowControl/>
        <w:numPr>
          <w:ilvl w:val="0"/>
          <w:numId w:val="9"/>
        </w:numPr>
        <w:spacing w:line="360" w:lineRule="auto"/>
        <w:ind w:firstLineChars="0"/>
        <w:jc w:val="left"/>
        <w:rPr>
          <w:rFonts w:ascii="宋体" w:eastAsia="宋体" w:hAnsi="宋体"/>
          <w:b/>
          <w:sz w:val="24"/>
          <w:szCs w:val="24"/>
        </w:rPr>
      </w:pPr>
      <w:r>
        <w:rPr>
          <w:rFonts w:ascii="宋体" w:eastAsia="宋体" w:hAnsi="宋体" w:hint="eastAsia"/>
          <w:b/>
          <w:sz w:val="24"/>
          <w:szCs w:val="24"/>
        </w:rPr>
        <w:t>页表</w:t>
      </w:r>
    </w:p>
    <w:p w14:paraId="234B2D39" w14:textId="77777777" w:rsidR="009C04CE" w:rsidRPr="009C04CE" w:rsidRDefault="009C04CE" w:rsidP="009C04CE">
      <w:pPr>
        <w:pStyle w:val="a7"/>
        <w:spacing w:line="360" w:lineRule="auto"/>
        <w:ind w:firstLine="480"/>
        <w:rPr>
          <w:rFonts w:ascii="宋体" w:eastAsia="宋体" w:hAnsi="宋体"/>
          <w:bCs/>
          <w:sz w:val="24"/>
          <w:szCs w:val="28"/>
        </w:rPr>
      </w:pPr>
      <w:r w:rsidRPr="009C04CE">
        <w:rPr>
          <w:rFonts w:ascii="宋体" w:eastAsia="宋体" w:hAnsi="宋体"/>
          <w:bCs/>
          <w:sz w:val="24"/>
          <w:szCs w:val="28"/>
        </w:rPr>
        <w:t>80386的每个页目录项指向一个页表，页表最多含有1024个页面项，每项4个字节，包含页面的起始地址和有关该页面的信息。页面的起始地址也是4K的整数倍，所以页面的低12位也留作它用，如图所示。</w:t>
      </w:r>
    </w:p>
    <w:p w14:paraId="1D2010C0" w14:textId="00414805" w:rsidR="009C04CE" w:rsidRPr="009C04CE" w:rsidRDefault="009C04CE" w:rsidP="009C04CE">
      <w:pPr>
        <w:widowControl/>
        <w:spacing w:line="360" w:lineRule="auto"/>
        <w:jc w:val="center"/>
        <w:rPr>
          <w:rFonts w:ascii="宋体" w:eastAsia="宋体" w:hAnsi="宋体" w:hint="eastAsia"/>
          <w:b/>
          <w:sz w:val="24"/>
          <w:szCs w:val="24"/>
        </w:rPr>
      </w:pPr>
      <w:r w:rsidRPr="00DE6FEB">
        <w:rPr>
          <w:bCs/>
        </w:rPr>
        <w:lastRenderedPageBreak/>
        <w:fldChar w:fldCharType="begin"/>
      </w:r>
      <w:r w:rsidRPr="00DE6FEB">
        <w:rPr>
          <w:bCs/>
        </w:rPr>
        <w:instrText xml:space="preserve"> INCLUDEPICTURE "http://hi.csdn.net/attachment/201001/28/2010637_1264669779X1a7.gif" \* MERGEFORMATINET </w:instrText>
      </w:r>
      <w:r w:rsidRPr="00DE6FEB">
        <w:rPr>
          <w:bCs/>
        </w:rPr>
        <w:fldChar w:fldCharType="separate"/>
      </w:r>
      <w:r w:rsidRPr="00DE6FEB">
        <w:rPr>
          <w:bCs/>
        </w:rPr>
        <w:pict w14:anchorId="6D01FC84">
          <v:shape id="_x0000_i1035" type="#_x0000_t75" alt="页目录项" style="width:305.25pt;height:113.25pt">
            <v:imagedata r:id="rId10" r:href="rId12"/>
          </v:shape>
        </w:pict>
      </w:r>
      <w:r w:rsidRPr="00DE6FEB">
        <w:rPr>
          <w:bCs/>
        </w:rPr>
        <w:fldChar w:fldCharType="end"/>
      </w:r>
    </w:p>
    <w:p w14:paraId="039B81B4" w14:textId="16687955" w:rsidR="009C04CE" w:rsidRPr="009C04CE" w:rsidRDefault="009C04CE" w:rsidP="009C04CE">
      <w:pPr>
        <w:spacing w:line="360" w:lineRule="auto"/>
        <w:ind w:firstLineChars="200" w:firstLine="480"/>
        <w:rPr>
          <w:rFonts w:ascii="宋体" w:eastAsia="宋体" w:hAnsi="宋体"/>
          <w:sz w:val="24"/>
          <w:szCs w:val="28"/>
        </w:rPr>
      </w:pPr>
      <w:r w:rsidRPr="009C04CE">
        <w:rPr>
          <w:rFonts w:ascii="宋体" w:eastAsia="宋体" w:hAnsi="宋体"/>
          <w:sz w:val="24"/>
          <w:szCs w:val="28"/>
        </w:rPr>
        <w:t>第31~12位是20位物理页面地址，除第6位外第0～5位及9~11位的用途和页目录项一样，第6位是页</w:t>
      </w:r>
      <w:r w:rsidRPr="009C04CE">
        <w:rPr>
          <w:rFonts w:ascii="宋体" w:eastAsia="宋体" w:hAnsi="宋体" w:hint="eastAsia"/>
          <w:sz w:val="24"/>
          <w:szCs w:val="28"/>
        </w:rPr>
        <w:t>表</w:t>
      </w:r>
      <w:r w:rsidRPr="009C04CE">
        <w:rPr>
          <w:rFonts w:ascii="宋体" w:eastAsia="宋体" w:hAnsi="宋体"/>
          <w:sz w:val="24"/>
          <w:szCs w:val="28"/>
        </w:rPr>
        <w:t>项独有的，当对涉及的页面进行写操作时，D位被置1。4GB的存储器只有一个页目录，它最多有1024个页目录项，每个页目录项又含有1024个页面项，因此，存储器一共可以分成1024×1024=</w:t>
      </w:r>
      <w:smartTag w:uri="urn:schemas-microsoft-com:office:smarttags" w:element="chmetcnv">
        <w:smartTagPr>
          <w:attr w:name="UnitName" w:val="m"/>
          <w:attr w:name="SourceValue" w:val="1"/>
          <w:attr w:name="HasSpace" w:val="False"/>
          <w:attr w:name="Negative" w:val="False"/>
          <w:attr w:name="NumberType" w:val="1"/>
          <w:attr w:name="TCSC" w:val="0"/>
        </w:smartTagPr>
        <w:r w:rsidRPr="009C04CE">
          <w:rPr>
            <w:rFonts w:ascii="宋体" w:eastAsia="宋体" w:hAnsi="宋体"/>
            <w:sz w:val="24"/>
            <w:szCs w:val="28"/>
          </w:rPr>
          <w:t>1M</w:t>
        </w:r>
      </w:smartTag>
      <w:r w:rsidRPr="009C04CE">
        <w:rPr>
          <w:rFonts w:ascii="宋体" w:eastAsia="宋体" w:hAnsi="宋体"/>
          <w:sz w:val="24"/>
          <w:szCs w:val="28"/>
        </w:rPr>
        <w:t>个页面。由于每个页面为4K个字节，所以，存储器的大小正好最多为4GB。</w:t>
      </w:r>
    </w:p>
    <w:p w14:paraId="3B4B5A9C" w14:textId="48B910CE" w:rsidR="009C04CE" w:rsidRDefault="009C04CE" w:rsidP="009C04CE">
      <w:pPr>
        <w:pStyle w:val="a7"/>
        <w:widowControl/>
        <w:numPr>
          <w:ilvl w:val="0"/>
          <w:numId w:val="9"/>
        </w:numPr>
        <w:spacing w:line="360" w:lineRule="auto"/>
        <w:ind w:firstLineChars="0"/>
        <w:jc w:val="left"/>
        <w:rPr>
          <w:rFonts w:ascii="宋体" w:eastAsia="宋体" w:hAnsi="宋体"/>
          <w:b/>
          <w:sz w:val="24"/>
          <w:szCs w:val="24"/>
        </w:rPr>
      </w:pPr>
      <w:r>
        <w:rPr>
          <w:rFonts w:ascii="宋体" w:eastAsia="宋体" w:hAnsi="宋体" w:hint="eastAsia"/>
          <w:b/>
          <w:sz w:val="24"/>
          <w:szCs w:val="24"/>
        </w:rPr>
        <w:t>线性地址到物理地址的转换</w:t>
      </w:r>
    </w:p>
    <w:p w14:paraId="4FB01394" w14:textId="77777777" w:rsidR="009C04CE" w:rsidRPr="009C04CE" w:rsidRDefault="009C04CE" w:rsidP="009C04CE">
      <w:pPr>
        <w:spacing w:line="360" w:lineRule="auto"/>
        <w:ind w:firstLineChars="200" w:firstLine="480"/>
        <w:rPr>
          <w:rFonts w:ascii="宋体" w:eastAsia="宋体" w:hAnsi="宋体"/>
          <w:bCs/>
          <w:sz w:val="24"/>
          <w:szCs w:val="28"/>
        </w:rPr>
      </w:pPr>
      <w:r w:rsidRPr="009C04CE">
        <w:rPr>
          <w:rFonts w:ascii="宋体" w:eastAsia="宋体" w:hAnsi="宋体" w:hint="eastAsia"/>
          <w:bCs/>
          <w:sz w:val="24"/>
          <w:szCs w:val="28"/>
        </w:rPr>
        <w:t>在两级页表时，</w:t>
      </w:r>
      <w:r w:rsidRPr="009C04CE">
        <w:rPr>
          <w:rFonts w:ascii="宋体" w:eastAsia="宋体" w:hAnsi="宋体"/>
          <w:bCs/>
          <w:sz w:val="24"/>
          <w:szCs w:val="28"/>
        </w:rPr>
        <w:t>当访问一个操作单元时，如何由分段结构确定的32位线性地址通过分页操作转化成32位物理地址呢？过程如图所示。</w:t>
      </w:r>
    </w:p>
    <w:p w14:paraId="7EC67CE8" w14:textId="0E81F556" w:rsidR="009C04CE" w:rsidRPr="009C04CE" w:rsidRDefault="009C04CE" w:rsidP="009C04CE">
      <w:pPr>
        <w:widowControl/>
        <w:spacing w:line="360" w:lineRule="auto"/>
        <w:jc w:val="center"/>
        <w:rPr>
          <w:rFonts w:ascii="宋体" w:eastAsia="宋体" w:hAnsi="宋体" w:hint="eastAsia"/>
          <w:b/>
          <w:sz w:val="24"/>
          <w:szCs w:val="24"/>
        </w:rPr>
      </w:pPr>
      <w:r w:rsidRPr="00DE6FEB">
        <w:rPr>
          <w:bCs/>
        </w:rPr>
        <w:fldChar w:fldCharType="begin"/>
      </w:r>
      <w:r w:rsidRPr="00DE6FEB">
        <w:rPr>
          <w:bCs/>
        </w:rPr>
        <w:instrText xml:space="preserve"> INCLUDEPICTURE "http://hi.csdn.net/attachment/201001/28/2010637_1264669781y9LL.gif" \* MERGEFORMATINET </w:instrText>
      </w:r>
      <w:r w:rsidRPr="00DE6FEB">
        <w:rPr>
          <w:bCs/>
        </w:rPr>
        <w:fldChar w:fldCharType="separate"/>
      </w:r>
      <w:r w:rsidR="00723D2E" w:rsidRPr="00DE6FEB">
        <w:rPr>
          <w:bCs/>
        </w:rPr>
        <w:pict w14:anchorId="56B552CE">
          <v:shape id="_x0000_i1046" type="#_x0000_t75" alt="线性地址转换" style="width:329.25pt;height:215.25pt">
            <v:imagedata r:id="rId13" r:href="rId14"/>
          </v:shape>
        </w:pict>
      </w:r>
      <w:r w:rsidRPr="00DE6FEB">
        <w:rPr>
          <w:bCs/>
        </w:rPr>
        <w:fldChar w:fldCharType="end"/>
      </w:r>
    </w:p>
    <w:p w14:paraId="2CD2C9EF" w14:textId="77777777" w:rsidR="009C04CE" w:rsidRPr="009C04CE" w:rsidRDefault="009C04CE" w:rsidP="009C04CE">
      <w:pPr>
        <w:spacing w:line="360" w:lineRule="auto"/>
        <w:ind w:firstLineChars="200" w:firstLine="482"/>
        <w:rPr>
          <w:rFonts w:ascii="宋体" w:eastAsia="宋体" w:hAnsi="宋体"/>
          <w:bCs/>
          <w:sz w:val="24"/>
          <w:szCs w:val="24"/>
        </w:rPr>
      </w:pPr>
      <w:r w:rsidRPr="009C04CE">
        <w:rPr>
          <w:rFonts w:ascii="宋体" w:eastAsia="宋体" w:hAnsi="宋体" w:hint="eastAsia"/>
          <w:b/>
          <w:bCs/>
          <w:sz w:val="24"/>
          <w:szCs w:val="24"/>
        </w:rPr>
        <w:t>①</w:t>
      </w:r>
      <w:r w:rsidRPr="009C04CE">
        <w:rPr>
          <w:rFonts w:ascii="宋体" w:eastAsia="宋体" w:hAnsi="宋体"/>
          <w:b/>
          <w:bCs/>
          <w:sz w:val="24"/>
          <w:szCs w:val="24"/>
        </w:rPr>
        <w:t>第一步</w:t>
      </w:r>
      <w:r w:rsidRPr="009C04CE">
        <w:rPr>
          <w:rFonts w:ascii="宋体" w:eastAsia="宋体" w:hAnsi="宋体"/>
          <w:bCs/>
          <w:sz w:val="24"/>
          <w:szCs w:val="24"/>
        </w:rPr>
        <w:t>，CR3包含着页目录的起始地址，用32位线性地址的最高10位A31~A22作为页目录的页目录项的索引，将它乘以4，与CR3中的页目录的起始地址相加，形成相应页</w:t>
      </w:r>
      <w:r w:rsidRPr="009C04CE">
        <w:rPr>
          <w:rFonts w:ascii="宋体" w:eastAsia="宋体" w:hAnsi="宋体" w:hint="eastAsia"/>
          <w:bCs/>
          <w:sz w:val="24"/>
          <w:szCs w:val="24"/>
        </w:rPr>
        <w:t>目录项</w:t>
      </w:r>
      <w:r w:rsidRPr="009C04CE">
        <w:rPr>
          <w:rFonts w:ascii="宋体" w:eastAsia="宋体" w:hAnsi="宋体"/>
          <w:bCs/>
          <w:sz w:val="24"/>
          <w:szCs w:val="24"/>
        </w:rPr>
        <w:t>的地址。</w:t>
      </w:r>
    </w:p>
    <w:p w14:paraId="2D99AED7" w14:textId="77777777" w:rsidR="009C04CE" w:rsidRPr="009C04CE" w:rsidRDefault="009C04CE" w:rsidP="009C04CE">
      <w:pPr>
        <w:spacing w:line="360" w:lineRule="auto"/>
        <w:ind w:firstLineChars="200" w:firstLine="482"/>
        <w:rPr>
          <w:rFonts w:ascii="宋体" w:eastAsia="宋体" w:hAnsi="宋体"/>
          <w:bCs/>
          <w:sz w:val="24"/>
          <w:szCs w:val="24"/>
        </w:rPr>
      </w:pPr>
      <w:r w:rsidRPr="009C04CE">
        <w:rPr>
          <w:rFonts w:ascii="宋体" w:eastAsia="宋体" w:hAnsi="宋体" w:hint="eastAsia"/>
          <w:b/>
          <w:bCs/>
          <w:sz w:val="24"/>
          <w:szCs w:val="24"/>
        </w:rPr>
        <w:t>②</w:t>
      </w:r>
      <w:r w:rsidRPr="009C04CE">
        <w:rPr>
          <w:rFonts w:ascii="宋体" w:eastAsia="宋体" w:hAnsi="宋体"/>
          <w:b/>
          <w:bCs/>
          <w:sz w:val="24"/>
          <w:szCs w:val="24"/>
        </w:rPr>
        <w:t>第二步</w:t>
      </w:r>
      <w:r w:rsidRPr="009C04CE">
        <w:rPr>
          <w:rFonts w:ascii="宋体" w:eastAsia="宋体" w:hAnsi="宋体"/>
          <w:bCs/>
          <w:sz w:val="24"/>
          <w:szCs w:val="24"/>
        </w:rPr>
        <w:t>，从指定的地址中取出32位页目录项，它的低12位为0，这32位是页表的起始地址。用32位线性地址中的A21~A12位作为页表中的页面的索引，将它乘以4，与页表的起始地址相加，形成32位</w:t>
      </w:r>
      <w:r w:rsidRPr="009C04CE">
        <w:rPr>
          <w:rFonts w:ascii="宋体" w:eastAsia="宋体" w:hAnsi="宋体" w:hint="eastAsia"/>
          <w:bCs/>
          <w:sz w:val="24"/>
          <w:szCs w:val="24"/>
        </w:rPr>
        <w:t>页表项</w:t>
      </w:r>
      <w:r w:rsidRPr="009C04CE">
        <w:rPr>
          <w:rFonts w:ascii="宋体" w:eastAsia="宋体" w:hAnsi="宋体"/>
          <w:bCs/>
          <w:sz w:val="24"/>
          <w:szCs w:val="24"/>
        </w:rPr>
        <w:t>地址。</w:t>
      </w:r>
    </w:p>
    <w:p w14:paraId="7BD53FD9" w14:textId="77777777" w:rsidR="009C04CE" w:rsidRPr="009C04CE" w:rsidRDefault="009C04CE" w:rsidP="009C04CE">
      <w:pPr>
        <w:spacing w:line="360" w:lineRule="auto"/>
        <w:ind w:firstLineChars="200" w:firstLine="482"/>
        <w:rPr>
          <w:rFonts w:ascii="宋体" w:eastAsia="宋体" w:hAnsi="宋体" w:hint="eastAsia"/>
          <w:bCs/>
          <w:sz w:val="24"/>
          <w:szCs w:val="24"/>
        </w:rPr>
      </w:pPr>
      <w:r w:rsidRPr="009C04CE">
        <w:rPr>
          <w:rFonts w:ascii="宋体" w:eastAsia="宋体" w:hAnsi="宋体" w:hint="eastAsia"/>
          <w:b/>
          <w:bCs/>
          <w:sz w:val="24"/>
          <w:szCs w:val="24"/>
        </w:rPr>
        <w:t>③</w:t>
      </w:r>
      <w:r w:rsidRPr="009C04CE">
        <w:rPr>
          <w:rFonts w:ascii="宋体" w:eastAsia="宋体" w:hAnsi="宋体"/>
          <w:b/>
          <w:bCs/>
          <w:sz w:val="24"/>
          <w:szCs w:val="24"/>
        </w:rPr>
        <w:t>第三步</w:t>
      </w:r>
      <w:r w:rsidRPr="009C04CE">
        <w:rPr>
          <w:rFonts w:ascii="宋体" w:eastAsia="宋体" w:hAnsi="宋体"/>
          <w:bCs/>
          <w:sz w:val="24"/>
          <w:szCs w:val="24"/>
        </w:rPr>
        <w:t>，从指定的地址中取出32位</w:t>
      </w:r>
      <w:r w:rsidRPr="009C04CE">
        <w:rPr>
          <w:rFonts w:ascii="宋体" w:eastAsia="宋体" w:hAnsi="宋体" w:hint="eastAsia"/>
          <w:bCs/>
          <w:sz w:val="24"/>
          <w:szCs w:val="24"/>
        </w:rPr>
        <w:t>页面地址，</w:t>
      </w:r>
      <w:r w:rsidRPr="009C04CE">
        <w:rPr>
          <w:rFonts w:ascii="宋体" w:eastAsia="宋体" w:hAnsi="宋体"/>
          <w:bCs/>
          <w:sz w:val="24"/>
          <w:szCs w:val="24"/>
        </w:rPr>
        <w:t>将A11~A0作为相对于页面</w:t>
      </w:r>
      <w:r w:rsidRPr="009C04CE">
        <w:rPr>
          <w:rFonts w:ascii="宋体" w:eastAsia="宋体" w:hAnsi="宋体"/>
          <w:bCs/>
          <w:sz w:val="24"/>
          <w:szCs w:val="24"/>
        </w:rPr>
        <w:lastRenderedPageBreak/>
        <w:t>地址的偏移量，与32位页面地址相加，形成32位物理地址。</w:t>
      </w:r>
    </w:p>
    <w:p w14:paraId="27164DEC" w14:textId="680E2B41" w:rsidR="003B3D43" w:rsidRDefault="003B3D43" w:rsidP="003B3D43">
      <w:pPr>
        <w:pStyle w:val="a7"/>
        <w:widowControl/>
        <w:numPr>
          <w:ilvl w:val="0"/>
          <w:numId w:val="8"/>
        </w:numPr>
        <w:spacing w:line="360" w:lineRule="auto"/>
        <w:ind w:firstLineChars="0"/>
        <w:jc w:val="left"/>
        <w:rPr>
          <w:rFonts w:ascii="宋体" w:eastAsia="宋体" w:hAnsi="宋体"/>
          <w:b/>
          <w:sz w:val="24"/>
          <w:szCs w:val="24"/>
        </w:rPr>
      </w:pPr>
      <w:r>
        <w:rPr>
          <w:rFonts w:ascii="宋体" w:eastAsia="宋体" w:hAnsi="宋体" w:hint="eastAsia"/>
          <w:b/>
          <w:sz w:val="24"/>
          <w:szCs w:val="24"/>
        </w:rPr>
        <w:t>页面高速缓存</w:t>
      </w:r>
    </w:p>
    <w:p w14:paraId="029E4225" w14:textId="0EE191D9" w:rsidR="003B3D43" w:rsidRPr="003B3D43" w:rsidRDefault="003B3D43" w:rsidP="003B3D43">
      <w:pPr>
        <w:widowControl/>
        <w:spacing w:line="360" w:lineRule="auto"/>
        <w:jc w:val="center"/>
        <w:rPr>
          <w:rFonts w:ascii="宋体" w:eastAsia="宋体" w:hAnsi="宋体" w:hint="eastAsia"/>
          <w:b/>
          <w:sz w:val="24"/>
          <w:szCs w:val="24"/>
        </w:rPr>
      </w:pPr>
      <w:r w:rsidRPr="00DE6FEB">
        <w:rPr>
          <w:bCs/>
        </w:rPr>
        <w:fldChar w:fldCharType="begin"/>
      </w:r>
      <w:r w:rsidRPr="00DE6FEB">
        <w:rPr>
          <w:bCs/>
        </w:rPr>
        <w:instrText xml:space="preserve"> INCLUDEPICTURE "http://hi.csdn.net/attachment/201001/28/2010637_12646697824r46.gif" \* MERGEFORMATINET </w:instrText>
      </w:r>
      <w:r w:rsidRPr="00DE6FEB">
        <w:rPr>
          <w:bCs/>
        </w:rPr>
        <w:fldChar w:fldCharType="separate"/>
      </w:r>
      <w:r w:rsidRPr="00DE6FEB">
        <w:rPr>
          <w:bCs/>
        </w:rPr>
        <w:pict w14:anchorId="5DA49B2A">
          <v:shape id="_x0000_i1048" type="#_x0000_t75" alt="tbl" style="width:350.25pt;height:158.25pt">
            <v:imagedata r:id="rId15" r:href="rId16"/>
          </v:shape>
        </w:pict>
      </w:r>
      <w:r w:rsidRPr="00DE6FEB">
        <w:rPr>
          <w:bCs/>
        </w:rPr>
        <w:fldChar w:fldCharType="end"/>
      </w:r>
    </w:p>
    <w:p w14:paraId="70EF4C69" w14:textId="256B3068" w:rsidR="003B3D43" w:rsidRPr="003B3D43" w:rsidRDefault="003B3D43" w:rsidP="003B3D43">
      <w:pPr>
        <w:spacing w:line="360" w:lineRule="auto"/>
        <w:ind w:firstLineChars="200" w:firstLine="480"/>
        <w:rPr>
          <w:rFonts w:ascii="宋体" w:eastAsia="宋体" w:hAnsi="宋体"/>
          <w:sz w:val="24"/>
          <w:szCs w:val="28"/>
        </w:rPr>
      </w:pPr>
      <w:r w:rsidRPr="003B3D43">
        <w:rPr>
          <w:rFonts w:ascii="宋体" w:eastAsia="宋体" w:hAnsi="宋体"/>
          <w:sz w:val="24"/>
          <w:szCs w:val="28"/>
        </w:rPr>
        <w:t>由于在分页情况下，每次存储器访问都要存取两级页表，这就大大降低了访问速度。所以，为了提高速度，在386中设置一个最近存取页面的高速缓存硬件机制，它</w:t>
      </w:r>
      <w:r w:rsidRPr="003B3D43">
        <w:rPr>
          <w:rFonts w:ascii="宋体" w:eastAsia="宋体" w:hAnsi="宋体"/>
          <w:b/>
          <w:bCs/>
          <w:sz w:val="24"/>
          <w:szCs w:val="28"/>
        </w:rPr>
        <w:t>自动保持32项处理器最近使用的页面地址</w:t>
      </w:r>
      <w:r w:rsidRPr="003B3D43">
        <w:rPr>
          <w:rFonts w:ascii="宋体" w:eastAsia="宋体" w:hAnsi="宋体"/>
          <w:sz w:val="24"/>
          <w:szCs w:val="28"/>
        </w:rPr>
        <w:t>，因此，可以覆盖128K字节的存储器地址。当进行存储器访问时，先检查要访问的页面是否在高速缓存中，如果在，就不必经过两级访问了，如果不在，再进行两级访问。平均来说，页面高速缓存大约有98%的命中率，也就是说每次访问存储器时，只有2%的情况必须访问两级分页机构。这就大大加快了速度，页面高速缓存的作用如</w:t>
      </w:r>
      <w:r w:rsidR="00AD0E65">
        <w:rPr>
          <w:rFonts w:ascii="宋体" w:eastAsia="宋体" w:hAnsi="宋体"/>
          <w:sz w:val="24"/>
          <w:szCs w:val="28"/>
        </w:rPr>
        <w:t>上</w:t>
      </w:r>
      <w:r w:rsidR="00AD0E65">
        <w:rPr>
          <w:rFonts w:ascii="宋体" w:eastAsia="宋体" w:hAnsi="宋体" w:hint="eastAsia"/>
          <w:sz w:val="24"/>
          <w:szCs w:val="28"/>
        </w:rPr>
        <w:t>图</w:t>
      </w:r>
      <w:r w:rsidRPr="003B3D43">
        <w:rPr>
          <w:rFonts w:ascii="宋体" w:eastAsia="宋体" w:hAnsi="宋体"/>
          <w:sz w:val="24"/>
          <w:szCs w:val="28"/>
        </w:rPr>
        <w:t>所示。</w:t>
      </w:r>
    </w:p>
    <w:p w14:paraId="768A27F6" w14:textId="3D3A3419" w:rsidR="00AD0E65" w:rsidRPr="00AD0E65" w:rsidRDefault="00AD0E65" w:rsidP="00AD0E65">
      <w:pPr>
        <w:widowControl/>
        <w:numPr>
          <w:ilvl w:val="0"/>
          <w:numId w:val="7"/>
        </w:numPr>
        <w:jc w:val="left"/>
        <w:rPr>
          <w:rFonts w:ascii="宋体" w:eastAsia="宋体" w:hAnsi="宋体"/>
          <w:b/>
          <w:sz w:val="28"/>
          <w:szCs w:val="28"/>
        </w:rPr>
      </w:pPr>
      <w:r w:rsidRPr="003B3D43">
        <w:rPr>
          <w:rFonts w:ascii="宋体" w:eastAsia="宋体" w:hAnsi="宋体"/>
          <w:b/>
          <w:sz w:val="28"/>
          <w:szCs w:val="28"/>
        </w:rPr>
        <w:t>L</w:t>
      </w:r>
      <w:r w:rsidRPr="003B3D43">
        <w:rPr>
          <w:rFonts w:ascii="宋体" w:eastAsia="宋体" w:hAnsi="宋体" w:hint="eastAsia"/>
          <w:b/>
          <w:sz w:val="28"/>
          <w:szCs w:val="28"/>
        </w:rPr>
        <w:t>inux</w:t>
      </w:r>
      <w:r>
        <w:rPr>
          <w:rFonts w:ascii="宋体" w:eastAsia="宋体" w:hAnsi="宋体" w:hint="eastAsia"/>
          <w:b/>
          <w:sz w:val="28"/>
          <w:szCs w:val="28"/>
        </w:rPr>
        <w:t>缺页中断处理</w:t>
      </w:r>
    </w:p>
    <w:p w14:paraId="6C64EAA3" w14:textId="77777777" w:rsidR="00AD0E65" w:rsidRPr="00AD0E65" w:rsidRDefault="00AD0E65" w:rsidP="00AD0E65">
      <w:pPr>
        <w:spacing w:line="360" w:lineRule="auto"/>
        <w:ind w:firstLineChars="200" w:firstLine="480"/>
        <w:rPr>
          <w:rFonts w:ascii="宋体" w:eastAsia="宋体" w:hAnsi="宋体" w:hint="eastAsia"/>
          <w:sz w:val="24"/>
          <w:szCs w:val="28"/>
        </w:rPr>
      </w:pPr>
      <w:r w:rsidRPr="00AD0E65">
        <w:rPr>
          <w:rFonts w:ascii="宋体" w:eastAsia="宋体" w:hAnsi="宋体" w:hint="eastAsia"/>
          <w:sz w:val="24"/>
          <w:szCs w:val="28"/>
        </w:rPr>
        <w:t>linux在执行一个程序时，虽然已经为程序分配了虚拟地址空间，但只将很少的一部分装入物理内存，所以必然会出现需要访问的虚拟地址空间中某个页面不在内存的情况，此时虚拟存储硬件会触发页故障并报告故障原因。系统中有三种情况会产生页故障：</w:t>
      </w:r>
    </w:p>
    <w:p w14:paraId="768A6393" w14:textId="77777777" w:rsidR="00AD0E65" w:rsidRPr="00AD0E65" w:rsidRDefault="00AD0E65" w:rsidP="00AD0E65">
      <w:pPr>
        <w:spacing w:line="360" w:lineRule="auto"/>
        <w:ind w:firstLineChars="200" w:firstLine="480"/>
        <w:rPr>
          <w:rFonts w:ascii="宋体" w:eastAsia="宋体" w:hAnsi="宋体" w:hint="eastAsia"/>
          <w:sz w:val="24"/>
          <w:szCs w:val="28"/>
        </w:rPr>
      </w:pPr>
      <w:r w:rsidRPr="00AD0E65">
        <w:rPr>
          <w:rFonts w:ascii="宋体" w:eastAsia="宋体" w:hAnsi="宋体" w:hint="eastAsia"/>
          <w:sz w:val="24"/>
          <w:szCs w:val="28"/>
        </w:rPr>
        <w:t>（1）一是程序出现错误，例如读写一个非法的虚拟地址（如超出虚拟地址空间），此时将产生页故障，Linux将向进程发送SIGSEGV信号终止进程的运行。</w:t>
      </w:r>
    </w:p>
    <w:p w14:paraId="361B020D" w14:textId="77777777" w:rsidR="00AD0E65" w:rsidRPr="00AD0E65" w:rsidRDefault="00AD0E65" w:rsidP="00AD0E65">
      <w:pPr>
        <w:spacing w:line="360" w:lineRule="auto"/>
        <w:ind w:firstLineChars="200" w:firstLine="480"/>
        <w:rPr>
          <w:rFonts w:ascii="宋体" w:eastAsia="宋体" w:hAnsi="宋体" w:hint="eastAsia"/>
          <w:sz w:val="24"/>
          <w:szCs w:val="28"/>
        </w:rPr>
      </w:pPr>
      <w:r w:rsidRPr="00AD0E65">
        <w:rPr>
          <w:rFonts w:ascii="宋体" w:eastAsia="宋体" w:hAnsi="宋体" w:hint="eastAsia"/>
          <w:sz w:val="24"/>
          <w:szCs w:val="28"/>
        </w:rPr>
        <w:t>（2）第二种情况是，要访问的虚拟地址被写保护，即保护错误，这时，操作系统必须判断：如果是用户进程正在写当前进程的地址空间，则发SIGSEGV信号并终止进程的运行：如果错误发生在一旧的共享页上时，则处理方法有所不同，也就是要对这一共享页进行复制，这就是我们所说的写时复制(Copy On Wrlte简称COW)技术，linux将完成以下工作：</w:t>
      </w:r>
    </w:p>
    <w:p w14:paraId="452A8C1B" w14:textId="77777777" w:rsidR="00AD0E65" w:rsidRPr="00AD0E65" w:rsidRDefault="00AD0E65" w:rsidP="00AD0E65">
      <w:pPr>
        <w:pStyle w:val="a7"/>
        <w:numPr>
          <w:ilvl w:val="0"/>
          <w:numId w:val="11"/>
        </w:numPr>
        <w:spacing w:line="360" w:lineRule="auto"/>
        <w:ind w:firstLineChars="0"/>
        <w:rPr>
          <w:rFonts w:ascii="宋体" w:eastAsia="宋体" w:hAnsi="宋体" w:hint="eastAsia"/>
          <w:sz w:val="24"/>
          <w:szCs w:val="28"/>
        </w:rPr>
      </w:pPr>
      <w:r w:rsidRPr="00AD0E65">
        <w:rPr>
          <w:rFonts w:ascii="宋体" w:eastAsia="宋体" w:hAnsi="宋体" w:hint="eastAsia"/>
          <w:sz w:val="24"/>
          <w:szCs w:val="28"/>
        </w:rPr>
        <w:t>使用get_free_page()函数重新分配一页；</w:t>
      </w:r>
    </w:p>
    <w:p w14:paraId="0C4DCA6B" w14:textId="77777777" w:rsidR="00AD0E65" w:rsidRPr="00AD0E65" w:rsidRDefault="00AD0E65" w:rsidP="00AD0E65">
      <w:pPr>
        <w:pStyle w:val="a7"/>
        <w:numPr>
          <w:ilvl w:val="0"/>
          <w:numId w:val="11"/>
        </w:numPr>
        <w:spacing w:line="360" w:lineRule="auto"/>
        <w:ind w:firstLineChars="0"/>
        <w:rPr>
          <w:rFonts w:ascii="宋体" w:eastAsia="宋体" w:hAnsi="宋体" w:hint="eastAsia"/>
          <w:sz w:val="24"/>
          <w:szCs w:val="28"/>
        </w:rPr>
      </w:pPr>
      <w:r w:rsidRPr="00AD0E65">
        <w:rPr>
          <w:rFonts w:ascii="宋体" w:eastAsia="宋体" w:hAnsi="宋体" w:hint="eastAsia"/>
          <w:sz w:val="24"/>
          <w:szCs w:val="28"/>
        </w:rPr>
        <w:lastRenderedPageBreak/>
        <w:t>复制发生保护错误页面的内容到新页；</w:t>
      </w:r>
    </w:p>
    <w:p w14:paraId="1F5B1FD9" w14:textId="77777777" w:rsidR="00AD0E65" w:rsidRPr="00AD0E65" w:rsidRDefault="00AD0E65" w:rsidP="00AD0E65">
      <w:pPr>
        <w:pStyle w:val="a7"/>
        <w:numPr>
          <w:ilvl w:val="0"/>
          <w:numId w:val="11"/>
        </w:numPr>
        <w:spacing w:line="360" w:lineRule="auto"/>
        <w:ind w:firstLineChars="0"/>
        <w:rPr>
          <w:rFonts w:ascii="宋体" w:eastAsia="宋体" w:hAnsi="宋体" w:hint="eastAsia"/>
          <w:sz w:val="24"/>
          <w:szCs w:val="28"/>
        </w:rPr>
      </w:pPr>
      <w:r w:rsidRPr="00AD0E65">
        <w:rPr>
          <w:rFonts w:ascii="宋体" w:eastAsia="宋体" w:hAnsi="宋体" w:hint="eastAsia"/>
          <w:sz w:val="24"/>
          <w:szCs w:val="28"/>
        </w:rPr>
        <w:t>修改mem_map数组反映物理页的变化；</w:t>
      </w:r>
    </w:p>
    <w:p w14:paraId="05E18B6C" w14:textId="77777777" w:rsidR="00AD0E65" w:rsidRPr="00AD0E65" w:rsidRDefault="00AD0E65" w:rsidP="00AD0E65">
      <w:pPr>
        <w:pStyle w:val="a7"/>
        <w:numPr>
          <w:ilvl w:val="0"/>
          <w:numId w:val="11"/>
        </w:numPr>
        <w:spacing w:line="360" w:lineRule="auto"/>
        <w:ind w:firstLineChars="0"/>
        <w:rPr>
          <w:rFonts w:ascii="宋体" w:eastAsia="宋体" w:hAnsi="宋体" w:hint="eastAsia"/>
          <w:sz w:val="24"/>
          <w:szCs w:val="28"/>
        </w:rPr>
      </w:pPr>
      <w:r w:rsidRPr="00AD0E65">
        <w:rPr>
          <w:rFonts w:ascii="宋体" w:eastAsia="宋体" w:hAnsi="宋体" w:hint="eastAsia"/>
          <w:sz w:val="24"/>
          <w:szCs w:val="28"/>
        </w:rPr>
        <w:t>重置页目录和页表；</w:t>
      </w:r>
    </w:p>
    <w:p w14:paraId="38AE5B91" w14:textId="77777777" w:rsidR="00AD0E65" w:rsidRPr="00AD0E65" w:rsidRDefault="00AD0E65" w:rsidP="00AD0E65">
      <w:pPr>
        <w:pStyle w:val="a7"/>
        <w:numPr>
          <w:ilvl w:val="0"/>
          <w:numId w:val="11"/>
        </w:numPr>
        <w:spacing w:line="360" w:lineRule="auto"/>
        <w:ind w:firstLineChars="0"/>
        <w:rPr>
          <w:rFonts w:ascii="宋体" w:eastAsia="宋体" w:hAnsi="宋体" w:hint="eastAsia"/>
          <w:sz w:val="24"/>
          <w:szCs w:val="28"/>
        </w:rPr>
      </w:pPr>
      <w:r w:rsidRPr="00AD0E65">
        <w:rPr>
          <w:rFonts w:ascii="宋体" w:eastAsia="宋体" w:hAnsi="宋体" w:hint="eastAsia"/>
          <w:sz w:val="24"/>
          <w:szCs w:val="28"/>
        </w:rPr>
        <w:t>刷新缓存。</w:t>
      </w:r>
    </w:p>
    <w:p w14:paraId="13FB9F66" w14:textId="74E0396E" w:rsidR="00AD0E65" w:rsidRDefault="00AD0E65" w:rsidP="00AD0E65">
      <w:pPr>
        <w:spacing w:line="360" w:lineRule="auto"/>
        <w:ind w:firstLineChars="200" w:firstLine="480"/>
        <w:rPr>
          <w:rFonts w:ascii="宋体" w:eastAsia="宋体" w:hAnsi="宋体"/>
          <w:sz w:val="24"/>
          <w:szCs w:val="28"/>
        </w:rPr>
      </w:pPr>
      <w:r w:rsidRPr="00AD0E65">
        <w:rPr>
          <w:rFonts w:ascii="宋体" w:eastAsia="宋体" w:hAnsi="宋体" w:hint="eastAsia"/>
          <w:sz w:val="24"/>
          <w:szCs w:val="28"/>
        </w:rPr>
        <w:t>（3）最后一种情况是，虚拟地址有效，但其所对应的页当前不在物理内存中，即缺页错误，这时，操作系统必须从磁盘映象或交换文件（该页被换出）中将其装入物理内存。</w:t>
      </w:r>
    </w:p>
    <w:p w14:paraId="57C93C5B" w14:textId="77777777" w:rsidR="00072C22" w:rsidRPr="00AD0E65" w:rsidRDefault="00072C22" w:rsidP="00072C22">
      <w:pPr>
        <w:spacing w:line="360" w:lineRule="auto"/>
        <w:rPr>
          <w:rFonts w:ascii="宋体" w:eastAsia="宋体" w:hAnsi="宋体" w:hint="eastAsia"/>
          <w:sz w:val="24"/>
          <w:szCs w:val="28"/>
        </w:rPr>
      </w:pPr>
    </w:p>
    <w:p w14:paraId="6F096446" w14:textId="0672958F" w:rsidR="00AD0E65" w:rsidRPr="00830D73" w:rsidRDefault="00830D73" w:rsidP="00830D73">
      <w:pPr>
        <w:widowControl/>
        <w:numPr>
          <w:ilvl w:val="0"/>
          <w:numId w:val="7"/>
        </w:numPr>
        <w:jc w:val="left"/>
        <w:rPr>
          <w:rFonts w:ascii="宋体" w:eastAsia="宋体" w:hAnsi="宋体" w:hint="eastAsia"/>
          <w:b/>
          <w:sz w:val="28"/>
          <w:szCs w:val="28"/>
        </w:rPr>
      </w:pPr>
      <w:r>
        <w:rPr>
          <w:rFonts w:ascii="宋体" w:eastAsia="宋体" w:hAnsi="宋体" w:hint="eastAsia"/>
          <w:b/>
          <w:sz w:val="28"/>
          <w:szCs w:val="28"/>
        </w:rPr>
        <w:t>参考文献</w:t>
      </w:r>
    </w:p>
    <w:p w14:paraId="5E0CC87D" w14:textId="60FA33CD" w:rsidR="00830D73" w:rsidRDefault="00830D73" w:rsidP="00830D73">
      <w:pPr>
        <w:spacing w:line="360" w:lineRule="auto"/>
        <w:rPr>
          <w:rFonts w:ascii="Times New Roman" w:eastAsia="宋体" w:hAnsi="Times New Roman" w:cs="Times New Roman"/>
          <w:sz w:val="24"/>
          <w:szCs w:val="24"/>
        </w:rPr>
      </w:pP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刘文峰</w:t>
      </w:r>
      <w:r w:rsidR="0088457A">
        <w:rPr>
          <w:rFonts w:ascii="宋体" w:eastAsia="宋体" w:hAnsi="宋体" w:hint="eastAsia"/>
          <w:sz w:val="24"/>
          <w:szCs w:val="24"/>
        </w:rPr>
        <w:t>.嵌入式Linux操作系统的研究</w:t>
      </w:r>
      <w:r w:rsidR="0088457A" w:rsidRPr="0088457A">
        <w:rPr>
          <w:rFonts w:ascii="Times New Roman" w:eastAsia="宋体" w:hAnsi="Times New Roman" w:cs="Times New Roman"/>
          <w:sz w:val="24"/>
          <w:szCs w:val="24"/>
        </w:rPr>
        <w:t>[J]</w:t>
      </w:r>
      <w:r w:rsidR="0088457A">
        <w:rPr>
          <w:rFonts w:ascii="Times New Roman" w:eastAsia="宋体" w:hAnsi="Times New Roman" w:cs="Times New Roman"/>
          <w:sz w:val="24"/>
          <w:szCs w:val="24"/>
        </w:rPr>
        <w:t>.</w:t>
      </w:r>
      <w:r w:rsidR="0088457A">
        <w:rPr>
          <w:rFonts w:ascii="Times New Roman" w:eastAsia="宋体" w:hAnsi="Times New Roman" w:cs="Times New Roman" w:hint="eastAsia"/>
          <w:sz w:val="24"/>
          <w:szCs w:val="24"/>
        </w:rPr>
        <w:t>浙江大学学报，</w:t>
      </w:r>
      <w:r w:rsidR="0088457A">
        <w:rPr>
          <w:rFonts w:ascii="Times New Roman" w:eastAsia="宋体" w:hAnsi="Times New Roman" w:cs="Times New Roman" w:hint="eastAsia"/>
          <w:sz w:val="24"/>
          <w:szCs w:val="24"/>
        </w:rPr>
        <w:t>2004</w:t>
      </w:r>
      <w:r w:rsidR="0088457A">
        <w:rPr>
          <w:rFonts w:ascii="Times New Roman" w:eastAsia="宋体" w:hAnsi="Times New Roman" w:cs="Times New Roman" w:hint="eastAsia"/>
          <w:sz w:val="24"/>
          <w:szCs w:val="24"/>
        </w:rPr>
        <w:t>，</w:t>
      </w:r>
      <w:r w:rsidR="0088457A">
        <w:rPr>
          <w:rFonts w:ascii="Times New Roman" w:eastAsia="宋体" w:hAnsi="Times New Roman" w:cs="Times New Roman" w:hint="eastAsia"/>
          <w:sz w:val="24"/>
          <w:szCs w:val="24"/>
        </w:rPr>
        <w:t>4</w:t>
      </w:r>
      <w:r w:rsidR="0088457A">
        <w:rPr>
          <w:rFonts w:ascii="Times New Roman" w:eastAsia="宋体" w:hAnsi="Times New Roman" w:cs="Times New Roman" w:hint="eastAsia"/>
          <w:sz w:val="24"/>
          <w:szCs w:val="24"/>
        </w:rPr>
        <w:t>：</w:t>
      </w:r>
      <w:r w:rsidR="0088457A">
        <w:rPr>
          <w:rFonts w:ascii="Times New Roman" w:eastAsia="宋体" w:hAnsi="Times New Roman" w:cs="Times New Roman" w:hint="eastAsia"/>
          <w:sz w:val="24"/>
          <w:szCs w:val="24"/>
        </w:rPr>
        <w:t>310-316.</w:t>
      </w:r>
    </w:p>
    <w:p w14:paraId="79A21B08" w14:textId="47C61CB8" w:rsidR="0088457A" w:rsidRPr="0088457A" w:rsidRDefault="0088457A" w:rsidP="00830D73">
      <w:pPr>
        <w:spacing w:line="360" w:lineRule="auto"/>
        <w:rPr>
          <w:rFonts w:ascii="宋体" w:eastAsia="宋体" w:hAnsi="宋体" w:hint="eastAsia"/>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张荣亮</w:t>
      </w:r>
      <w:r>
        <w:rPr>
          <w:rFonts w:ascii="宋体" w:eastAsia="宋体" w:hAnsi="宋体" w:hint="eastAsia"/>
          <w:sz w:val="24"/>
          <w:szCs w:val="24"/>
        </w:rPr>
        <w:t>.Linux操作系统</w:t>
      </w:r>
      <w:r>
        <w:rPr>
          <w:rFonts w:ascii="宋体" w:eastAsia="宋体" w:hAnsi="宋体" w:hint="eastAsia"/>
          <w:sz w:val="24"/>
          <w:szCs w:val="24"/>
        </w:rPr>
        <w:t>内核分析与</w:t>
      </w:r>
      <w:r>
        <w:rPr>
          <w:rFonts w:ascii="宋体" w:eastAsia="宋体" w:hAnsi="宋体" w:hint="eastAsia"/>
          <w:sz w:val="24"/>
          <w:szCs w:val="24"/>
        </w:rPr>
        <w:t>研究</w:t>
      </w:r>
      <w:r w:rsidRPr="0088457A">
        <w:rPr>
          <w:rFonts w:ascii="Times New Roman" w:eastAsia="宋体" w:hAnsi="Times New Roman" w:cs="Times New Roman"/>
          <w:sz w:val="24"/>
          <w:szCs w:val="24"/>
        </w:rPr>
        <w:t>[</w:t>
      </w:r>
      <w:r>
        <w:rPr>
          <w:rFonts w:ascii="Times New Roman" w:eastAsia="宋体" w:hAnsi="Times New Roman" w:cs="Times New Roman"/>
          <w:sz w:val="24"/>
          <w:szCs w:val="24"/>
        </w:rPr>
        <w:t>D</w:t>
      </w:r>
      <w:r w:rsidRPr="0088457A">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江西：江西师范大学，</w:t>
      </w:r>
      <w:r>
        <w:rPr>
          <w:rFonts w:ascii="Times New Roman" w:eastAsia="宋体" w:hAnsi="Times New Roman" w:cs="Times New Roman" w:hint="eastAsia"/>
          <w:sz w:val="24"/>
          <w:szCs w:val="24"/>
        </w:rPr>
        <w:t>2007.</w:t>
      </w:r>
    </w:p>
    <w:p w14:paraId="1304AD38" w14:textId="79EB4A17" w:rsidR="00722A1C" w:rsidRPr="00830D73" w:rsidRDefault="00722A1C" w:rsidP="00830D73">
      <w:pPr>
        <w:spacing w:line="360" w:lineRule="auto"/>
        <w:rPr>
          <w:rFonts w:ascii="宋体" w:eastAsia="宋体" w:hAnsi="宋体" w:hint="eastAsia"/>
          <w:sz w:val="24"/>
          <w:szCs w:val="24"/>
        </w:rPr>
      </w:pPr>
      <w:r w:rsidRPr="00830D73">
        <w:rPr>
          <w:rFonts w:ascii="宋体" w:eastAsia="宋体" w:hAnsi="宋体" w:hint="eastAsia"/>
          <w:sz w:val="24"/>
          <w:szCs w:val="24"/>
        </w:rPr>
        <w:t>[</w:t>
      </w:r>
      <w:r w:rsidR="00830D73">
        <w:rPr>
          <w:rFonts w:ascii="宋体" w:eastAsia="宋体" w:hAnsi="宋体" w:hint="eastAsia"/>
          <w:sz w:val="24"/>
          <w:szCs w:val="24"/>
        </w:rPr>
        <w:t>3</w:t>
      </w:r>
      <w:r w:rsidRPr="00830D73">
        <w:rPr>
          <w:rFonts w:ascii="宋体" w:eastAsia="宋体" w:hAnsi="宋体"/>
          <w:sz w:val="24"/>
          <w:szCs w:val="24"/>
        </w:rPr>
        <w:t>]</w:t>
      </w:r>
      <w:r w:rsidR="00830D73">
        <w:rPr>
          <w:rFonts w:ascii="宋体" w:eastAsia="宋体" w:hAnsi="宋体"/>
          <w:sz w:val="24"/>
          <w:szCs w:val="24"/>
        </w:rPr>
        <w:t xml:space="preserve"> </w:t>
      </w:r>
      <w:r w:rsidRPr="00830D73">
        <w:rPr>
          <w:rFonts w:ascii="宋体" w:eastAsia="宋体" w:hAnsi="宋体" w:hint="eastAsia"/>
          <w:sz w:val="24"/>
          <w:szCs w:val="24"/>
        </w:rPr>
        <w:t>林文芳</w:t>
      </w:r>
      <w:r w:rsidR="00830D73">
        <w:rPr>
          <w:rFonts w:ascii="宋体" w:eastAsia="宋体" w:hAnsi="宋体" w:hint="eastAsia"/>
          <w:sz w:val="24"/>
          <w:szCs w:val="24"/>
        </w:rPr>
        <w:t>，</w:t>
      </w:r>
      <w:r w:rsidRPr="00830D73">
        <w:rPr>
          <w:rFonts w:ascii="宋体" w:eastAsia="宋体" w:hAnsi="宋体" w:hint="eastAsia"/>
          <w:sz w:val="24"/>
          <w:szCs w:val="24"/>
        </w:rPr>
        <w:t>王莉.基于</w:t>
      </w:r>
      <w:r w:rsidRPr="00830D73">
        <w:rPr>
          <w:rFonts w:ascii="Times New Roman" w:eastAsia="宋体" w:hAnsi="Times New Roman" w:cs="Times New Roman"/>
          <w:sz w:val="24"/>
          <w:szCs w:val="24"/>
        </w:rPr>
        <w:t>Linux</w:t>
      </w:r>
      <w:r w:rsidRPr="00830D73">
        <w:rPr>
          <w:rFonts w:ascii="宋体" w:eastAsia="宋体" w:hAnsi="宋体" w:hint="eastAsia"/>
          <w:sz w:val="24"/>
          <w:szCs w:val="24"/>
        </w:rPr>
        <w:t>平台的虚拟化研究</w:t>
      </w:r>
      <w:r w:rsidR="00830D73" w:rsidRPr="00830D73">
        <w:rPr>
          <w:rFonts w:ascii="Times New Roman" w:eastAsia="宋体" w:hAnsi="Times New Roman" w:cs="Times New Roman"/>
          <w:sz w:val="24"/>
          <w:szCs w:val="24"/>
        </w:rPr>
        <w:t>[J]</w:t>
      </w:r>
      <w:r w:rsidR="00830D73">
        <w:rPr>
          <w:rFonts w:ascii="Times New Roman" w:eastAsia="宋体" w:hAnsi="Times New Roman" w:cs="Times New Roman" w:hint="eastAsia"/>
          <w:sz w:val="24"/>
          <w:szCs w:val="24"/>
        </w:rPr>
        <w:t>.</w:t>
      </w:r>
      <w:r w:rsidR="00830D73">
        <w:rPr>
          <w:rFonts w:ascii="Times New Roman" w:eastAsia="宋体" w:hAnsi="Times New Roman" w:cs="Times New Roman" w:hint="eastAsia"/>
          <w:sz w:val="24"/>
          <w:szCs w:val="24"/>
        </w:rPr>
        <w:t>网络安全技术与应用，</w:t>
      </w:r>
      <w:r w:rsidR="00830D73">
        <w:rPr>
          <w:rFonts w:ascii="Times New Roman" w:eastAsia="宋体" w:hAnsi="Times New Roman" w:cs="Times New Roman" w:hint="eastAsia"/>
          <w:sz w:val="24"/>
          <w:szCs w:val="24"/>
        </w:rPr>
        <w:t>2019</w:t>
      </w:r>
      <w:r w:rsidR="00830D73">
        <w:rPr>
          <w:rFonts w:ascii="Times New Roman" w:eastAsia="宋体" w:hAnsi="Times New Roman" w:cs="Times New Roman" w:hint="eastAsia"/>
          <w:sz w:val="24"/>
          <w:szCs w:val="24"/>
        </w:rPr>
        <w:t>，</w:t>
      </w:r>
      <w:r w:rsidR="00830D73">
        <w:rPr>
          <w:rFonts w:ascii="Times New Roman" w:eastAsia="宋体" w:hAnsi="Times New Roman" w:cs="Times New Roman" w:hint="eastAsia"/>
          <w:sz w:val="24"/>
          <w:szCs w:val="24"/>
        </w:rPr>
        <w:t>09</w:t>
      </w:r>
      <w:r w:rsidR="00830D73">
        <w:rPr>
          <w:rFonts w:ascii="Times New Roman" w:eastAsia="宋体" w:hAnsi="Times New Roman" w:cs="Times New Roman" w:hint="eastAsia"/>
          <w:sz w:val="24"/>
          <w:szCs w:val="24"/>
        </w:rPr>
        <w:t>：</w:t>
      </w:r>
      <w:r w:rsidR="00830D73">
        <w:rPr>
          <w:rFonts w:ascii="Times New Roman" w:eastAsia="宋体" w:hAnsi="Times New Roman" w:cs="Times New Roman" w:hint="eastAsia"/>
          <w:sz w:val="24"/>
          <w:szCs w:val="24"/>
        </w:rPr>
        <w:t>13-14.</w:t>
      </w:r>
    </w:p>
    <w:p w14:paraId="296B959D" w14:textId="4ACBEED7" w:rsidR="00830D73" w:rsidRPr="00830D73" w:rsidRDefault="00830D73" w:rsidP="00830D73">
      <w:pPr>
        <w:spacing w:line="360" w:lineRule="auto"/>
        <w:rPr>
          <w:rFonts w:ascii="宋体" w:eastAsia="宋体" w:hAnsi="宋体" w:cs="Times New Roman"/>
          <w:sz w:val="24"/>
          <w:szCs w:val="24"/>
        </w:rPr>
      </w:pPr>
      <w:r w:rsidRPr="00830D73">
        <w:rPr>
          <w:rFonts w:ascii="宋体" w:eastAsia="宋体" w:hAnsi="宋体" w:cs="Times New Roman" w:hint="eastAsia"/>
          <w:sz w:val="24"/>
          <w:szCs w:val="24"/>
        </w:rPr>
        <w:t>[</w:t>
      </w:r>
      <w:r w:rsidRPr="00830D73">
        <w:rPr>
          <w:rFonts w:ascii="宋体" w:eastAsia="宋体" w:hAnsi="宋体" w:cs="Times New Roman"/>
          <w:sz w:val="24"/>
          <w:szCs w:val="24"/>
        </w:rPr>
        <w:t>4]</w:t>
      </w:r>
      <w:r>
        <w:rPr>
          <w:rFonts w:ascii="宋体" w:eastAsia="宋体" w:hAnsi="宋体" w:cs="Times New Roman"/>
          <w:sz w:val="24"/>
          <w:szCs w:val="24"/>
        </w:rPr>
        <w:t xml:space="preserve"> </w:t>
      </w:r>
      <w:r w:rsidR="00F45139">
        <w:rPr>
          <w:rFonts w:ascii="宋体" w:eastAsia="宋体" w:hAnsi="宋体" w:cs="Times New Roman" w:hint="eastAsia"/>
          <w:sz w:val="24"/>
          <w:szCs w:val="24"/>
        </w:rPr>
        <w:t>杜传业.</w:t>
      </w:r>
      <w:r w:rsidRPr="00830D73">
        <w:rPr>
          <w:rFonts w:ascii="宋体" w:eastAsia="宋体" w:hAnsi="宋体" w:cs="Times New Roman" w:hint="eastAsia"/>
          <w:sz w:val="24"/>
          <w:szCs w:val="24"/>
        </w:rPr>
        <w:t>嵌入式</w:t>
      </w:r>
      <w:r w:rsidRPr="00830D73">
        <w:rPr>
          <w:rFonts w:ascii="Times New Roman" w:eastAsia="宋体" w:hAnsi="Times New Roman" w:cs="Times New Roman"/>
          <w:sz w:val="24"/>
          <w:szCs w:val="24"/>
        </w:rPr>
        <w:t>Linux</w:t>
      </w:r>
      <w:r w:rsidRPr="00830D73">
        <w:rPr>
          <w:rFonts w:ascii="宋体" w:eastAsia="宋体" w:hAnsi="宋体" w:cs="Times New Roman" w:hint="eastAsia"/>
          <w:sz w:val="24"/>
          <w:szCs w:val="24"/>
        </w:rPr>
        <w:t>内核解析</w:t>
      </w:r>
      <w:r w:rsidRPr="00830D73">
        <w:rPr>
          <w:rFonts w:ascii="Times New Roman" w:eastAsia="宋体" w:hAnsi="Times New Roman" w:cs="Times New Roman"/>
          <w:sz w:val="24"/>
          <w:szCs w:val="24"/>
        </w:rPr>
        <w:t>[D]</w:t>
      </w:r>
      <w:r w:rsidRPr="00830D73">
        <w:rPr>
          <w:rFonts w:ascii="宋体" w:eastAsia="宋体" w:hAnsi="宋体" w:cs="Times New Roman"/>
          <w:sz w:val="24"/>
          <w:szCs w:val="24"/>
        </w:rPr>
        <w:t>.</w:t>
      </w:r>
      <w:r w:rsidRPr="00830D73">
        <w:rPr>
          <w:rFonts w:ascii="宋体" w:eastAsia="宋体" w:hAnsi="宋体" w:cs="Times New Roman" w:hint="eastAsia"/>
          <w:sz w:val="24"/>
          <w:szCs w:val="24"/>
        </w:rPr>
        <w:t>河北：河北工业大学，</w:t>
      </w:r>
      <w:r w:rsidRPr="00830D73">
        <w:rPr>
          <w:rFonts w:ascii="Times New Roman" w:eastAsia="宋体" w:hAnsi="Times New Roman" w:cs="Times New Roman"/>
          <w:sz w:val="24"/>
          <w:szCs w:val="24"/>
        </w:rPr>
        <w:t>2007</w:t>
      </w:r>
      <w:r w:rsidRPr="00830D73">
        <w:rPr>
          <w:rFonts w:ascii="宋体" w:eastAsia="宋体" w:hAnsi="宋体" w:cs="Times New Roman" w:hint="eastAsia"/>
          <w:sz w:val="24"/>
          <w:szCs w:val="24"/>
        </w:rPr>
        <w:t>.</w:t>
      </w:r>
    </w:p>
    <w:p w14:paraId="1F577FC7" w14:textId="4EF50F23" w:rsidR="00830D73" w:rsidRPr="00830D73" w:rsidRDefault="00830D73" w:rsidP="00830D73">
      <w:pPr>
        <w:spacing w:line="360" w:lineRule="auto"/>
        <w:rPr>
          <w:rFonts w:ascii="宋体" w:eastAsia="宋体" w:hAnsi="宋体" w:cs="Times New Roman"/>
          <w:sz w:val="24"/>
          <w:szCs w:val="24"/>
        </w:rPr>
      </w:pPr>
      <w:r w:rsidRPr="00830D73">
        <w:rPr>
          <w:rFonts w:ascii="宋体" w:eastAsia="宋体" w:hAnsi="宋体" w:cs="Times New Roman" w:hint="eastAsia"/>
          <w:sz w:val="24"/>
          <w:szCs w:val="24"/>
        </w:rPr>
        <w:t>[</w:t>
      </w:r>
      <w:r w:rsidRPr="00830D73">
        <w:rPr>
          <w:rFonts w:ascii="宋体" w:eastAsia="宋体" w:hAnsi="宋体" w:cs="Times New Roman"/>
          <w:sz w:val="24"/>
          <w:szCs w:val="24"/>
        </w:rPr>
        <w:t>5]</w:t>
      </w:r>
      <w:r>
        <w:rPr>
          <w:rFonts w:ascii="宋体" w:eastAsia="宋体" w:hAnsi="宋体" w:cs="Times New Roman"/>
          <w:sz w:val="24"/>
          <w:szCs w:val="24"/>
        </w:rPr>
        <w:t xml:space="preserve"> </w:t>
      </w:r>
      <w:r w:rsidR="00F45139">
        <w:rPr>
          <w:rFonts w:ascii="宋体" w:eastAsia="宋体" w:hAnsi="宋体" w:cs="Times New Roman" w:hint="eastAsia"/>
          <w:sz w:val="24"/>
          <w:szCs w:val="24"/>
        </w:rPr>
        <w:t>赖娟.</w:t>
      </w:r>
      <w:r w:rsidRPr="00830D73">
        <w:rPr>
          <w:rFonts w:ascii="Times New Roman" w:eastAsia="宋体" w:hAnsi="Times New Roman" w:cs="Times New Roman"/>
          <w:sz w:val="24"/>
          <w:szCs w:val="24"/>
        </w:rPr>
        <w:t>Linux</w:t>
      </w:r>
      <w:r w:rsidRPr="00830D73">
        <w:rPr>
          <w:rFonts w:ascii="宋体" w:eastAsia="宋体" w:hAnsi="宋体" w:cs="Times New Roman" w:hint="eastAsia"/>
          <w:sz w:val="24"/>
          <w:szCs w:val="24"/>
        </w:rPr>
        <w:t>内核分析及实时性改造</w:t>
      </w:r>
      <w:r w:rsidRPr="00830D73">
        <w:rPr>
          <w:rFonts w:ascii="Times New Roman" w:eastAsia="宋体" w:hAnsi="Times New Roman" w:cs="Times New Roman"/>
          <w:sz w:val="24"/>
          <w:szCs w:val="24"/>
        </w:rPr>
        <w:t>[D]</w:t>
      </w:r>
      <w:r w:rsidRPr="00830D73">
        <w:rPr>
          <w:rFonts w:ascii="宋体" w:eastAsia="宋体" w:hAnsi="宋体" w:cs="Times New Roman"/>
          <w:sz w:val="24"/>
          <w:szCs w:val="24"/>
        </w:rPr>
        <w:t>.</w:t>
      </w:r>
      <w:r w:rsidRPr="00830D73">
        <w:rPr>
          <w:rFonts w:ascii="宋体" w:eastAsia="宋体" w:hAnsi="宋体" w:cs="Times New Roman" w:hint="eastAsia"/>
          <w:sz w:val="24"/>
          <w:szCs w:val="24"/>
        </w:rPr>
        <w:t>成都：电子科技大学，</w:t>
      </w:r>
      <w:r w:rsidRPr="00830D73">
        <w:rPr>
          <w:rFonts w:ascii="Times New Roman" w:eastAsia="宋体" w:hAnsi="Times New Roman" w:cs="Times New Roman"/>
          <w:sz w:val="24"/>
          <w:szCs w:val="24"/>
        </w:rPr>
        <w:t>2007</w:t>
      </w:r>
      <w:r w:rsidRPr="00830D73">
        <w:rPr>
          <w:rFonts w:ascii="宋体" w:eastAsia="宋体" w:hAnsi="宋体" w:cs="Times New Roman" w:hint="eastAsia"/>
          <w:sz w:val="24"/>
          <w:szCs w:val="24"/>
        </w:rPr>
        <w:t>.</w:t>
      </w:r>
    </w:p>
    <w:p w14:paraId="1A89582E" w14:textId="08F98012" w:rsidR="00207A37" w:rsidRPr="00830D73" w:rsidRDefault="00207A37" w:rsidP="00207A37">
      <w:pPr>
        <w:widowControl/>
        <w:jc w:val="left"/>
        <w:rPr>
          <w:rFonts w:ascii="宋体" w:eastAsia="宋体" w:hAnsi="宋体" w:hint="eastAsia"/>
          <w:bCs/>
          <w:sz w:val="24"/>
          <w:szCs w:val="24"/>
        </w:rPr>
      </w:pPr>
    </w:p>
    <w:sectPr w:rsidR="00207A37" w:rsidRPr="00830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1B24F" w14:textId="77777777" w:rsidR="00F14E14" w:rsidRDefault="00F14E14" w:rsidP="00246A60">
      <w:r>
        <w:separator/>
      </w:r>
    </w:p>
  </w:endnote>
  <w:endnote w:type="continuationSeparator" w:id="0">
    <w:p w14:paraId="6EDF8DF0" w14:textId="77777777" w:rsidR="00F14E14" w:rsidRDefault="00F14E14" w:rsidP="0024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A9C75" w14:textId="77777777" w:rsidR="00F14E14" w:rsidRDefault="00F14E14" w:rsidP="00246A60">
      <w:r>
        <w:separator/>
      </w:r>
    </w:p>
  </w:footnote>
  <w:footnote w:type="continuationSeparator" w:id="0">
    <w:p w14:paraId="58B1B849" w14:textId="77777777" w:rsidR="00F14E14" w:rsidRDefault="00F14E14" w:rsidP="00246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8457"/>
      </v:shape>
    </w:pict>
  </w:numPicBullet>
  <w:abstractNum w:abstractNumId="0" w15:restartNumberingAfterBreak="0">
    <w:nsid w:val="007250A1"/>
    <w:multiLevelType w:val="hybridMultilevel"/>
    <w:tmpl w:val="114CD1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7333D"/>
    <w:multiLevelType w:val="hybridMultilevel"/>
    <w:tmpl w:val="E55EDD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3463D37"/>
    <w:multiLevelType w:val="hybridMultilevel"/>
    <w:tmpl w:val="A780813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B1B2B74"/>
    <w:multiLevelType w:val="hybridMultilevel"/>
    <w:tmpl w:val="677ED8FE"/>
    <w:lvl w:ilvl="0" w:tplc="B6EE3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FC1234"/>
    <w:multiLevelType w:val="hybridMultilevel"/>
    <w:tmpl w:val="175223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60C18"/>
    <w:multiLevelType w:val="hybridMultilevel"/>
    <w:tmpl w:val="D6FC15F6"/>
    <w:lvl w:ilvl="0" w:tplc="0BCE2F68">
      <w:start w:val="1"/>
      <w:numFmt w:val="japaneseCounting"/>
      <w:lvlText w:val="%1、"/>
      <w:lvlJc w:val="left"/>
      <w:pPr>
        <w:tabs>
          <w:tab w:val="num" w:pos="720"/>
        </w:tabs>
        <w:ind w:left="720" w:hanging="720"/>
      </w:pPr>
      <w:rPr>
        <w:rFonts w:hint="default"/>
      </w:rPr>
    </w:lvl>
    <w:lvl w:ilvl="1" w:tplc="3A5A111C">
      <w:start w:val="1"/>
      <w:numFmt w:val="decimalEnclosedCircle"/>
      <w:lvlText w:val="%2"/>
      <w:lvlJc w:val="left"/>
      <w:pPr>
        <w:tabs>
          <w:tab w:val="num" w:pos="1224"/>
        </w:tabs>
        <w:ind w:left="1224" w:hanging="804"/>
      </w:pPr>
      <w:rPr>
        <w:rFonts w:ascii="宋体" w:hAnsi="宋体" w:cs="宋体" w:hint="default"/>
        <w:b/>
      </w:rPr>
    </w:lvl>
    <w:lvl w:ilvl="2" w:tplc="BBA680FA">
      <w:start w:val="4"/>
      <w:numFmt w:val="japaneseCounting"/>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1AD45FB"/>
    <w:multiLevelType w:val="hybridMultilevel"/>
    <w:tmpl w:val="03623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5041FF"/>
    <w:multiLevelType w:val="hybridMultilevel"/>
    <w:tmpl w:val="31C60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497F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6C17F31"/>
    <w:multiLevelType w:val="hybridMultilevel"/>
    <w:tmpl w:val="C47C60B2"/>
    <w:lvl w:ilvl="0" w:tplc="16040EDC">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800303B"/>
    <w:multiLevelType w:val="hybridMultilevel"/>
    <w:tmpl w:val="FCEC8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E26C1E"/>
    <w:multiLevelType w:val="hybridMultilevel"/>
    <w:tmpl w:val="38F8D0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48149DB"/>
    <w:multiLevelType w:val="hybridMultilevel"/>
    <w:tmpl w:val="3BE2C45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7E4033F0"/>
    <w:multiLevelType w:val="hybridMultilevel"/>
    <w:tmpl w:val="7F345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0"/>
  </w:num>
  <w:num w:numId="4">
    <w:abstractNumId w:val="6"/>
  </w:num>
  <w:num w:numId="5">
    <w:abstractNumId w:val="13"/>
  </w:num>
  <w:num w:numId="6">
    <w:abstractNumId w:val="8"/>
  </w:num>
  <w:num w:numId="7">
    <w:abstractNumId w:val="5"/>
  </w:num>
  <w:num w:numId="8">
    <w:abstractNumId w:val="7"/>
  </w:num>
  <w:num w:numId="9">
    <w:abstractNumId w:val="3"/>
  </w:num>
  <w:num w:numId="10">
    <w:abstractNumId w:val="9"/>
  </w:num>
  <w:num w:numId="11">
    <w:abstractNumId w:val="11"/>
  </w:num>
  <w:num w:numId="12">
    <w:abstractNumId w:val="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23"/>
    <w:rsid w:val="0004024E"/>
    <w:rsid w:val="00072C22"/>
    <w:rsid w:val="001D77FD"/>
    <w:rsid w:val="00207A37"/>
    <w:rsid w:val="00246A60"/>
    <w:rsid w:val="00322E80"/>
    <w:rsid w:val="003B3D43"/>
    <w:rsid w:val="007152B6"/>
    <w:rsid w:val="00722A1C"/>
    <w:rsid w:val="00723D2E"/>
    <w:rsid w:val="00782923"/>
    <w:rsid w:val="00830D73"/>
    <w:rsid w:val="0088457A"/>
    <w:rsid w:val="00972248"/>
    <w:rsid w:val="009C04CE"/>
    <w:rsid w:val="00AD0E65"/>
    <w:rsid w:val="00AF17B2"/>
    <w:rsid w:val="00E65433"/>
    <w:rsid w:val="00F14E14"/>
    <w:rsid w:val="00F45139"/>
    <w:rsid w:val="00F867DE"/>
    <w:rsid w:val="00FE0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B538921"/>
  <w15:chartTrackingRefBased/>
  <w15:docId w15:val="{1FDBAF14-8BA1-4B02-ADCD-160C3F1E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A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A60"/>
    <w:rPr>
      <w:sz w:val="18"/>
      <w:szCs w:val="18"/>
    </w:rPr>
  </w:style>
  <w:style w:type="paragraph" w:styleId="a5">
    <w:name w:val="footer"/>
    <w:basedOn w:val="a"/>
    <w:link w:val="a6"/>
    <w:uiPriority w:val="99"/>
    <w:unhideWhenUsed/>
    <w:rsid w:val="00246A60"/>
    <w:pPr>
      <w:tabs>
        <w:tab w:val="center" w:pos="4153"/>
        <w:tab w:val="right" w:pos="8306"/>
      </w:tabs>
      <w:snapToGrid w:val="0"/>
      <w:jc w:val="left"/>
    </w:pPr>
    <w:rPr>
      <w:sz w:val="18"/>
      <w:szCs w:val="18"/>
    </w:rPr>
  </w:style>
  <w:style w:type="character" w:customStyle="1" w:styleId="a6">
    <w:name w:val="页脚 字符"/>
    <w:basedOn w:val="a0"/>
    <w:link w:val="a5"/>
    <w:uiPriority w:val="99"/>
    <w:rsid w:val="00246A60"/>
    <w:rPr>
      <w:sz w:val="18"/>
      <w:szCs w:val="18"/>
    </w:rPr>
  </w:style>
  <w:style w:type="paragraph" w:styleId="a7">
    <w:name w:val="List Paragraph"/>
    <w:basedOn w:val="a"/>
    <w:uiPriority w:val="34"/>
    <w:qFormat/>
    <w:rsid w:val="007152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hi.csdn.net/attachment/201001/28/2010637_1264669779X1a7.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hi.csdn.net/attachment/201001/28/2010637_12646697824r46.g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hi.csdn.net/attachment/201001/28/2010637_12646697803838.gi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http://hi.csdn.net/attachment/201001/28/2010637_1264669781y9LL.gi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王</dc:creator>
  <cp:keywords/>
  <dc:description/>
  <cp:lastModifiedBy>浩 王</cp:lastModifiedBy>
  <cp:revision>10</cp:revision>
  <dcterms:created xsi:type="dcterms:W3CDTF">2019-12-04T08:03:00Z</dcterms:created>
  <dcterms:modified xsi:type="dcterms:W3CDTF">2019-12-04T10:47:00Z</dcterms:modified>
</cp:coreProperties>
</file>