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  <w:t>软件工程概述测试</w:t>
      </w: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软件工程的出现主要是由于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程序设计方法学的影响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其他工程科学的影响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 . 软件危机的出现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计算机的发展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软件工程学涉及软件开发技术和项目管理等方面的内容，下述内容中（）不属于开</w:t>
      </w:r>
      <w:r w:rsidR="007804F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发</w:t>
      </w: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技术的范畴。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软件开发方法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软件开发工具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软件工程环境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软件工程经济</w:t>
      </w:r>
    </w:p>
    <w:p w:rsidR="003C1A1C" w:rsidRPr="00273E85" w:rsidRDefault="003C1A1C">
      <w:pPr>
        <w:rPr>
          <w:rFonts w:ascii="宋体" w:eastAsia="宋体" w:hAnsi="宋体"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下列哪一模型是软件的基础模型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螺旋模型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瀑布模型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原型模型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增量模型</w:t>
      </w:r>
    </w:p>
    <w:p w:rsidR="00273E85" w:rsidRPr="00273E85" w:rsidRDefault="00273E85">
      <w:pPr>
        <w:rPr>
          <w:rFonts w:ascii="宋体" w:eastAsia="宋体" w:hAnsi="宋体"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软件生命周期中所花费用最多的阶段是（）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需求分析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详细设计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编码实现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软件维护</w:t>
      </w:r>
    </w:p>
    <w:p w:rsidR="00273E85" w:rsidRPr="00273E85" w:rsidRDefault="00273E85">
      <w:pPr>
        <w:rPr>
          <w:rFonts w:ascii="宋体" w:eastAsia="宋体" w:hAnsi="宋体"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下列关于瀑布模型的描述正确的是：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07AC6C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A . 瀑布模型的核心是按照软件开发的时间顺序将问题简化。</w:t>
      </w:r>
      <w:r w:rsidRPr="00273E85">
        <w:rPr>
          <w:rFonts w:ascii="宋体" w:eastAsia="宋体" w:hAnsi="宋体" w:cs="宋体"/>
          <w:color w:val="07AC6C"/>
          <w:kern w:val="0"/>
          <w:sz w:val="24"/>
          <w:szCs w:val="24"/>
        </w:rPr>
        <w:t xml:space="preserve">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瀑布模型具有良好的灵活性。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瀑布模型采用结构化的分析与设计方法，将逻辑实现与物理实现分开。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利用瀑布模型，如果发现问题修改的代价很低。</w:t>
      </w:r>
    </w:p>
    <w:p w:rsidR="00273E85" w:rsidRPr="00273E85" w:rsidRDefault="00273E85">
      <w:pPr>
        <w:rPr>
          <w:rFonts w:ascii="宋体" w:eastAsia="宋体" w:hAnsi="宋体"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快速原型是利用原型辅助软件开发的一种新思想，它是在研究( )的方法和技术中产生的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需求阶段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设计阶段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测试阶段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各个阶段</w:t>
      </w:r>
    </w:p>
    <w:p w:rsidR="00273E85" w:rsidRPr="00273E85" w:rsidRDefault="00273E85">
      <w:pPr>
        <w:rPr>
          <w:rFonts w:ascii="宋体" w:eastAsia="宋体" w:hAnsi="宋体"/>
          <w:sz w:val="24"/>
          <w:szCs w:val="24"/>
        </w:rPr>
      </w:pPr>
    </w:p>
    <w:p w:rsidR="00273E85" w:rsidRPr="00273E85" w:rsidRDefault="00273E85">
      <w:pPr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</w:pPr>
      <w:r w:rsidRPr="00273E85"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  <w:t>结构化需求分析测试</w:t>
      </w: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软件开发过程中，需求活动的主要任务是：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给出软件解决方案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定义需求并建立熊模型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定义模块算法 </w:t>
      </w:r>
    </w:p>
    <w:p w:rsid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D . 给出系统模块结构</w:t>
      </w:r>
    </w:p>
    <w:p w:rsidR="0037164C" w:rsidRPr="00273E85" w:rsidRDefault="0037164C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DD是软件需求分析阶段的最重要工具之一，其最基本的功能是：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数据通信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数据定义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数据库设计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数据维护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在数据流图中，符号“矩形”用来表示：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数据源点/终点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数据转换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数据流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数据存储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需求分析阶段最重要的技术文档是：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项目开发计划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设计说明书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 . 需求规格说明书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可行性分析报告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软件需求分析阶段建立原型的主要目的是：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确定系统的性能要求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确定系统的运行要求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 . 确定系统是否满足用户需要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确定系统是否满足开发人员需要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数据流图是用于软件需求分析的工具，下列元素哪些是其基本元素？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数据流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数据处理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 . 数据存储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外部实体（源或终）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DFD是用于表述结构化方法中哪一个工作阶段的工具？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可行性分析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需求分析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详细设计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程序编码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软件需求规格说明书不应包含的内容是：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系统输入/输出的描述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质量控制方案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数据字典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 . 用户界面需求描述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 . 系统可靠性需求描述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F . 测试方案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G . 需求分析阶段进度安排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H . 人员需求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>
      <w:pPr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</w:pPr>
      <w:r w:rsidRPr="00273E85"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  <w:t>面向对象需求分析测试</w:t>
      </w: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面向对象建模中，用于系统静态结构特征的图形是：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活动图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类图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交互图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状态图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在面向对象软件开发方法中，类与类之间主要有以下结构关系：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继承和聚集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继承和一般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聚集和消息传递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继承和方法调用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从外部用户的角度描述系统功能并指出功能的执行者的UML图形机制是：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对象图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用例图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交互图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类图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在面向对象方法中，表示类与类之间的“部分—整体”关系的是：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07AC6C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A . 聚集关系</w:t>
      </w:r>
      <w:r w:rsidRPr="00273E85">
        <w:rPr>
          <w:rFonts w:ascii="宋体" w:eastAsia="宋体" w:hAnsi="宋体" w:cs="宋体"/>
          <w:color w:val="07AC6C"/>
          <w:kern w:val="0"/>
          <w:sz w:val="24"/>
          <w:szCs w:val="24"/>
        </w:rPr>
        <w:t xml:space="preserve">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继承关系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关联关系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依赖关系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强调对象之间消息发送的时间序的UML图形是：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活动图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状态图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合作图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顺序图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F84030">
      <w:pPr>
        <w:widowControl/>
        <w:tabs>
          <w:tab w:val="left" w:pos="916"/>
          <w:tab w:val="left" w:pos="1832"/>
          <w:tab w:val="left" w:pos="2748"/>
          <w:tab w:val="left" w:pos="3664"/>
          <w:tab w:val="left" w:pos="6180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在顺序图中，（）表示对象存在的时间</w:t>
      </w:r>
      <w:r w:rsidR="00F8403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ab/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生命线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时间片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激活器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控制焦点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在绘制顺序图时，在（）下面绘制竖直虚线，表示他的生命线。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类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对象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C . 实列 </w:t>
      </w:r>
    </w:p>
    <w:p w:rsid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生命线</w:t>
      </w:r>
    </w:p>
    <w:p w:rsidR="0037164C" w:rsidRPr="00273E85" w:rsidRDefault="0037164C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用例图不包括以下哪个元素？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参与者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用例图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关联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行为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用于描述对象模型的工具是？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数据流图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状态图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顺序图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类图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>
      <w:pPr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</w:pPr>
      <w:r w:rsidRPr="00273E85"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  <w:t>概要设计和详细设计测试</w:t>
      </w: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属于概要设计活动的是：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软件结构设计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数据结构设计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C . 算法设计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模块的独立程度可以由什么定性标准度量？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耦合度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复杂度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C . 可靠性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为了提高模块的独立性，模块之间最好是（）耦合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控制耦合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公共耦合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内容耦合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数据耦合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在面向数据流的软件设计方法中，一般将信息流分为：（）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变换流和事务流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变换流和控制流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事务流和控制流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数据流和控制流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属于详细设计的内容是：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软件结构设计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模块算法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制定测试计划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数据库设计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结构化设计方法，全面指导模块划分的最重要原则是：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模块高内聚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模块低耦合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程序模块化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模块独立性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软件详细设计的主要任务是确定每个模块的（）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07AC6C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A . 算法和使用的数据结构</w:t>
      </w:r>
      <w:r w:rsidRPr="00273E85">
        <w:rPr>
          <w:rFonts w:ascii="宋体" w:eastAsia="宋体" w:hAnsi="宋体" w:cs="宋体"/>
          <w:color w:val="07AC6C"/>
          <w:kern w:val="0"/>
          <w:sz w:val="24"/>
          <w:szCs w:val="24"/>
        </w:rPr>
        <w:t xml:space="preserve">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外部接口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功能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编程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软件结构图中，模块框之间若有直线连接，表示它们之间存在（）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调用关系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组成关系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链接关系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顺序执行关系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概要设计结束后得到（）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初始化的软件结构图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优化后的软件结构图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模块的接口图和详细算法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程序编码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模块耦合由弱到强的顺序是：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数据耦合、控制耦合、特征耦合、公共环境耦合、内容耦合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数据耦合、特征耦合、控制耦合、内容耦合、公共环境耦合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数据耦合、控制耦合、公共环境耦合、特征耦合、内容耦合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内容耦合、公共环境耦合、特征耦合、控制耦合、数据耦合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>
      <w:pPr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</w:pPr>
      <w:r w:rsidRPr="00273E85">
        <w:rPr>
          <w:rFonts w:ascii="宋体" w:eastAsia="宋体" w:hAnsi="宋体" w:cs="Lucida Sans Unicode"/>
          <w:b/>
          <w:bCs/>
          <w:color w:val="333333"/>
          <w:sz w:val="24"/>
          <w:szCs w:val="24"/>
          <w:shd w:val="clear" w:color="auto" w:fill="FFFFFF"/>
        </w:rPr>
        <w:t>测试部分随堂测</w:t>
      </w: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软件测试的目的是：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证明软件无错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发现软件中的所有错误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C . 尽可能发现软件系统中的错误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单元测试的计划应该在什么阶段完成？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需求分析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概要设计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C . 详细设计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白盒测试设计用例的方法是：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等价分类法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 . 基本路径覆盖法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C . 边界值分析法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白盒测试法是通过分析程序的（）来设计测试用例的。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应用范围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功能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 . 内部逻辑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输入数据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等价分类法的关键是：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确定等价类的边界条件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按照用例来确定等价类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 . 划分等价类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确定系统中相同和不同的部分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下列不属于黑盒测试的技术是：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程序段或语句的功能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模块的接口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数据的名称和用途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模块的功能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一个项目为了修正一个错误而进行了变更，但却引起以前可以正确运行的代码出错。（）测试最有可能发现这个问题。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 . 单元测试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接受测试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回归测试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>D . 安装测试</w:t>
      </w:r>
    </w:p>
    <w:p w:rsidR="00273E85" w:rsidRP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273E85" w:rsidRPr="00273E85" w:rsidRDefault="00273E85" w:rsidP="00273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单元测试的测试用例主要根据（）的结果来设计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. 需求分析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. 源程序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. 概要设计 </w:t>
      </w:r>
    </w:p>
    <w:p w:rsidR="00273E85" w:rsidRPr="00273E85" w:rsidRDefault="00273E85" w:rsidP="00273E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3E85">
        <w:rPr>
          <w:rFonts w:ascii="宋体" w:eastAsia="宋体" w:hAnsi="宋体" w:cs="宋体"/>
          <w:color w:val="FF0000"/>
          <w:kern w:val="0"/>
          <w:sz w:val="24"/>
          <w:szCs w:val="24"/>
        </w:rPr>
        <w:t>D . 详细设计</w:t>
      </w:r>
    </w:p>
    <w:p w:rsidR="00273E85" w:rsidRDefault="00273E85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lastRenderedPageBreak/>
        <w:t>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   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）是将系统化的、规范的、可定量的方法应用于软件的开发、运行和维护的过程。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软件的过程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软件测试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软件生命周期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软件工程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螺旋模型强调的方法是什么？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分阶段软件开发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增量开发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风险驱动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文档驱动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喷泉模型时候什么软件开发？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简单的，面向过程的软件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简单的，面向对象的软件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复杂的，面向过程的软件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复杂的，面向对象的软件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下列哪种过程模型能够提供了一种先推出核心产品的途径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瀑布模型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快速原型模型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增量模型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D.RUP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模型</w:t>
      </w:r>
    </w:p>
    <w:p w:rsidR="00AC19AF" w:rsidRDefault="00AC19AF">
      <w:pPr>
        <w:rPr>
          <w:rFonts w:ascii="宋体" w:eastAsia="宋体" w:hAnsi="宋体" w:hint="eastAsia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数据流图中源点和终点使用（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   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）图形符号表示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圆角矩形框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缺一条边的矩形框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矩形框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带名称的箭头</w:t>
      </w:r>
    </w:p>
    <w:p w:rsidR="00AC19AF" w:rsidRP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下列哪些名字作为数据流图中的处理不合适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?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更新学生基本信息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工资报表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教师工号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计算总薪酬</w:t>
      </w:r>
    </w:p>
    <w:p w:rsidR="00AC19AF" w:rsidRPr="00AC19AF" w:rsidRDefault="00AC19AF">
      <w:pPr>
        <w:rPr>
          <w:rFonts w:ascii="宋体" w:eastAsia="宋体" w:hAnsi="宋体" w:hint="eastAsia"/>
          <w:b/>
          <w:bCs/>
          <w:sz w:val="24"/>
          <w:szCs w:val="24"/>
        </w:rPr>
      </w:pPr>
      <w:bookmarkStart w:id="0" w:name="_GoBack"/>
      <w:bookmarkEnd w:id="0"/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数据流图描述的功能即包含软件流程，也包含人工过程，这句话是否正确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不正确</w:t>
      </w:r>
    </w:p>
    <w:p w:rsid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正确</w:t>
      </w:r>
    </w:p>
    <w:p w:rsid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结构化分析方法，使用（）对数据流图中的数据进行描述。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A.PAD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数据字典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状态转换图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lastRenderedPageBreak/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实体联系图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软件需求规格说明文档中包含很多内容，下述（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）不是软件需求规格说明文档中应该包括的内容。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安全描述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功能描述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性能描述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软件代码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下面（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）不属于用例图的要素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参与者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组合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用例</w:t>
      </w:r>
    </w:p>
    <w:p w:rsid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关系</w:t>
      </w:r>
    </w:p>
    <w:p w:rsid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下面（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）不属于参与者类型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人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设备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外部系统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交互对象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参与着和用例之间的关系是（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包含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泛化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关联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扩展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下面不属于用例特点的是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(    )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用例描述用户可见的软件功能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用例反应功能的实现方案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用例反应参与者与系统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一次完整交互过程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用例是软件设计和测试的依据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uml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是（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 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）的缩写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A.Unified Module  Language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B.Universal Modeling Language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C.Universal Module Locator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D.Unified  Modeling Language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lastRenderedPageBreak/>
        <w:t>用例之间是具有相关性的。在一个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“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订单输入系统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”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中，创建新订单和更新订单都需要检查用户帐号是否正确。那么，用例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“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创建新订单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”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、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“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更新订单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”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与用例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“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检查用户帐号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”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之间是（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）关系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包含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扩展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分类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聚集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生命线是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UML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视图中哪个图形的组成部分（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用例图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类图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顺序图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状态图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在类图中，哪种关系表示整体和部分的关系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(  )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泛化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实现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依赖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聚合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下面哪个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UML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视图是描述一个对象的生命周期的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(   )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用例图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类图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顺序图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状态图</w:t>
      </w:r>
    </w:p>
    <w:p w:rsidR="00AC19AF" w:rsidRDefault="00AC19AF">
      <w:pPr>
        <w:rPr>
          <w:rFonts w:ascii="宋体" w:eastAsia="宋体" w:hAnsi="宋体"/>
          <w:b/>
          <w:bCs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UML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中关联的多重性是指（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一个类有多个方法被另一个类调用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一个类的实例能够与另一个类的多个实例相关联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一个类的某个方法被另一个类调用的次数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两个类所具有的相同的方法和属性</w:t>
      </w:r>
    </w:p>
    <w:p w:rsidR="00AC19AF" w:rsidRDefault="00AC19AF">
      <w:pPr>
        <w:rPr>
          <w:rFonts w:ascii="宋体" w:eastAsia="宋体" w:hAnsi="宋体"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如果要对一个企业的工作流程建模，下面四个图中（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）是最有用的。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协作图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 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活动图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状态图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类图</w:t>
      </w:r>
    </w:p>
    <w:p w:rsidR="00AC19AF" w:rsidRDefault="00AC19AF">
      <w:pPr>
        <w:rPr>
          <w:rFonts w:ascii="宋体" w:eastAsia="宋体" w:hAnsi="宋体"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下面属于静态建模的是（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状态图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活动图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顺序图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类图</w:t>
      </w:r>
    </w:p>
    <w:p w:rsidR="00AC19AF" w:rsidRDefault="00AC19AF">
      <w:pPr>
        <w:rPr>
          <w:rFonts w:ascii="宋体" w:eastAsia="宋体" w:hAnsi="宋体"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lastRenderedPageBreak/>
        <w:t>下面不是活动图中的基本元素的是（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活动结点、分支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分叉、汇合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泳道、对象流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消息、合并</w:t>
      </w:r>
    </w:p>
    <w:p w:rsidR="00AC19AF" w:rsidRDefault="00AC19AF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以下不属于状态图的元素是（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活动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事件表达式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初始状态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守卫条件</w:t>
      </w:r>
    </w:p>
    <w:p w:rsidR="00AC19AF" w:rsidRDefault="00AC19AF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AC19AF" w:rsidRPr="00AC19AF" w:rsidRDefault="00AC19AF" w:rsidP="00AC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在寻呼台系统中，用户如果预定了天气预报，系统每天定时给他发天气消息；如果当天气温高于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35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度，提醒用户注意防暑。这个叙述里，谁不是寻呼台系统的参与者（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  <w:r w:rsidRPr="00AC19AF">
        <w:rPr>
          <w:rFonts w:ascii="Roboto" w:eastAsia="宋体" w:hAnsi="Roboto" w:cs="宋体"/>
          <w:b/>
          <w:bCs/>
          <w:color w:val="333333"/>
          <w:kern w:val="0"/>
          <w:szCs w:val="21"/>
        </w:rPr>
        <w:br/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用户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时间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AC19AF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AC19AF">
        <w:rPr>
          <w:rFonts w:ascii="Roboto" w:eastAsia="宋体" w:hAnsi="Roboto" w:cs="宋体"/>
          <w:color w:val="07AC6C"/>
          <w:kern w:val="0"/>
          <w:szCs w:val="21"/>
        </w:rPr>
        <w:t>天气预报</w:t>
      </w:r>
    </w:p>
    <w:p w:rsidR="00AC19AF" w:rsidRPr="00AC19AF" w:rsidRDefault="00AC19AF" w:rsidP="00AC19AF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AC19AF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AC19AF">
        <w:rPr>
          <w:rFonts w:ascii="Roboto" w:eastAsia="宋体" w:hAnsi="Roboto" w:cs="宋体"/>
          <w:color w:val="333333"/>
          <w:kern w:val="0"/>
          <w:szCs w:val="21"/>
        </w:rPr>
        <w:t>气温</w:t>
      </w:r>
    </w:p>
    <w:p w:rsidR="00AC19AF" w:rsidRDefault="00AC19AF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在采用结构化开发方法进行软件开发时，设计阶段接口设计主要依据需求分析阶段的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()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数据流图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B.E-R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图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状态转换图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加工规格说明</w:t>
      </w:r>
    </w:p>
    <w:p w:rsidR="00AC19AF" w:rsidRPr="001E1F35" w:rsidRDefault="00AC19AF" w:rsidP="00AC19AF">
      <w:pPr>
        <w:tabs>
          <w:tab w:val="left" w:pos="780"/>
        </w:tabs>
        <w:rPr>
          <w:rFonts w:ascii="宋体" w:eastAsia="宋体" w:hAnsi="宋体"/>
          <w:b/>
          <w:bCs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模块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A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、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B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和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C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有相同的程序块，块内的语句之间没有任何联系，现把该程序块取出，形成新的模块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D,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则模块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D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的内聚类型为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()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内聚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巧合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(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偶然）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逻辑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时间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过程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数据字典是结构化分析的一个重要输出，数据字典的条目不包括（）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外部实体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数据流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数据项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基本加工</w:t>
      </w: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概要设计文档的内容不包括（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体系结构设计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数据库设计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模块内算法设计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全局数据结构设计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lastRenderedPageBreak/>
        <w:t>下面不是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MVC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的组成部分的是（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A.Model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B.Controller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C.View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D.Entity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Servlet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能作为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   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）类。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A.Model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B.Controller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C.View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D.Entity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下面内聚性最强的是（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 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顺序内聚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过程内聚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逻辑内聚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功能内聚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一般把数据流图中的数据流分为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）两种数据流，再将数据流映射为软件结构。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数据流和事务流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变换流和事务流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信息流和控制流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变换流和数据流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下面哪种工具不能用于详细设计阶段？（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 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状态图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活动图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判定表（决策表）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程序流程图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下面哪种不属于详细设计阶段的任务？（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算法设计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局部数据结构设计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编码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接口描述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使用程序设计的控制结构导出测试用例的测试方法是（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）。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黑盒测试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白盒测试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边界测试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系统测试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lastRenderedPageBreak/>
        <w:t>集成测试方法分为两大类，一个是（），一个是（）。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白盒测试法，黑盒测试法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等价类划分法，边界值分析法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渐增式测试方法，非渐增式测试方法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逻辑覆盖法，基本路径测试法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通常（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）是在代码编写阶段可进行的测试，它是测试的基础。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集成测试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确认测试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验收测试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单元测试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在逻辑覆盖测试用例的设计中（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）是相对弱的覆盖标准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条件覆盖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条件组合覆盖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判定条件覆盖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判定覆盖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自顶向下结合的渐增式测试法，在组合模块时有两种组合策略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(  )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和（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自底向上集成策略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宽度优先策略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深度优先策略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回归测试策略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软件测试的目的是（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）。</w:t>
      </w: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评价软件的质量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发现软件的错误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找出软件中的所有错误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 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证明软件是正确的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下列关于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alpha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、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beta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 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测试的描述中正确的是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A.alpha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测试不是验收测试的一种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B.beta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测试不需要用户的参与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C.alpha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需要用户的参与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D.beta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 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测试是在开发单位的开发环境下进行的测试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一个文本框要求输入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6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位数字密码，且每个账户每次只允许出现三次错误，对此进行等价类测试划分的等价区间有：（）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密码位数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密码数据类型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密码次数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密码内容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软件测试中，测试用例主要由测试数据和（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 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）组成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测试规则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测试计划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预期结果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以往测试记录</w:t>
      </w:r>
    </w:p>
    <w:p w:rsid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p w:rsidR="001E1F35" w:rsidRPr="001E1F35" w:rsidRDefault="001E1F35" w:rsidP="001E1F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集成测试主要针对（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 xml:space="preserve">    </w:t>
      </w:r>
      <w:r w:rsidRPr="001E1F35">
        <w:rPr>
          <w:rFonts w:ascii="Roboto" w:eastAsia="宋体" w:hAnsi="Roboto" w:cs="宋体"/>
          <w:b/>
          <w:bCs/>
          <w:color w:val="333333"/>
          <w:kern w:val="0"/>
          <w:szCs w:val="21"/>
        </w:rPr>
        <w:t>）阶段的错误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07AC6C"/>
          <w:kern w:val="0"/>
          <w:szCs w:val="21"/>
        </w:rPr>
      </w:pPr>
      <w:r w:rsidRPr="001E1F35">
        <w:rPr>
          <w:rFonts w:ascii="Roboto" w:eastAsia="宋体" w:hAnsi="Roboto" w:cs="宋体"/>
          <w:color w:val="07AC6C"/>
          <w:kern w:val="0"/>
          <w:szCs w:val="21"/>
        </w:rPr>
        <w:t>A.</w:t>
      </w:r>
      <w:r w:rsidRPr="001E1F35">
        <w:rPr>
          <w:rFonts w:ascii="Roboto" w:eastAsia="宋体" w:hAnsi="Roboto" w:cs="宋体"/>
          <w:color w:val="07AC6C"/>
          <w:kern w:val="0"/>
          <w:szCs w:val="21"/>
        </w:rPr>
        <w:t>概要设计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B.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详细设计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C.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编码</w:t>
      </w:r>
    </w:p>
    <w:p w:rsidR="001E1F35" w:rsidRPr="001E1F35" w:rsidRDefault="001E1F35" w:rsidP="001E1F3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1E1F35">
        <w:rPr>
          <w:rFonts w:ascii="Roboto" w:eastAsia="宋体" w:hAnsi="Roboto" w:cs="宋体"/>
          <w:color w:val="333333"/>
          <w:kern w:val="0"/>
          <w:szCs w:val="21"/>
        </w:rPr>
        <w:t>D.</w:t>
      </w:r>
      <w:r w:rsidRPr="001E1F35">
        <w:rPr>
          <w:rFonts w:ascii="Roboto" w:eastAsia="宋体" w:hAnsi="Roboto" w:cs="宋体"/>
          <w:color w:val="333333"/>
          <w:kern w:val="0"/>
          <w:szCs w:val="21"/>
        </w:rPr>
        <w:t>需求分析</w:t>
      </w:r>
    </w:p>
    <w:p w:rsidR="001E1F35" w:rsidRPr="001E1F35" w:rsidRDefault="001E1F35" w:rsidP="00AC19AF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</w:p>
    <w:sectPr w:rsidR="001E1F35" w:rsidRPr="001E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BA7" w:rsidRDefault="00AE1BA7" w:rsidP="00AC19AF">
      <w:r>
        <w:separator/>
      </w:r>
    </w:p>
  </w:endnote>
  <w:endnote w:type="continuationSeparator" w:id="0">
    <w:p w:rsidR="00AE1BA7" w:rsidRDefault="00AE1BA7" w:rsidP="00AC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BA7" w:rsidRDefault="00AE1BA7" w:rsidP="00AC19AF">
      <w:r>
        <w:separator/>
      </w:r>
    </w:p>
  </w:footnote>
  <w:footnote w:type="continuationSeparator" w:id="0">
    <w:p w:rsidR="00AE1BA7" w:rsidRDefault="00AE1BA7" w:rsidP="00AC1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85"/>
    <w:rsid w:val="00002A00"/>
    <w:rsid w:val="001E1F35"/>
    <w:rsid w:val="00273E85"/>
    <w:rsid w:val="0037164C"/>
    <w:rsid w:val="003C1A1C"/>
    <w:rsid w:val="007804F4"/>
    <w:rsid w:val="008E478A"/>
    <w:rsid w:val="00AC19AF"/>
    <w:rsid w:val="00AD45C4"/>
    <w:rsid w:val="00AE1BA7"/>
    <w:rsid w:val="00F8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3FC55"/>
  <w15:chartTrackingRefBased/>
  <w15:docId w15:val="{58E44DC1-2AFE-4223-B0A8-BE9E8BC9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3E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3E85"/>
    <w:rPr>
      <w:rFonts w:ascii="宋体" w:eastAsia="宋体" w:hAnsi="宋体" w:cs="宋体"/>
      <w:kern w:val="0"/>
      <w:sz w:val="24"/>
      <w:szCs w:val="24"/>
    </w:rPr>
  </w:style>
  <w:style w:type="character" w:customStyle="1" w:styleId="person-result-answer">
    <w:name w:val="person-result-answer"/>
    <w:basedOn w:val="a0"/>
    <w:rsid w:val="00273E85"/>
  </w:style>
  <w:style w:type="paragraph" w:styleId="a3">
    <w:name w:val="header"/>
    <w:basedOn w:val="a"/>
    <w:link w:val="a4"/>
    <w:uiPriority w:val="99"/>
    <w:unhideWhenUsed/>
    <w:rsid w:val="00AC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0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6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7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6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5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70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8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1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2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5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89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8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8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7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87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5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1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7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7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8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6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5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6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1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98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1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2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9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5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57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5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3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4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4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5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9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54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9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1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9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20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59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2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8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5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63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0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2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5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4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5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0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86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8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6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7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502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0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3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6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71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30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2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1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00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2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9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7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6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2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8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81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10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7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4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19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1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8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20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2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1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0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7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0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5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7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29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1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8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0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89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9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35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4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3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60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2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40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6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9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4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7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1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2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21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38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8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2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8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8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91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3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6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7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2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1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4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7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6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3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5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37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5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13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37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1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9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4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3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13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8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3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4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4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2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1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305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2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10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77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8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5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0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8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6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5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1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0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4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12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7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1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54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8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57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4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0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4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91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7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5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6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1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2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294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6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38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2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3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2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59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29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9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8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7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7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4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3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8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05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8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8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0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0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2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22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8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68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3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4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0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7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6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59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60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0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2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2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86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4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8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6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1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44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6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7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98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5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3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6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6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3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5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1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5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72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0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9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5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6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40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4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25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05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3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7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7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8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1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7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2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14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3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4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8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7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43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7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8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48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0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8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328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9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8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4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1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86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9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741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3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7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29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44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4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18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0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1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66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4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3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9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0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琨茹</dc:creator>
  <cp:keywords/>
  <dc:description/>
  <cp:lastModifiedBy>浩 王</cp:lastModifiedBy>
  <cp:revision>5</cp:revision>
  <dcterms:created xsi:type="dcterms:W3CDTF">2019-11-30T08:41:00Z</dcterms:created>
  <dcterms:modified xsi:type="dcterms:W3CDTF">2019-12-05T14:12:00Z</dcterms:modified>
</cp:coreProperties>
</file>