
<file path=[Content_Types].xml><?xml version="1.0" encoding="utf-8"?>
<Types xmlns="http://schemas.openxmlformats.org/package/2006/content-types">
  <Default Extension="bin" ContentType="application/vnd.ms-word.attachedToolbar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16303" w14:textId="77777777" w:rsidR="009B6D17" w:rsidRPr="00203899" w:rsidRDefault="009B6D17" w:rsidP="009B6D17">
      <w:pPr>
        <w:pStyle w:val="TOCHeading"/>
        <w:rPr>
          <w:rFonts w:asciiTheme="minorBidi" w:hAnsiTheme="minorBidi" w:cstheme="minorBidi"/>
        </w:rPr>
      </w:pPr>
      <w:r w:rsidRPr="00203899">
        <w:rPr>
          <w:rFonts w:asciiTheme="minorBidi" w:hAnsiTheme="minorBidi" w:cstheme="minorBidi"/>
        </w:rPr>
        <w:t>Contents</w:t>
      </w:r>
    </w:p>
    <w:bookmarkStart w:id="0" w:name="_GoBack"/>
    <w:bookmarkEnd w:id="0"/>
    <w:p w14:paraId="706F0D25" w14:textId="08138051" w:rsidR="00185F96" w:rsidRDefault="009B6D17">
      <w:pPr>
        <w:pStyle w:val="TOC1"/>
        <w:tabs>
          <w:tab w:val="left" w:pos="1100"/>
          <w:tab w:val="right" w:leader="dot" w:pos="9629"/>
        </w:tabs>
        <w:rPr>
          <w:rFonts w:asciiTheme="minorHAnsi" w:eastAsiaTheme="minorEastAsia" w:hAnsiTheme="minorHAnsi" w:cstheme="minorBidi"/>
          <w:b w:val="0"/>
          <w:bCs w:val="0"/>
          <w:caps w:val="0"/>
          <w:noProof/>
          <w:szCs w:val="22"/>
          <w:lang w:eastAsia="en-US"/>
        </w:rPr>
      </w:pPr>
      <w:r w:rsidRPr="00203899">
        <w:rPr>
          <w:rFonts w:asciiTheme="minorBidi" w:hAnsiTheme="minorBidi" w:cstheme="minorBidi"/>
        </w:rPr>
        <w:fldChar w:fldCharType="begin"/>
      </w:r>
      <w:r w:rsidRPr="00203899">
        <w:rPr>
          <w:rFonts w:asciiTheme="minorBidi" w:hAnsiTheme="minorBidi" w:cstheme="minorBidi"/>
        </w:rPr>
        <w:instrText xml:space="preserve"> TOC \o "1-3" \h \z \u </w:instrText>
      </w:r>
      <w:r w:rsidRPr="00203899">
        <w:rPr>
          <w:rFonts w:asciiTheme="minorBidi" w:hAnsiTheme="minorBidi" w:cstheme="minorBidi"/>
        </w:rPr>
        <w:fldChar w:fldCharType="separate"/>
      </w:r>
      <w:hyperlink w:anchor="_Toc198116063" w:history="1">
        <w:r w:rsidR="00185F96" w:rsidRPr="00DC0556">
          <w:rPr>
            <w:rStyle w:val="Hyperlink"/>
            <w:rFonts w:asciiTheme="minorBidi" w:hAnsiTheme="minorBidi"/>
            <w:noProof/>
          </w:rPr>
          <w:t>1.</w:t>
        </w:r>
        <w:r w:rsidR="00185F96">
          <w:rPr>
            <w:rFonts w:asciiTheme="minorHAnsi" w:eastAsiaTheme="minorEastAsia" w:hAnsiTheme="minorHAnsi" w:cstheme="minorBidi"/>
            <w:b w:val="0"/>
            <w:bCs w:val="0"/>
            <w:caps w:val="0"/>
            <w:noProof/>
            <w:szCs w:val="22"/>
            <w:lang w:eastAsia="en-US"/>
          </w:rPr>
          <w:tab/>
        </w:r>
        <w:r w:rsidR="00185F96" w:rsidRPr="00DC0556">
          <w:rPr>
            <w:rStyle w:val="Hyperlink"/>
            <w:rFonts w:asciiTheme="minorBidi" w:hAnsiTheme="minorBidi"/>
            <w:noProof/>
          </w:rPr>
          <w:t>Scope</w:t>
        </w:r>
        <w:r w:rsidR="00185F96">
          <w:rPr>
            <w:noProof/>
            <w:webHidden/>
          </w:rPr>
          <w:tab/>
        </w:r>
        <w:r w:rsidR="00185F96">
          <w:rPr>
            <w:noProof/>
            <w:webHidden/>
          </w:rPr>
          <w:fldChar w:fldCharType="begin"/>
        </w:r>
        <w:r w:rsidR="00185F96">
          <w:rPr>
            <w:noProof/>
            <w:webHidden/>
          </w:rPr>
          <w:instrText xml:space="preserve"> PAGEREF _Toc198116063 \h </w:instrText>
        </w:r>
        <w:r w:rsidR="00185F96">
          <w:rPr>
            <w:noProof/>
            <w:webHidden/>
          </w:rPr>
        </w:r>
        <w:r w:rsidR="00185F96">
          <w:rPr>
            <w:noProof/>
            <w:webHidden/>
          </w:rPr>
          <w:fldChar w:fldCharType="separate"/>
        </w:r>
        <w:r w:rsidR="00185F96">
          <w:rPr>
            <w:noProof/>
            <w:webHidden/>
          </w:rPr>
          <w:t>2</w:t>
        </w:r>
        <w:r w:rsidR="00185F96">
          <w:rPr>
            <w:noProof/>
            <w:webHidden/>
          </w:rPr>
          <w:fldChar w:fldCharType="end"/>
        </w:r>
      </w:hyperlink>
    </w:p>
    <w:p w14:paraId="6F583462" w14:textId="1B723A54" w:rsidR="00185F96" w:rsidRDefault="00185F96">
      <w:pPr>
        <w:pStyle w:val="TOC1"/>
        <w:tabs>
          <w:tab w:val="left" w:pos="1100"/>
          <w:tab w:val="right" w:leader="dot" w:pos="9629"/>
        </w:tabs>
        <w:rPr>
          <w:rFonts w:asciiTheme="minorHAnsi" w:eastAsiaTheme="minorEastAsia" w:hAnsiTheme="minorHAnsi" w:cstheme="minorBidi"/>
          <w:b w:val="0"/>
          <w:bCs w:val="0"/>
          <w:caps w:val="0"/>
          <w:noProof/>
          <w:szCs w:val="22"/>
          <w:lang w:eastAsia="en-US"/>
        </w:rPr>
      </w:pPr>
      <w:hyperlink w:anchor="_Toc198116064" w:history="1">
        <w:r w:rsidRPr="00DC0556">
          <w:rPr>
            <w:rStyle w:val="Hyperlink"/>
            <w:noProof/>
          </w:rPr>
          <w:t>2.</w:t>
        </w:r>
        <w:r>
          <w:rPr>
            <w:rFonts w:asciiTheme="minorHAnsi" w:eastAsiaTheme="minorEastAsia" w:hAnsiTheme="minorHAnsi" w:cstheme="minorBidi"/>
            <w:b w:val="0"/>
            <w:bCs w:val="0"/>
            <w:caps w:val="0"/>
            <w:noProof/>
            <w:szCs w:val="22"/>
            <w:lang w:eastAsia="en-US"/>
          </w:rPr>
          <w:tab/>
        </w:r>
        <w:r w:rsidRPr="00DC0556">
          <w:rPr>
            <w:rStyle w:val="Hyperlink"/>
            <w:noProof/>
          </w:rPr>
          <w:t>Connector Definitions</w:t>
        </w:r>
        <w:r>
          <w:rPr>
            <w:noProof/>
            <w:webHidden/>
          </w:rPr>
          <w:tab/>
        </w:r>
        <w:r>
          <w:rPr>
            <w:noProof/>
            <w:webHidden/>
          </w:rPr>
          <w:fldChar w:fldCharType="begin"/>
        </w:r>
        <w:r>
          <w:rPr>
            <w:noProof/>
            <w:webHidden/>
          </w:rPr>
          <w:instrText xml:space="preserve"> PAGEREF _Toc198116064 \h </w:instrText>
        </w:r>
        <w:r>
          <w:rPr>
            <w:noProof/>
            <w:webHidden/>
          </w:rPr>
        </w:r>
        <w:r>
          <w:rPr>
            <w:noProof/>
            <w:webHidden/>
          </w:rPr>
          <w:fldChar w:fldCharType="separate"/>
        </w:r>
        <w:r>
          <w:rPr>
            <w:noProof/>
            <w:webHidden/>
          </w:rPr>
          <w:t>2</w:t>
        </w:r>
        <w:r>
          <w:rPr>
            <w:noProof/>
            <w:webHidden/>
          </w:rPr>
          <w:fldChar w:fldCharType="end"/>
        </w:r>
      </w:hyperlink>
    </w:p>
    <w:p w14:paraId="25DE7BD4" w14:textId="3475D3A7"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65" w:history="1">
        <w:r w:rsidRPr="00DC0556">
          <w:rPr>
            <w:rStyle w:val="Hyperlink"/>
            <w:noProof/>
          </w:rPr>
          <w:t>2.1</w:t>
        </w:r>
        <w:r>
          <w:rPr>
            <w:rFonts w:asciiTheme="minorHAnsi" w:eastAsiaTheme="minorEastAsia" w:hAnsiTheme="minorHAnsi" w:cstheme="minorBidi"/>
            <w:smallCaps w:val="0"/>
            <w:noProof/>
            <w:szCs w:val="22"/>
            <w:lang w:eastAsia="en-US"/>
          </w:rPr>
          <w:tab/>
        </w:r>
        <w:r w:rsidRPr="00DC0556">
          <w:rPr>
            <w:rStyle w:val="Hyperlink"/>
            <w:noProof/>
          </w:rPr>
          <w:t>Connector TBD</w:t>
        </w:r>
        <w:r>
          <w:rPr>
            <w:noProof/>
            <w:webHidden/>
          </w:rPr>
          <w:tab/>
        </w:r>
        <w:r>
          <w:rPr>
            <w:noProof/>
            <w:webHidden/>
          </w:rPr>
          <w:fldChar w:fldCharType="begin"/>
        </w:r>
        <w:r>
          <w:rPr>
            <w:noProof/>
            <w:webHidden/>
          </w:rPr>
          <w:instrText xml:space="preserve"> PAGEREF _Toc198116065 \h </w:instrText>
        </w:r>
        <w:r>
          <w:rPr>
            <w:noProof/>
            <w:webHidden/>
          </w:rPr>
        </w:r>
        <w:r>
          <w:rPr>
            <w:noProof/>
            <w:webHidden/>
          </w:rPr>
          <w:fldChar w:fldCharType="separate"/>
        </w:r>
        <w:r>
          <w:rPr>
            <w:noProof/>
            <w:webHidden/>
          </w:rPr>
          <w:t>2</w:t>
        </w:r>
        <w:r>
          <w:rPr>
            <w:noProof/>
            <w:webHidden/>
          </w:rPr>
          <w:fldChar w:fldCharType="end"/>
        </w:r>
      </w:hyperlink>
    </w:p>
    <w:p w14:paraId="634140F7" w14:textId="7D9B8F17"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66" w:history="1">
        <w:r w:rsidRPr="00DC0556">
          <w:rPr>
            <w:rStyle w:val="Hyperlink"/>
            <w:noProof/>
          </w:rPr>
          <w:t>2.2</w:t>
        </w:r>
        <w:r>
          <w:rPr>
            <w:rFonts w:asciiTheme="minorHAnsi" w:eastAsiaTheme="minorEastAsia" w:hAnsiTheme="minorHAnsi" w:cstheme="minorBidi"/>
            <w:smallCaps w:val="0"/>
            <w:noProof/>
            <w:szCs w:val="22"/>
            <w:lang w:eastAsia="en-US"/>
          </w:rPr>
          <w:tab/>
        </w:r>
        <w:r w:rsidRPr="00DC0556">
          <w:rPr>
            <w:rStyle w:val="Hyperlink"/>
            <w:noProof/>
          </w:rPr>
          <w:t>Digital ICD</w:t>
        </w:r>
        <w:r>
          <w:rPr>
            <w:noProof/>
            <w:webHidden/>
          </w:rPr>
          <w:tab/>
        </w:r>
        <w:r>
          <w:rPr>
            <w:noProof/>
            <w:webHidden/>
          </w:rPr>
          <w:fldChar w:fldCharType="begin"/>
        </w:r>
        <w:r>
          <w:rPr>
            <w:noProof/>
            <w:webHidden/>
          </w:rPr>
          <w:instrText xml:space="preserve"> PAGEREF _Toc198116066 \h </w:instrText>
        </w:r>
        <w:r>
          <w:rPr>
            <w:noProof/>
            <w:webHidden/>
          </w:rPr>
        </w:r>
        <w:r>
          <w:rPr>
            <w:noProof/>
            <w:webHidden/>
          </w:rPr>
          <w:fldChar w:fldCharType="separate"/>
        </w:r>
        <w:r>
          <w:rPr>
            <w:noProof/>
            <w:webHidden/>
          </w:rPr>
          <w:t>2</w:t>
        </w:r>
        <w:r>
          <w:rPr>
            <w:noProof/>
            <w:webHidden/>
          </w:rPr>
          <w:fldChar w:fldCharType="end"/>
        </w:r>
      </w:hyperlink>
    </w:p>
    <w:p w14:paraId="59663279" w14:textId="41E51634" w:rsidR="00185F96" w:rsidRDefault="00185F96">
      <w:pPr>
        <w:pStyle w:val="TOC1"/>
        <w:tabs>
          <w:tab w:val="left" w:pos="1100"/>
          <w:tab w:val="right" w:leader="dot" w:pos="9629"/>
        </w:tabs>
        <w:rPr>
          <w:rFonts w:asciiTheme="minorHAnsi" w:eastAsiaTheme="minorEastAsia" w:hAnsiTheme="minorHAnsi" w:cstheme="minorBidi"/>
          <w:b w:val="0"/>
          <w:bCs w:val="0"/>
          <w:caps w:val="0"/>
          <w:noProof/>
          <w:szCs w:val="22"/>
          <w:lang w:eastAsia="en-US"/>
        </w:rPr>
      </w:pPr>
      <w:hyperlink w:anchor="_Toc198116067" w:history="1">
        <w:r w:rsidRPr="00DC0556">
          <w:rPr>
            <w:rStyle w:val="Hyperlink"/>
            <w:noProof/>
          </w:rPr>
          <w:t>3.</w:t>
        </w:r>
        <w:r>
          <w:rPr>
            <w:rFonts w:asciiTheme="minorHAnsi" w:eastAsiaTheme="minorEastAsia" w:hAnsiTheme="minorHAnsi" w:cstheme="minorBidi"/>
            <w:b w:val="0"/>
            <w:bCs w:val="0"/>
            <w:caps w:val="0"/>
            <w:noProof/>
            <w:szCs w:val="22"/>
            <w:lang w:eastAsia="en-US"/>
          </w:rPr>
          <w:tab/>
        </w:r>
        <w:r w:rsidRPr="00DC0556">
          <w:rPr>
            <w:rStyle w:val="Hyperlink"/>
            <w:noProof/>
          </w:rPr>
          <w:t>Communication format</w:t>
        </w:r>
        <w:r>
          <w:rPr>
            <w:noProof/>
            <w:webHidden/>
          </w:rPr>
          <w:tab/>
        </w:r>
        <w:r>
          <w:rPr>
            <w:noProof/>
            <w:webHidden/>
          </w:rPr>
          <w:fldChar w:fldCharType="begin"/>
        </w:r>
        <w:r>
          <w:rPr>
            <w:noProof/>
            <w:webHidden/>
          </w:rPr>
          <w:instrText xml:space="preserve"> PAGEREF _Toc198116067 \h </w:instrText>
        </w:r>
        <w:r>
          <w:rPr>
            <w:noProof/>
            <w:webHidden/>
          </w:rPr>
        </w:r>
        <w:r>
          <w:rPr>
            <w:noProof/>
            <w:webHidden/>
          </w:rPr>
          <w:fldChar w:fldCharType="separate"/>
        </w:r>
        <w:r>
          <w:rPr>
            <w:noProof/>
            <w:webHidden/>
          </w:rPr>
          <w:t>4</w:t>
        </w:r>
        <w:r>
          <w:rPr>
            <w:noProof/>
            <w:webHidden/>
          </w:rPr>
          <w:fldChar w:fldCharType="end"/>
        </w:r>
      </w:hyperlink>
    </w:p>
    <w:p w14:paraId="40AB37A1" w14:textId="55E4699D"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68" w:history="1">
        <w:r w:rsidRPr="00DC0556">
          <w:rPr>
            <w:rStyle w:val="Hyperlink"/>
            <w:noProof/>
          </w:rPr>
          <w:t>3.1</w:t>
        </w:r>
        <w:r>
          <w:rPr>
            <w:rFonts w:asciiTheme="minorHAnsi" w:eastAsiaTheme="minorEastAsia" w:hAnsiTheme="minorHAnsi" w:cstheme="minorBidi"/>
            <w:smallCaps w:val="0"/>
            <w:noProof/>
            <w:szCs w:val="22"/>
            <w:lang w:eastAsia="en-US"/>
          </w:rPr>
          <w:tab/>
        </w:r>
        <w:r w:rsidRPr="00DC0556">
          <w:rPr>
            <w:rStyle w:val="Hyperlink"/>
            <w:noProof/>
          </w:rPr>
          <w:t>SPI Interface Specifications</w:t>
        </w:r>
        <w:r>
          <w:rPr>
            <w:noProof/>
            <w:webHidden/>
          </w:rPr>
          <w:tab/>
        </w:r>
        <w:r>
          <w:rPr>
            <w:noProof/>
            <w:webHidden/>
          </w:rPr>
          <w:fldChar w:fldCharType="begin"/>
        </w:r>
        <w:r>
          <w:rPr>
            <w:noProof/>
            <w:webHidden/>
          </w:rPr>
          <w:instrText xml:space="preserve"> PAGEREF _Toc198116068 \h </w:instrText>
        </w:r>
        <w:r>
          <w:rPr>
            <w:noProof/>
            <w:webHidden/>
          </w:rPr>
        </w:r>
        <w:r>
          <w:rPr>
            <w:noProof/>
            <w:webHidden/>
          </w:rPr>
          <w:fldChar w:fldCharType="separate"/>
        </w:r>
        <w:r>
          <w:rPr>
            <w:noProof/>
            <w:webHidden/>
          </w:rPr>
          <w:t>4</w:t>
        </w:r>
        <w:r>
          <w:rPr>
            <w:noProof/>
            <w:webHidden/>
          </w:rPr>
          <w:fldChar w:fldCharType="end"/>
        </w:r>
      </w:hyperlink>
    </w:p>
    <w:p w14:paraId="0381F601" w14:textId="548CAF19" w:rsidR="00185F96" w:rsidRDefault="00185F96">
      <w:pPr>
        <w:pStyle w:val="TOC3"/>
        <w:tabs>
          <w:tab w:val="left" w:pos="1100"/>
          <w:tab w:val="right" w:leader="dot" w:pos="9629"/>
        </w:tabs>
        <w:rPr>
          <w:rFonts w:asciiTheme="minorHAnsi" w:eastAsiaTheme="minorEastAsia" w:hAnsiTheme="minorHAnsi" w:cstheme="minorBidi"/>
          <w:i w:val="0"/>
          <w:iCs w:val="0"/>
          <w:noProof/>
          <w:szCs w:val="22"/>
          <w:lang w:eastAsia="en-US"/>
        </w:rPr>
      </w:pPr>
      <w:hyperlink w:anchor="_Toc198116069" w:history="1">
        <w:r w:rsidRPr="00DC0556">
          <w:rPr>
            <w:rStyle w:val="Hyperlink"/>
            <w:noProof/>
          </w:rPr>
          <w:t>3.1.1</w:t>
        </w:r>
        <w:r>
          <w:rPr>
            <w:rFonts w:asciiTheme="minorHAnsi" w:eastAsiaTheme="minorEastAsia" w:hAnsiTheme="minorHAnsi" w:cstheme="minorBidi"/>
            <w:i w:val="0"/>
            <w:iCs w:val="0"/>
            <w:noProof/>
            <w:szCs w:val="22"/>
            <w:lang w:eastAsia="en-US"/>
          </w:rPr>
          <w:tab/>
        </w:r>
        <w:r w:rsidRPr="00DC0556">
          <w:rPr>
            <w:rStyle w:val="Hyperlink"/>
            <w:noProof/>
          </w:rPr>
          <w:t>SPI write transaction</w:t>
        </w:r>
        <w:r>
          <w:rPr>
            <w:noProof/>
            <w:webHidden/>
          </w:rPr>
          <w:tab/>
        </w:r>
        <w:r>
          <w:rPr>
            <w:noProof/>
            <w:webHidden/>
          </w:rPr>
          <w:fldChar w:fldCharType="begin"/>
        </w:r>
        <w:r>
          <w:rPr>
            <w:noProof/>
            <w:webHidden/>
          </w:rPr>
          <w:instrText xml:space="preserve"> PAGEREF _Toc198116069 \h </w:instrText>
        </w:r>
        <w:r>
          <w:rPr>
            <w:noProof/>
            <w:webHidden/>
          </w:rPr>
        </w:r>
        <w:r>
          <w:rPr>
            <w:noProof/>
            <w:webHidden/>
          </w:rPr>
          <w:fldChar w:fldCharType="separate"/>
        </w:r>
        <w:r>
          <w:rPr>
            <w:noProof/>
            <w:webHidden/>
          </w:rPr>
          <w:t>4</w:t>
        </w:r>
        <w:r>
          <w:rPr>
            <w:noProof/>
            <w:webHidden/>
          </w:rPr>
          <w:fldChar w:fldCharType="end"/>
        </w:r>
      </w:hyperlink>
    </w:p>
    <w:p w14:paraId="2BC74806" w14:textId="3E7FDE0D" w:rsidR="00185F96" w:rsidRDefault="00185F96">
      <w:pPr>
        <w:pStyle w:val="TOC3"/>
        <w:tabs>
          <w:tab w:val="left" w:pos="1100"/>
          <w:tab w:val="right" w:leader="dot" w:pos="9629"/>
        </w:tabs>
        <w:rPr>
          <w:rFonts w:asciiTheme="minorHAnsi" w:eastAsiaTheme="minorEastAsia" w:hAnsiTheme="minorHAnsi" w:cstheme="minorBidi"/>
          <w:i w:val="0"/>
          <w:iCs w:val="0"/>
          <w:noProof/>
          <w:szCs w:val="22"/>
          <w:lang w:eastAsia="en-US"/>
        </w:rPr>
      </w:pPr>
      <w:hyperlink w:anchor="_Toc198116070" w:history="1">
        <w:r w:rsidRPr="00DC0556">
          <w:rPr>
            <w:rStyle w:val="Hyperlink"/>
            <w:noProof/>
          </w:rPr>
          <w:t>3.1.2</w:t>
        </w:r>
        <w:r>
          <w:rPr>
            <w:rFonts w:asciiTheme="minorHAnsi" w:eastAsiaTheme="minorEastAsia" w:hAnsiTheme="minorHAnsi" w:cstheme="minorBidi"/>
            <w:i w:val="0"/>
            <w:iCs w:val="0"/>
            <w:noProof/>
            <w:szCs w:val="22"/>
            <w:lang w:eastAsia="en-US"/>
          </w:rPr>
          <w:tab/>
        </w:r>
        <w:r w:rsidRPr="00DC0556">
          <w:rPr>
            <w:rStyle w:val="Hyperlink"/>
            <w:noProof/>
          </w:rPr>
          <w:t>SPI Read transaction</w:t>
        </w:r>
        <w:r>
          <w:rPr>
            <w:noProof/>
            <w:webHidden/>
          </w:rPr>
          <w:tab/>
        </w:r>
        <w:r>
          <w:rPr>
            <w:noProof/>
            <w:webHidden/>
          </w:rPr>
          <w:fldChar w:fldCharType="begin"/>
        </w:r>
        <w:r>
          <w:rPr>
            <w:noProof/>
            <w:webHidden/>
          </w:rPr>
          <w:instrText xml:space="preserve"> PAGEREF _Toc198116070 \h </w:instrText>
        </w:r>
        <w:r>
          <w:rPr>
            <w:noProof/>
            <w:webHidden/>
          </w:rPr>
        </w:r>
        <w:r>
          <w:rPr>
            <w:noProof/>
            <w:webHidden/>
          </w:rPr>
          <w:fldChar w:fldCharType="separate"/>
        </w:r>
        <w:r>
          <w:rPr>
            <w:noProof/>
            <w:webHidden/>
          </w:rPr>
          <w:t>5</w:t>
        </w:r>
        <w:r>
          <w:rPr>
            <w:noProof/>
            <w:webHidden/>
          </w:rPr>
          <w:fldChar w:fldCharType="end"/>
        </w:r>
      </w:hyperlink>
    </w:p>
    <w:p w14:paraId="1722E8D9" w14:textId="1DCE1389" w:rsidR="00185F96" w:rsidRDefault="00185F96">
      <w:pPr>
        <w:pStyle w:val="TOC3"/>
        <w:tabs>
          <w:tab w:val="left" w:pos="1100"/>
          <w:tab w:val="right" w:leader="dot" w:pos="9629"/>
        </w:tabs>
        <w:rPr>
          <w:rFonts w:asciiTheme="minorHAnsi" w:eastAsiaTheme="minorEastAsia" w:hAnsiTheme="minorHAnsi" w:cstheme="minorBidi"/>
          <w:i w:val="0"/>
          <w:iCs w:val="0"/>
          <w:noProof/>
          <w:szCs w:val="22"/>
          <w:lang w:eastAsia="en-US"/>
        </w:rPr>
      </w:pPr>
      <w:hyperlink w:anchor="_Toc198116071" w:history="1">
        <w:r w:rsidRPr="00DC0556">
          <w:rPr>
            <w:rStyle w:val="Hyperlink"/>
            <w:noProof/>
          </w:rPr>
          <w:t>3.1.3</w:t>
        </w:r>
        <w:r>
          <w:rPr>
            <w:rFonts w:asciiTheme="minorHAnsi" w:eastAsiaTheme="minorEastAsia" w:hAnsiTheme="minorHAnsi" w:cstheme="minorBidi"/>
            <w:i w:val="0"/>
            <w:iCs w:val="0"/>
            <w:noProof/>
            <w:szCs w:val="22"/>
            <w:lang w:eastAsia="en-US"/>
          </w:rPr>
          <w:tab/>
        </w:r>
        <w:r w:rsidRPr="00DC0556">
          <w:rPr>
            <w:rStyle w:val="Hyperlink"/>
            <w:noProof/>
          </w:rPr>
          <w:t>Timing constrains</w:t>
        </w:r>
        <w:r>
          <w:rPr>
            <w:noProof/>
            <w:webHidden/>
          </w:rPr>
          <w:tab/>
        </w:r>
        <w:r>
          <w:rPr>
            <w:noProof/>
            <w:webHidden/>
          </w:rPr>
          <w:fldChar w:fldCharType="begin"/>
        </w:r>
        <w:r>
          <w:rPr>
            <w:noProof/>
            <w:webHidden/>
          </w:rPr>
          <w:instrText xml:space="preserve"> PAGEREF _Toc198116071 \h </w:instrText>
        </w:r>
        <w:r>
          <w:rPr>
            <w:noProof/>
            <w:webHidden/>
          </w:rPr>
        </w:r>
        <w:r>
          <w:rPr>
            <w:noProof/>
            <w:webHidden/>
          </w:rPr>
          <w:fldChar w:fldCharType="separate"/>
        </w:r>
        <w:r>
          <w:rPr>
            <w:noProof/>
            <w:webHidden/>
          </w:rPr>
          <w:t>5</w:t>
        </w:r>
        <w:r>
          <w:rPr>
            <w:noProof/>
            <w:webHidden/>
          </w:rPr>
          <w:fldChar w:fldCharType="end"/>
        </w:r>
      </w:hyperlink>
    </w:p>
    <w:p w14:paraId="314B7811" w14:textId="27C25912" w:rsidR="00185F96" w:rsidRDefault="00185F96">
      <w:pPr>
        <w:pStyle w:val="TOC1"/>
        <w:tabs>
          <w:tab w:val="left" w:pos="1100"/>
          <w:tab w:val="right" w:leader="dot" w:pos="9629"/>
        </w:tabs>
        <w:rPr>
          <w:rFonts w:asciiTheme="minorHAnsi" w:eastAsiaTheme="minorEastAsia" w:hAnsiTheme="minorHAnsi" w:cstheme="minorBidi"/>
          <w:b w:val="0"/>
          <w:bCs w:val="0"/>
          <w:caps w:val="0"/>
          <w:noProof/>
          <w:szCs w:val="22"/>
          <w:lang w:eastAsia="en-US"/>
        </w:rPr>
      </w:pPr>
      <w:hyperlink w:anchor="_Toc198116072" w:history="1">
        <w:r w:rsidRPr="00DC0556">
          <w:rPr>
            <w:rStyle w:val="Hyperlink"/>
            <w:noProof/>
          </w:rPr>
          <w:t>4.</w:t>
        </w:r>
        <w:r>
          <w:rPr>
            <w:rFonts w:asciiTheme="minorHAnsi" w:eastAsiaTheme="minorEastAsia" w:hAnsiTheme="minorHAnsi" w:cstheme="minorBidi"/>
            <w:b w:val="0"/>
            <w:bCs w:val="0"/>
            <w:caps w:val="0"/>
            <w:noProof/>
            <w:szCs w:val="22"/>
            <w:lang w:eastAsia="en-US"/>
          </w:rPr>
          <w:tab/>
        </w:r>
        <w:r w:rsidRPr="00DC0556">
          <w:rPr>
            <w:rStyle w:val="Hyperlink"/>
            <w:noProof/>
          </w:rPr>
          <w:t>SPI Command set</w:t>
        </w:r>
        <w:r>
          <w:rPr>
            <w:noProof/>
            <w:webHidden/>
          </w:rPr>
          <w:tab/>
        </w:r>
        <w:r>
          <w:rPr>
            <w:noProof/>
            <w:webHidden/>
          </w:rPr>
          <w:fldChar w:fldCharType="begin"/>
        </w:r>
        <w:r>
          <w:rPr>
            <w:noProof/>
            <w:webHidden/>
          </w:rPr>
          <w:instrText xml:space="preserve"> PAGEREF _Toc198116072 \h </w:instrText>
        </w:r>
        <w:r>
          <w:rPr>
            <w:noProof/>
            <w:webHidden/>
          </w:rPr>
        </w:r>
        <w:r>
          <w:rPr>
            <w:noProof/>
            <w:webHidden/>
          </w:rPr>
          <w:fldChar w:fldCharType="separate"/>
        </w:r>
        <w:r>
          <w:rPr>
            <w:noProof/>
            <w:webHidden/>
          </w:rPr>
          <w:t>6</w:t>
        </w:r>
        <w:r>
          <w:rPr>
            <w:noProof/>
            <w:webHidden/>
          </w:rPr>
          <w:fldChar w:fldCharType="end"/>
        </w:r>
      </w:hyperlink>
    </w:p>
    <w:p w14:paraId="3749F699" w14:textId="3345210C"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73" w:history="1">
        <w:r w:rsidRPr="00DC0556">
          <w:rPr>
            <w:rStyle w:val="Hyperlink"/>
            <w:noProof/>
          </w:rPr>
          <w:t>4.1</w:t>
        </w:r>
        <w:r>
          <w:rPr>
            <w:rFonts w:asciiTheme="minorHAnsi" w:eastAsiaTheme="minorEastAsia" w:hAnsiTheme="minorHAnsi" w:cstheme="minorBidi"/>
            <w:smallCaps w:val="0"/>
            <w:noProof/>
            <w:szCs w:val="22"/>
            <w:lang w:eastAsia="en-US"/>
          </w:rPr>
          <w:tab/>
        </w:r>
        <w:r w:rsidRPr="00DC0556">
          <w:rPr>
            <w:rStyle w:val="Hyperlink"/>
            <w:noProof/>
          </w:rPr>
          <w:t>MOFC operation mode (Determined by OPMODE Configuration Register)</w:t>
        </w:r>
        <w:r>
          <w:rPr>
            <w:noProof/>
            <w:webHidden/>
          </w:rPr>
          <w:tab/>
        </w:r>
        <w:r>
          <w:rPr>
            <w:noProof/>
            <w:webHidden/>
          </w:rPr>
          <w:fldChar w:fldCharType="begin"/>
        </w:r>
        <w:r>
          <w:rPr>
            <w:noProof/>
            <w:webHidden/>
          </w:rPr>
          <w:instrText xml:space="preserve"> PAGEREF _Toc198116073 \h </w:instrText>
        </w:r>
        <w:r>
          <w:rPr>
            <w:noProof/>
            <w:webHidden/>
          </w:rPr>
        </w:r>
        <w:r>
          <w:rPr>
            <w:noProof/>
            <w:webHidden/>
          </w:rPr>
          <w:fldChar w:fldCharType="separate"/>
        </w:r>
        <w:r>
          <w:rPr>
            <w:noProof/>
            <w:webHidden/>
          </w:rPr>
          <w:t>6</w:t>
        </w:r>
        <w:r>
          <w:rPr>
            <w:noProof/>
            <w:webHidden/>
          </w:rPr>
          <w:fldChar w:fldCharType="end"/>
        </w:r>
      </w:hyperlink>
    </w:p>
    <w:p w14:paraId="2B861DEE" w14:textId="512F5D45"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74" w:history="1">
        <w:r w:rsidRPr="00DC0556">
          <w:rPr>
            <w:rStyle w:val="Hyperlink"/>
            <w:noProof/>
          </w:rPr>
          <w:t>4.2</w:t>
        </w:r>
        <w:r>
          <w:rPr>
            <w:rFonts w:asciiTheme="minorHAnsi" w:eastAsiaTheme="minorEastAsia" w:hAnsiTheme="minorHAnsi" w:cstheme="minorBidi"/>
            <w:smallCaps w:val="0"/>
            <w:noProof/>
            <w:szCs w:val="22"/>
            <w:lang w:eastAsia="en-US"/>
          </w:rPr>
          <w:tab/>
        </w:r>
        <w:r w:rsidRPr="00DC0556">
          <w:rPr>
            <w:rStyle w:val="Hyperlink"/>
            <w:noProof/>
          </w:rPr>
          <w:t>Configuration flow (3 steps)</w:t>
        </w:r>
        <w:r>
          <w:rPr>
            <w:noProof/>
            <w:webHidden/>
          </w:rPr>
          <w:tab/>
        </w:r>
        <w:r>
          <w:rPr>
            <w:noProof/>
            <w:webHidden/>
          </w:rPr>
          <w:fldChar w:fldCharType="begin"/>
        </w:r>
        <w:r>
          <w:rPr>
            <w:noProof/>
            <w:webHidden/>
          </w:rPr>
          <w:instrText xml:space="preserve"> PAGEREF _Toc198116074 \h </w:instrText>
        </w:r>
        <w:r>
          <w:rPr>
            <w:noProof/>
            <w:webHidden/>
          </w:rPr>
        </w:r>
        <w:r>
          <w:rPr>
            <w:noProof/>
            <w:webHidden/>
          </w:rPr>
          <w:fldChar w:fldCharType="separate"/>
        </w:r>
        <w:r>
          <w:rPr>
            <w:noProof/>
            <w:webHidden/>
          </w:rPr>
          <w:t>7</w:t>
        </w:r>
        <w:r>
          <w:rPr>
            <w:noProof/>
            <w:webHidden/>
          </w:rPr>
          <w:fldChar w:fldCharType="end"/>
        </w:r>
      </w:hyperlink>
    </w:p>
    <w:p w14:paraId="5336FED7" w14:textId="1FDF5945"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75" w:history="1">
        <w:r w:rsidRPr="00DC0556">
          <w:rPr>
            <w:rStyle w:val="Hyperlink"/>
            <w:noProof/>
          </w:rPr>
          <w:t>4.3</w:t>
        </w:r>
        <w:r>
          <w:rPr>
            <w:rFonts w:asciiTheme="minorHAnsi" w:eastAsiaTheme="minorEastAsia" w:hAnsiTheme="minorHAnsi" w:cstheme="minorBidi"/>
            <w:smallCaps w:val="0"/>
            <w:noProof/>
            <w:szCs w:val="22"/>
            <w:lang w:eastAsia="en-US"/>
          </w:rPr>
          <w:tab/>
        </w:r>
        <w:r w:rsidRPr="00DC0556">
          <w:rPr>
            <w:rStyle w:val="Hyperlink"/>
            <w:noProof/>
          </w:rPr>
          <w:t>Indirect read/write to tuner filter SPI</w:t>
        </w:r>
        <w:r>
          <w:rPr>
            <w:noProof/>
            <w:webHidden/>
          </w:rPr>
          <w:tab/>
        </w:r>
        <w:r>
          <w:rPr>
            <w:noProof/>
            <w:webHidden/>
          </w:rPr>
          <w:fldChar w:fldCharType="begin"/>
        </w:r>
        <w:r>
          <w:rPr>
            <w:noProof/>
            <w:webHidden/>
          </w:rPr>
          <w:instrText xml:space="preserve"> PAGEREF _Toc198116075 \h </w:instrText>
        </w:r>
        <w:r>
          <w:rPr>
            <w:noProof/>
            <w:webHidden/>
          </w:rPr>
        </w:r>
        <w:r>
          <w:rPr>
            <w:noProof/>
            <w:webHidden/>
          </w:rPr>
          <w:fldChar w:fldCharType="separate"/>
        </w:r>
        <w:r>
          <w:rPr>
            <w:noProof/>
            <w:webHidden/>
          </w:rPr>
          <w:t>8</w:t>
        </w:r>
        <w:r>
          <w:rPr>
            <w:noProof/>
            <w:webHidden/>
          </w:rPr>
          <w:fldChar w:fldCharType="end"/>
        </w:r>
      </w:hyperlink>
    </w:p>
    <w:p w14:paraId="7FDB4D9A" w14:textId="3D55C646" w:rsidR="00185F96" w:rsidRDefault="00185F96">
      <w:pPr>
        <w:pStyle w:val="TOC1"/>
        <w:tabs>
          <w:tab w:val="left" w:pos="1100"/>
          <w:tab w:val="right" w:leader="dot" w:pos="9629"/>
        </w:tabs>
        <w:rPr>
          <w:rFonts w:asciiTheme="minorHAnsi" w:eastAsiaTheme="minorEastAsia" w:hAnsiTheme="minorHAnsi" w:cstheme="minorBidi"/>
          <w:b w:val="0"/>
          <w:bCs w:val="0"/>
          <w:caps w:val="0"/>
          <w:noProof/>
          <w:szCs w:val="22"/>
          <w:lang w:eastAsia="en-US"/>
        </w:rPr>
      </w:pPr>
      <w:hyperlink w:anchor="_Toc198116076" w:history="1">
        <w:r w:rsidRPr="00DC0556">
          <w:rPr>
            <w:rStyle w:val="Hyperlink"/>
            <w:noProof/>
          </w:rPr>
          <w:t>5.</w:t>
        </w:r>
        <w:r>
          <w:rPr>
            <w:rFonts w:asciiTheme="minorHAnsi" w:eastAsiaTheme="minorEastAsia" w:hAnsiTheme="minorHAnsi" w:cstheme="minorBidi"/>
            <w:b w:val="0"/>
            <w:bCs w:val="0"/>
            <w:caps w:val="0"/>
            <w:noProof/>
            <w:szCs w:val="22"/>
            <w:lang w:eastAsia="en-US"/>
          </w:rPr>
          <w:tab/>
        </w:r>
        <w:r w:rsidRPr="00DC0556">
          <w:rPr>
            <w:rStyle w:val="Hyperlink"/>
            <w:noProof/>
          </w:rPr>
          <w:t>Command details</w:t>
        </w:r>
        <w:r>
          <w:rPr>
            <w:noProof/>
            <w:webHidden/>
          </w:rPr>
          <w:tab/>
        </w:r>
        <w:r>
          <w:rPr>
            <w:noProof/>
            <w:webHidden/>
          </w:rPr>
          <w:fldChar w:fldCharType="begin"/>
        </w:r>
        <w:r>
          <w:rPr>
            <w:noProof/>
            <w:webHidden/>
          </w:rPr>
          <w:instrText xml:space="preserve"> PAGEREF _Toc198116076 \h </w:instrText>
        </w:r>
        <w:r>
          <w:rPr>
            <w:noProof/>
            <w:webHidden/>
          </w:rPr>
        </w:r>
        <w:r>
          <w:rPr>
            <w:noProof/>
            <w:webHidden/>
          </w:rPr>
          <w:fldChar w:fldCharType="separate"/>
        </w:r>
        <w:r>
          <w:rPr>
            <w:noProof/>
            <w:webHidden/>
          </w:rPr>
          <w:t>9</w:t>
        </w:r>
        <w:r>
          <w:rPr>
            <w:noProof/>
            <w:webHidden/>
          </w:rPr>
          <w:fldChar w:fldCharType="end"/>
        </w:r>
      </w:hyperlink>
    </w:p>
    <w:p w14:paraId="1B3D026F" w14:textId="1433BC05"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77" w:history="1">
        <w:r w:rsidRPr="00DC0556">
          <w:rPr>
            <w:rStyle w:val="Hyperlink"/>
            <w:noProof/>
          </w:rPr>
          <w:t>5.1</w:t>
        </w:r>
        <w:r>
          <w:rPr>
            <w:rFonts w:asciiTheme="minorHAnsi" w:eastAsiaTheme="minorEastAsia" w:hAnsiTheme="minorHAnsi" w:cstheme="minorBidi"/>
            <w:smallCaps w:val="0"/>
            <w:noProof/>
            <w:szCs w:val="22"/>
            <w:lang w:eastAsia="en-US"/>
          </w:rPr>
          <w:tab/>
        </w:r>
        <w:r w:rsidRPr="00DC0556">
          <w:rPr>
            <w:rStyle w:val="Hyperlink"/>
            <w:noProof/>
          </w:rPr>
          <w:t>status</w:t>
        </w:r>
        <w:r>
          <w:rPr>
            <w:noProof/>
            <w:webHidden/>
          </w:rPr>
          <w:tab/>
        </w:r>
        <w:r>
          <w:rPr>
            <w:noProof/>
            <w:webHidden/>
          </w:rPr>
          <w:fldChar w:fldCharType="begin"/>
        </w:r>
        <w:r>
          <w:rPr>
            <w:noProof/>
            <w:webHidden/>
          </w:rPr>
          <w:instrText xml:space="preserve"> PAGEREF _Toc198116077 \h </w:instrText>
        </w:r>
        <w:r>
          <w:rPr>
            <w:noProof/>
            <w:webHidden/>
          </w:rPr>
        </w:r>
        <w:r>
          <w:rPr>
            <w:noProof/>
            <w:webHidden/>
          </w:rPr>
          <w:fldChar w:fldCharType="separate"/>
        </w:r>
        <w:r>
          <w:rPr>
            <w:noProof/>
            <w:webHidden/>
          </w:rPr>
          <w:t>9</w:t>
        </w:r>
        <w:r>
          <w:rPr>
            <w:noProof/>
            <w:webHidden/>
          </w:rPr>
          <w:fldChar w:fldCharType="end"/>
        </w:r>
      </w:hyperlink>
    </w:p>
    <w:p w14:paraId="0E932EF9" w14:textId="6BBE6ED8"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78" w:history="1">
        <w:r w:rsidRPr="00DC0556">
          <w:rPr>
            <w:rStyle w:val="Hyperlink"/>
            <w:noProof/>
          </w:rPr>
          <w:t>5.2</w:t>
        </w:r>
        <w:r>
          <w:rPr>
            <w:rFonts w:asciiTheme="minorHAnsi" w:eastAsiaTheme="minorEastAsia" w:hAnsiTheme="minorHAnsi" w:cstheme="minorBidi"/>
            <w:smallCaps w:val="0"/>
            <w:noProof/>
            <w:szCs w:val="22"/>
            <w:lang w:eastAsia="en-US"/>
          </w:rPr>
          <w:tab/>
        </w:r>
        <w:r w:rsidRPr="00DC0556">
          <w:rPr>
            <w:rStyle w:val="Hyperlink"/>
            <w:noProof/>
          </w:rPr>
          <w:t>FPGA_VER_REG</w:t>
        </w:r>
        <w:r>
          <w:rPr>
            <w:noProof/>
            <w:webHidden/>
          </w:rPr>
          <w:tab/>
        </w:r>
        <w:r>
          <w:rPr>
            <w:noProof/>
            <w:webHidden/>
          </w:rPr>
          <w:fldChar w:fldCharType="begin"/>
        </w:r>
        <w:r>
          <w:rPr>
            <w:noProof/>
            <w:webHidden/>
          </w:rPr>
          <w:instrText xml:space="preserve"> PAGEREF _Toc198116078 \h </w:instrText>
        </w:r>
        <w:r>
          <w:rPr>
            <w:noProof/>
            <w:webHidden/>
          </w:rPr>
        </w:r>
        <w:r>
          <w:rPr>
            <w:noProof/>
            <w:webHidden/>
          </w:rPr>
          <w:fldChar w:fldCharType="separate"/>
        </w:r>
        <w:r>
          <w:rPr>
            <w:noProof/>
            <w:webHidden/>
          </w:rPr>
          <w:t>10</w:t>
        </w:r>
        <w:r>
          <w:rPr>
            <w:noProof/>
            <w:webHidden/>
          </w:rPr>
          <w:fldChar w:fldCharType="end"/>
        </w:r>
      </w:hyperlink>
    </w:p>
    <w:p w14:paraId="3F7DC758" w14:textId="2A837135"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79" w:history="1">
        <w:r w:rsidRPr="00DC0556">
          <w:rPr>
            <w:rStyle w:val="Hyperlink"/>
            <w:noProof/>
          </w:rPr>
          <w:t>5.3</w:t>
        </w:r>
        <w:r>
          <w:rPr>
            <w:rFonts w:asciiTheme="minorHAnsi" w:eastAsiaTheme="minorEastAsia" w:hAnsiTheme="minorHAnsi" w:cstheme="minorBidi"/>
            <w:smallCaps w:val="0"/>
            <w:noProof/>
            <w:szCs w:val="22"/>
            <w:lang w:eastAsia="en-US"/>
          </w:rPr>
          <w:tab/>
        </w:r>
        <w:r w:rsidRPr="00DC0556">
          <w:rPr>
            <w:rStyle w:val="Hyperlink"/>
            <w:noProof/>
          </w:rPr>
          <w:t>SERIAL_NUMBER</w:t>
        </w:r>
        <w:r>
          <w:rPr>
            <w:noProof/>
            <w:webHidden/>
          </w:rPr>
          <w:tab/>
        </w:r>
        <w:r>
          <w:rPr>
            <w:noProof/>
            <w:webHidden/>
          </w:rPr>
          <w:fldChar w:fldCharType="begin"/>
        </w:r>
        <w:r>
          <w:rPr>
            <w:noProof/>
            <w:webHidden/>
          </w:rPr>
          <w:instrText xml:space="preserve"> PAGEREF _Toc198116079 \h </w:instrText>
        </w:r>
        <w:r>
          <w:rPr>
            <w:noProof/>
            <w:webHidden/>
          </w:rPr>
        </w:r>
        <w:r>
          <w:rPr>
            <w:noProof/>
            <w:webHidden/>
          </w:rPr>
          <w:fldChar w:fldCharType="separate"/>
        </w:r>
        <w:r>
          <w:rPr>
            <w:noProof/>
            <w:webHidden/>
          </w:rPr>
          <w:t>10</w:t>
        </w:r>
        <w:r>
          <w:rPr>
            <w:noProof/>
            <w:webHidden/>
          </w:rPr>
          <w:fldChar w:fldCharType="end"/>
        </w:r>
      </w:hyperlink>
    </w:p>
    <w:p w14:paraId="57556058" w14:textId="08DE2001"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80" w:history="1">
        <w:r w:rsidRPr="00DC0556">
          <w:rPr>
            <w:rStyle w:val="Hyperlink"/>
            <w:noProof/>
          </w:rPr>
          <w:t>5.4</w:t>
        </w:r>
        <w:r>
          <w:rPr>
            <w:rFonts w:asciiTheme="minorHAnsi" w:eastAsiaTheme="minorEastAsia" w:hAnsiTheme="minorHAnsi" w:cstheme="minorBidi"/>
            <w:smallCaps w:val="0"/>
            <w:noProof/>
            <w:szCs w:val="22"/>
            <w:lang w:eastAsia="en-US"/>
          </w:rPr>
          <w:tab/>
        </w:r>
        <w:r w:rsidRPr="00DC0556">
          <w:rPr>
            <w:rStyle w:val="Hyperlink"/>
            <w:noProof/>
          </w:rPr>
          <w:t>TEST_REG</w:t>
        </w:r>
        <w:r>
          <w:rPr>
            <w:noProof/>
            <w:webHidden/>
          </w:rPr>
          <w:tab/>
        </w:r>
        <w:r>
          <w:rPr>
            <w:noProof/>
            <w:webHidden/>
          </w:rPr>
          <w:fldChar w:fldCharType="begin"/>
        </w:r>
        <w:r>
          <w:rPr>
            <w:noProof/>
            <w:webHidden/>
          </w:rPr>
          <w:instrText xml:space="preserve"> PAGEREF _Toc198116080 \h </w:instrText>
        </w:r>
        <w:r>
          <w:rPr>
            <w:noProof/>
            <w:webHidden/>
          </w:rPr>
        </w:r>
        <w:r>
          <w:rPr>
            <w:noProof/>
            <w:webHidden/>
          </w:rPr>
          <w:fldChar w:fldCharType="separate"/>
        </w:r>
        <w:r>
          <w:rPr>
            <w:noProof/>
            <w:webHidden/>
          </w:rPr>
          <w:t>10</w:t>
        </w:r>
        <w:r>
          <w:rPr>
            <w:noProof/>
            <w:webHidden/>
          </w:rPr>
          <w:fldChar w:fldCharType="end"/>
        </w:r>
      </w:hyperlink>
    </w:p>
    <w:p w14:paraId="015E06F6" w14:textId="4629B569"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81" w:history="1">
        <w:r w:rsidRPr="00DC0556">
          <w:rPr>
            <w:rStyle w:val="Hyperlink"/>
            <w:noProof/>
          </w:rPr>
          <w:t>5.5</w:t>
        </w:r>
        <w:r>
          <w:rPr>
            <w:rFonts w:asciiTheme="minorHAnsi" w:eastAsiaTheme="minorEastAsia" w:hAnsiTheme="minorHAnsi" w:cstheme="minorBidi"/>
            <w:smallCaps w:val="0"/>
            <w:noProof/>
            <w:szCs w:val="22"/>
            <w:lang w:eastAsia="en-US"/>
          </w:rPr>
          <w:tab/>
        </w:r>
        <w:r w:rsidRPr="00DC0556">
          <w:rPr>
            <w:rStyle w:val="Hyperlink"/>
            <w:noProof/>
          </w:rPr>
          <w:t>Global config Reg</w:t>
        </w:r>
        <w:r>
          <w:rPr>
            <w:noProof/>
            <w:webHidden/>
          </w:rPr>
          <w:tab/>
        </w:r>
        <w:r>
          <w:rPr>
            <w:noProof/>
            <w:webHidden/>
          </w:rPr>
          <w:fldChar w:fldCharType="begin"/>
        </w:r>
        <w:r>
          <w:rPr>
            <w:noProof/>
            <w:webHidden/>
          </w:rPr>
          <w:instrText xml:space="preserve"> PAGEREF _Toc198116081 \h </w:instrText>
        </w:r>
        <w:r>
          <w:rPr>
            <w:noProof/>
            <w:webHidden/>
          </w:rPr>
        </w:r>
        <w:r>
          <w:rPr>
            <w:noProof/>
            <w:webHidden/>
          </w:rPr>
          <w:fldChar w:fldCharType="separate"/>
        </w:r>
        <w:r>
          <w:rPr>
            <w:noProof/>
            <w:webHidden/>
          </w:rPr>
          <w:t>11</w:t>
        </w:r>
        <w:r>
          <w:rPr>
            <w:noProof/>
            <w:webHidden/>
          </w:rPr>
          <w:fldChar w:fldCharType="end"/>
        </w:r>
      </w:hyperlink>
    </w:p>
    <w:p w14:paraId="0F3DA991" w14:textId="33CBA67A"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82" w:history="1">
        <w:r w:rsidRPr="00DC0556">
          <w:rPr>
            <w:rStyle w:val="Hyperlink"/>
            <w:noProof/>
          </w:rPr>
          <w:t>5.6</w:t>
        </w:r>
        <w:r>
          <w:rPr>
            <w:rFonts w:asciiTheme="minorHAnsi" w:eastAsiaTheme="minorEastAsia" w:hAnsiTheme="minorHAnsi" w:cstheme="minorBidi"/>
            <w:smallCaps w:val="0"/>
            <w:noProof/>
            <w:szCs w:val="22"/>
            <w:lang w:eastAsia="en-US"/>
          </w:rPr>
          <w:tab/>
        </w:r>
        <w:r w:rsidRPr="00DC0556">
          <w:rPr>
            <w:rStyle w:val="Hyperlink"/>
            <w:noProof/>
          </w:rPr>
          <w:t>Bit config Reg</w:t>
        </w:r>
        <w:r>
          <w:rPr>
            <w:noProof/>
            <w:webHidden/>
          </w:rPr>
          <w:tab/>
        </w:r>
        <w:r>
          <w:rPr>
            <w:noProof/>
            <w:webHidden/>
          </w:rPr>
          <w:fldChar w:fldCharType="begin"/>
        </w:r>
        <w:r>
          <w:rPr>
            <w:noProof/>
            <w:webHidden/>
          </w:rPr>
          <w:instrText xml:space="preserve"> PAGEREF _Toc198116082 \h </w:instrText>
        </w:r>
        <w:r>
          <w:rPr>
            <w:noProof/>
            <w:webHidden/>
          </w:rPr>
        </w:r>
        <w:r>
          <w:rPr>
            <w:noProof/>
            <w:webHidden/>
          </w:rPr>
          <w:fldChar w:fldCharType="separate"/>
        </w:r>
        <w:r>
          <w:rPr>
            <w:noProof/>
            <w:webHidden/>
          </w:rPr>
          <w:t>11</w:t>
        </w:r>
        <w:r>
          <w:rPr>
            <w:noProof/>
            <w:webHidden/>
          </w:rPr>
          <w:fldChar w:fldCharType="end"/>
        </w:r>
      </w:hyperlink>
    </w:p>
    <w:p w14:paraId="4B9EDADF" w14:textId="6A2021DA" w:rsidR="00185F96" w:rsidRDefault="00185F96">
      <w:pPr>
        <w:pStyle w:val="TOC1"/>
        <w:tabs>
          <w:tab w:val="left" w:pos="1100"/>
          <w:tab w:val="right" w:leader="dot" w:pos="9629"/>
        </w:tabs>
        <w:rPr>
          <w:rFonts w:asciiTheme="minorHAnsi" w:eastAsiaTheme="minorEastAsia" w:hAnsiTheme="minorHAnsi" w:cstheme="minorBidi"/>
          <w:b w:val="0"/>
          <w:bCs w:val="0"/>
          <w:caps w:val="0"/>
          <w:noProof/>
          <w:szCs w:val="22"/>
          <w:lang w:eastAsia="en-US"/>
        </w:rPr>
      </w:pPr>
      <w:hyperlink w:anchor="_Toc198116083" w:history="1">
        <w:r w:rsidRPr="00DC0556">
          <w:rPr>
            <w:rStyle w:val="Hyperlink"/>
            <w:noProof/>
          </w:rPr>
          <w:t>6.</w:t>
        </w:r>
        <w:r>
          <w:rPr>
            <w:rFonts w:asciiTheme="minorHAnsi" w:eastAsiaTheme="minorEastAsia" w:hAnsiTheme="minorHAnsi" w:cstheme="minorBidi"/>
            <w:b w:val="0"/>
            <w:bCs w:val="0"/>
            <w:caps w:val="0"/>
            <w:noProof/>
            <w:szCs w:val="22"/>
            <w:lang w:eastAsia="en-US"/>
          </w:rPr>
          <w:tab/>
        </w:r>
        <w:r w:rsidRPr="00DC0556">
          <w:rPr>
            <w:rStyle w:val="Hyperlink"/>
            <w:noProof/>
          </w:rPr>
          <w:t>Other Design requirements/specificatiosn</w:t>
        </w:r>
        <w:r>
          <w:rPr>
            <w:noProof/>
            <w:webHidden/>
          </w:rPr>
          <w:tab/>
        </w:r>
        <w:r>
          <w:rPr>
            <w:noProof/>
            <w:webHidden/>
          </w:rPr>
          <w:fldChar w:fldCharType="begin"/>
        </w:r>
        <w:r>
          <w:rPr>
            <w:noProof/>
            <w:webHidden/>
          </w:rPr>
          <w:instrText xml:space="preserve"> PAGEREF _Toc198116083 \h </w:instrText>
        </w:r>
        <w:r>
          <w:rPr>
            <w:noProof/>
            <w:webHidden/>
          </w:rPr>
        </w:r>
        <w:r>
          <w:rPr>
            <w:noProof/>
            <w:webHidden/>
          </w:rPr>
          <w:fldChar w:fldCharType="separate"/>
        </w:r>
        <w:r>
          <w:rPr>
            <w:noProof/>
            <w:webHidden/>
          </w:rPr>
          <w:t>12</w:t>
        </w:r>
        <w:r>
          <w:rPr>
            <w:noProof/>
            <w:webHidden/>
          </w:rPr>
          <w:fldChar w:fldCharType="end"/>
        </w:r>
      </w:hyperlink>
    </w:p>
    <w:p w14:paraId="283F6F06" w14:textId="365D287C"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84" w:history="1">
        <w:r w:rsidRPr="00DC0556">
          <w:rPr>
            <w:rStyle w:val="Hyperlink"/>
            <w:noProof/>
          </w:rPr>
          <w:t>6.1</w:t>
        </w:r>
        <w:r>
          <w:rPr>
            <w:rFonts w:asciiTheme="minorHAnsi" w:eastAsiaTheme="minorEastAsia" w:hAnsiTheme="minorHAnsi" w:cstheme="minorBidi"/>
            <w:smallCaps w:val="0"/>
            <w:noProof/>
            <w:szCs w:val="22"/>
            <w:lang w:eastAsia="en-US"/>
          </w:rPr>
          <w:tab/>
        </w:r>
        <w:r w:rsidRPr="00DC0556">
          <w:rPr>
            <w:rStyle w:val="Hyperlink"/>
            <w:noProof/>
          </w:rPr>
          <w:t>SPI back to back transaction</w:t>
        </w:r>
        <w:r>
          <w:rPr>
            <w:noProof/>
            <w:webHidden/>
          </w:rPr>
          <w:tab/>
        </w:r>
        <w:r>
          <w:rPr>
            <w:noProof/>
            <w:webHidden/>
          </w:rPr>
          <w:fldChar w:fldCharType="begin"/>
        </w:r>
        <w:r>
          <w:rPr>
            <w:noProof/>
            <w:webHidden/>
          </w:rPr>
          <w:instrText xml:space="preserve"> PAGEREF _Toc198116084 \h </w:instrText>
        </w:r>
        <w:r>
          <w:rPr>
            <w:noProof/>
            <w:webHidden/>
          </w:rPr>
        </w:r>
        <w:r>
          <w:rPr>
            <w:noProof/>
            <w:webHidden/>
          </w:rPr>
          <w:fldChar w:fldCharType="separate"/>
        </w:r>
        <w:r>
          <w:rPr>
            <w:noProof/>
            <w:webHidden/>
          </w:rPr>
          <w:t>12</w:t>
        </w:r>
        <w:r>
          <w:rPr>
            <w:noProof/>
            <w:webHidden/>
          </w:rPr>
          <w:fldChar w:fldCharType="end"/>
        </w:r>
      </w:hyperlink>
    </w:p>
    <w:p w14:paraId="2492F86C" w14:textId="654462B8" w:rsidR="00185F96" w:rsidRDefault="00185F96">
      <w:pPr>
        <w:pStyle w:val="TOC2"/>
        <w:tabs>
          <w:tab w:val="left" w:pos="1100"/>
          <w:tab w:val="right" w:leader="dot" w:pos="9629"/>
        </w:tabs>
        <w:rPr>
          <w:rFonts w:asciiTheme="minorHAnsi" w:eastAsiaTheme="minorEastAsia" w:hAnsiTheme="minorHAnsi" w:cstheme="minorBidi"/>
          <w:smallCaps w:val="0"/>
          <w:noProof/>
          <w:szCs w:val="22"/>
          <w:lang w:eastAsia="en-US"/>
        </w:rPr>
      </w:pPr>
      <w:hyperlink w:anchor="_Toc198116085" w:history="1">
        <w:r w:rsidRPr="00DC0556">
          <w:rPr>
            <w:rStyle w:val="Hyperlink"/>
            <w:noProof/>
          </w:rPr>
          <w:t>6.2</w:t>
        </w:r>
        <w:r>
          <w:rPr>
            <w:rFonts w:asciiTheme="minorHAnsi" w:eastAsiaTheme="minorEastAsia" w:hAnsiTheme="minorHAnsi" w:cstheme="minorBidi"/>
            <w:smallCaps w:val="0"/>
            <w:noProof/>
            <w:szCs w:val="22"/>
            <w:lang w:eastAsia="en-US"/>
          </w:rPr>
          <w:tab/>
        </w:r>
        <w:r w:rsidRPr="00DC0556">
          <w:rPr>
            <w:rStyle w:val="Hyperlink"/>
            <w:noProof/>
          </w:rPr>
          <w:t>Maximum Slave processing time from receiving LOAD command to RF RDY</w:t>
        </w:r>
        <w:r>
          <w:rPr>
            <w:noProof/>
            <w:webHidden/>
          </w:rPr>
          <w:tab/>
        </w:r>
        <w:r>
          <w:rPr>
            <w:noProof/>
            <w:webHidden/>
          </w:rPr>
          <w:fldChar w:fldCharType="begin"/>
        </w:r>
        <w:r>
          <w:rPr>
            <w:noProof/>
            <w:webHidden/>
          </w:rPr>
          <w:instrText xml:space="preserve"> PAGEREF _Toc198116085 \h </w:instrText>
        </w:r>
        <w:r>
          <w:rPr>
            <w:noProof/>
            <w:webHidden/>
          </w:rPr>
        </w:r>
        <w:r>
          <w:rPr>
            <w:noProof/>
            <w:webHidden/>
          </w:rPr>
          <w:fldChar w:fldCharType="separate"/>
        </w:r>
        <w:r>
          <w:rPr>
            <w:noProof/>
            <w:webHidden/>
          </w:rPr>
          <w:t>12</w:t>
        </w:r>
        <w:r>
          <w:rPr>
            <w:noProof/>
            <w:webHidden/>
          </w:rPr>
          <w:fldChar w:fldCharType="end"/>
        </w:r>
      </w:hyperlink>
    </w:p>
    <w:p w14:paraId="0A3A3522" w14:textId="5D03A8C9" w:rsidR="005D6522" w:rsidRPr="00203899" w:rsidRDefault="009B6D17" w:rsidP="009B6D17">
      <w:pPr>
        <w:rPr>
          <w:rFonts w:asciiTheme="minorBidi" w:hAnsiTheme="minorBidi" w:cstheme="minorBidi"/>
        </w:rPr>
      </w:pPr>
      <w:r w:rsidRPr="00203899">
        <w:rPr>
          <w:rFonts w:asciiTheme="minorBidi" w:hAnsiTheme="minorBidi" w:cstheme="minorBidi"/>
          <w:b/>
          <w:bCs/>
          <w:noProof/>
        </w:rPr>
        <w:lastRenderedPageBreak/>
        <w:fldChar w:fldCharType="end"/>
      </w:r>
    </w:p>
    <w:p w14:paraId="761521FE" w14:textId="77777777" w:rsidR="00194B22" w:rsidRDefault="00194B22" w:rsidP="005D6522">
      <w:pPr>
        <w:pStyle w:val="TOCHeading"/>
        <w:rPr>
          <w:rFonts w:asciiTheme="minorBidi" w:hAnsiTheme="minorBidi" w:cstheme="minorBidi"/>
        </w:rPr>
      </w:pPr>
    </w:p>
    <w:p w14:paraId="23C5FE28" w14:textId="77777777" w:rsidR="00194B22" w:rsidRDefault="00194B22" w:rsidP="005D6522">
      <w:pPr>
        <w:pStyle w:val="TOCHeading"/>
        <w:rPr>
          <w:rFonts w:asciiTheme="minorBidi" w:hAnsiTheme="minorBidi" w:cstheme="minorBidi"/>
        </w:rPr>
      </w:pPr>
    </w:p>
    <w:p w14:paraId="7DB3FD8C" w14:textId="77777777" w:rsidR="005D6522" w:rsidRPr="00203899" w:rsidRDefault="005D6522" w:rsidP="005D6522">
      <w:pPr>
        <w:pStyle w:val="TOCHeading"/>
        <w:rPr>
          <w:rFonts w:asciiTheme="minorBidi" w:hAnsiTheme="minorBidi" w:cstheme="minorBidi"/>
        </w:rPr>
      </w:pPr>
      <w:r w:rsidRPr="00203899">
        <w:rPr>
          <w:rFonts w:asciiTheme="minorBidi" w:hAnsiTheme="minorBidi" w:cstheme="minorBidi"/>
        </w:rPr>
        <w:t>Figures</w:t>
      </w:r>
    </w:p>
    <w:p w14:paraId="44CBB782" w14:textId="672FC27D" w:rsidR="009B6D17" w:rsidRPr="00203899" w:rsidRDefault="005D6522" w:rsidP="009B6D17">
      <w:pPr>
        <w:rPr>
          <w:rFonts w:asciiTheme="minorBidi" w:hAnsiTheme="minorBidi" w:cstheme="minorBidi"/>
          <w:lang w:eastAsia="en-GB"/>
        </w:rPr>
      </w:pPr>
      <w:r w:rsidRPr="00203899">
        <w:rPr>
          <w:rFonts w:asciiTheme="minorBidi" w:hAnsiTheme="minorBidi" w:cstheme="minorBidi"/>
          <w:lang w:eastAsia="en-GB"/>
        </w:rPr>
        <w:fldChar w:fldCharType="begin"/>
      </w:r>
      <w:r w:rsidRPr="00203899">
        <w:rPr>
          <w:rFonts w:asciiTheme="minorBidi" w:hAnsiTheme="minorBidi" w:cstheme="minorBidi"/>
          <w:lang w:eastAsia="en-GB"/>
        </w:rPr>
        <w:instrText xml:space="preserve"> TOC \h \z \c "Figure" </w:instrText>
      </w:r>
      <w:r w:rsidRPr="00203899">
        <w:rPr>
          <w:rFonts w:asciiTheme="minorBidi" w:hAnsiTheme="minorBidi" w:cstheme="minorBidi"/>
          <w:lang w:eastAsia="en-GB"/>
        </w:rPr>
        <w:fldChar w:fldCharType="separate"/>
      </w:r>
      <w:r w:rsidR="004979BE">
        <w:rPr>
          <w:rFonts w:asciiTheme="minorBidi" w:hAnsiTheme="minorBidi" w:cstheme="minorBidi"/>
          <w:b/>
          <w:bCs/>
          <w:noProof/>
          <w:lang w:eastAsia="en-GB"/>
        </w:rPr>
        <w:t>No table of figures entries found.</w:t>
      </w:r>
      <w:r w:rsidRPr="00203899">
        <w:rPr>
          <w:rFonts w:asciiTheme="minorBidi" w:hAnsiTheme="minorBidi" w:cstheme="minorBidi"/>
          <w:lang w:eastAsia="en-GB"/>
        </w:rPr>
        <w:fldChar w:fldCharType="end"/>
      </w:r>
    </w:p>
    <w:p w14:paraId="564BC7D3" w14:textId="77777777" w:rsidR="009B6D17" w:rsidRPr="00203899" w:rsidRDefault="009B6D17" w:rsidP="009B6D17">
      <w:pPr>
        <w:pStyle w:val="TOCHeading"/>
        <w:rPr>
          <w:rFonts w:asciiTheme="minorBidi" w:hAnsiTheme="minorBidi" w:cstheme="minorBidi"/>
        </w:rPr>
      </w:pPr>
      <w:r w:rsidRPr="00203899">
        <w:rPr>
          <w:rFonts w:asciiTheme="minorBidi" w:hAnsiTheme="minorBidi" w:cstheme="minorBidi"/>
        </w:rPr>
        <w:t>Tables</w:t>
      </w:r>
    </w:p>
    <w:p w14:paraId="3F64F740" w14:textId="224FFFBA" w:rsidR="00880CDE" w:rsidRDefault="009B6D17" w:rsidP="008F6313">
      <w:pPr>
        <w:pStyle w:val="NoSpacing"/>
        <w:rPr>
          <w:rFonts w:asciiTheme="minorBidi" w:hAnsiTheme="minorBidi" w:cstheme="minorBidi"/>
        </w:rPr>
      </w:pPr>
      <w:r w:rsidRPr="00203899">
        <w:rPr>
          <w:rFonts w:asciiTheme="minorBidi" w:hAnsiTheme="minorBidi" w:cstheme="minorBidi"/>
          <w:lang w:eastAsia="en-GB"/>
        </w:rPr>
        <w:fldChar w:fldCharType="begin"/>
      </w:r>
      <w:r w:rsidRPr="00203899">
        <w:rPr>
          <w:rFonts w:asciiTheme="minorBidi" w:hAnsiTheme="minorBidi" w:cstheme="minorBidi"/>
          <w:lang w:eastAsia="en-GB"/>
        </w:rPr>
        <w:instrText xml:space="preserve"> TOC \h \z \c "Table" </w:instrText>
      </w:r>
      <w:r w:rsidRPr="00203899">
        <w:rPr>
          <w:rFonts w:asciiTheme="minorBidi" w:hAnsiTheme="minorBidi" w:cstheme="minorBidi"/>
          <w:lang w:eastAsia="en-GB"/>
        </w:rPr>
        <w:fldChar w:fldCharType="separate"/>
      </w:r>
      <w:r w:rsidR="00B83672">
        <w:rPr>
          <w:rFonts w:asciiTheme="minorBidi" w:hAnsiTheme="minorBidi" w:cstheme="minorBidi"/>
          <w:b/>
          <w:bCs/>
          <w:noProof/>
        </w:rPr>
        <w:t>No table of figures entries found.</w:t>
      </w:r>
      <w:r w:rsidRPr="00203899">
        <w:rPr>
          <w:rFonts w:asciiTheme="minorBidi" w:hAnsiTheme="minorBidi" w:cstheme="minorBidi"/>
        </w:rPr>
        <w:fldChar w:fldCharType="end"/>
      </w:r>
      <w:bookmarkStart w:id="1" w:name="_Ref472836842"/>
    </w:p>
    <w:p w14:paraId="1F6E1DA1" w14:textId="77777777" w:rsidR="00880CDE" w:rsidRDefault="00880CDE" w:rsidP="00880CDE">
      <w:pPr>
        <w:rPr>
          <w:lang w:eastAsia="en-GB"/>
        </w:rPr>
      </w:pPr>
    </w:p>
    <w:p w14:paraId="5E7378FC" w14:textId="77777777" w:rsidR="00880CDE" w:rsidRDefault="00880CDE" w:rsidP="00880CDE">
      <w:pPr>
        <w:rPr>
          <w:lang w:eastAsia="en-GB"/>
        </w:rPr>
      </w:pPr>
    </w:p>
    <w:p w14:paraId="0EF5510A" w14:textId="77777777" w:rsidR="00880CDE" w:rsidRDefault="00880CDE" w:rsidP="00880CDE">
      <w:pPr>
        <w:rPr>
          <w:lang w:eastAsia="en-GB"/>
        </w:rPr>
      </w:pPr>
    </w:p>
    <w:p w14:paraId="743298EA" w14:textId="77777777" w:rsidR="00880CDE" w:rsidRDefault="00880CDE" w:rsidP="00880CDE">
      <w:pPr>
        <w:rPr>
          <w:lang w:eastAsia="en-GB"/>
        </w:rPr>
      </w:pPr>
    </w:p>
    <w:p w14:paraId="54213042" w14:textId="72125537" w:rsidR="00FD5BA0" w:rsidRDefault="00FD5BA0">
      <w:pPr>
        <w:spacing w:before="0" w:line="240" w:lineRule="auto"/>
        <w:jc w:val="left"/>
        <w:rPr>
          <w:rFonts w:asciiTheme="minorBidi" w:hAnsiTheme="minorBidi" w:cstheme="minorBidi"/>
          <w:b/>
          <w:bCs/>
          <w:kern w:val="32"/>
          <w:sz w:val="28"/>
          <w:szCs w:val="28"/>
          <w:lang w:eastAsia="en-GB"/>
        </w:rPr>
      </w:pPr>
    </w:p>
    <w:p w14:paraId="18453982" w14:textId="77777777" w:rsidR="009B6D17" w:rsidRPr="00203899" w:rsidRDefault="009B6D17" w:rsidP="009B6D17">
      <w:pPr>
        <w:pStyle w:val="Heading1"/>
        <w:rPr>
          <w:rFonts w:asciiTheme="minorBidi" w:hAnsiTheme="minorBidi" w:cstheme="minorBidi"/>
        </w:rPr>
      </w:pPr>
      <w:bookmarkStart w:id="2" w:name="_Toc198116063"/>
      <w:r w:rsidRPr="00203899">
        <w:rPr>
          <w:rFonts w:asciiTheme="minorBidi" w:hAnsiTheme="minorBidi" w:cstheme="minorBidi"/>
        </w:rPr>
        <w:t>Scope</w:t>
      </w:r>
      <w:bookmarkEnd w:id="1"/>
      <w:bookmarkEnd w:id="2"/>
    </w:p>
    <w:p w14:paraId="0028A19A" w14:textId="77777777" w:rsidR="00AE0677" w:rsidRPr="00B322C1" w:rsidRDefault="00AE0677" w:rsidP="00AE0677">
      <w:pPr>
        <w:spacing w:after="160" w:line="259" w:lineRule="auto"/>
        <w:ind w:left="576"/>
        <w:rPr>
          <w:lang w:bidi="ar-SA"/>
        </w:rPr>
      </w:pPr>
      <w:bookmarkStart w:id="3" w:name="_Hlk184347243"/>
      <w:r w:rsidRPr="00B322C1">
        <w:rPr>
          <w:lang w:bidi="ar-SA"/>
        </w:rPr>
        <w:t xml:space="preserve">This document defines the SPI interface and protocol for configuring and controlling the </w:t>
      </w:r>
      <w:r w:rsidRPr="00B322C1">
        <w:rPr>
          <w:b/>
          <w:bCs/>
          <w:lang w:bidi="ar-SA"/>
        </w:rPr>
        <w:t>MOFC (Miniature Octal Frequency Converter)</w:t>
      </w:r>
      <w:r w:rsidRPr="00B322C1">
        <w:rPr>
          <w:lang w:bidi="ar-SA"/>
        </w:rPr>
        <w:t xml:space="preserve"> device. The purpose of this document is to:</w:t>
      </w:r>
    </w:p>
    <w:p w14:paraId="31CC526F" w14:textId="77777777" w:rsidR="00AE0677" w:rsidRPr="00B322C1" w:rsidRDefault="00AE0677" w:rsidP="00D57FA4">
      <w:pPr>
        <w:numPr>
          <w:ilvl w:val="0"/>
          <w:numId w:val="13"/>
        </w:numPr>
        <w:spacing w:after="160" w:line="259" w:lineRule="auto"/>
        <w:rPr>
          <w:lang w:bidi="ar-SA"/>
        </w:rPr>
      </w:pPr>
      <w:r w:rsidRPr="00B322C1">
        <w:rPr>
          <w:lang w:bidi="ar-SA"/>
        </w:rPr>
        <w:t xml:space="preserve">Establish a clear communication protocol between the </w:t>
      </w:r>
      <w:r w:rsidRPr="00B322C1">
        <w:rPr>
          <w:b/>
          <w:bCs/>
          <w:lang w:bidi="ar-SA"/>
        </w:rPr>
        <w:t>MASTER</w:t>
      </w:r>
      <w:r w:rsidRPr="00B322C1">
        <w:rPr>
          <w:lang w:bidi="ar-SA"/>
        </w:rPr>
        <w:t xml:space="preserve"> and </w:t>
      </w:r>
      <w:r w:rsidRPr="00B322C1">
        <w:rPr>
          <w:b/>
          <w:bCs/>
          <w:lang w:bidi="ar-SA"/>
        </w:rPr>
        <w:t>SLAVE</w:t>
      </w:r>
      <w:r w:rsidRPr="00B322C1">
        <w:rPr>
          <w:lang w:bidi="ar-SA"/>
        </w:rPr>
        <w:t xml:space="preserve"> devices over SPI.</w:t>
      </w:r>
    </w:p>
    <w:p w14:paraId="06833CBA" w14:textId="77777777" w:rsidR="00AE0677" w:rsidRPr="00B322C1" w:rsidRDefault="00AE0677" w:rsidP="00D57FA4">
      <w:pPr>
        <w:numPr>
          <w:ilvl w:val="0"/>
          <w:numId w:val="13"/>
        </w:numPr>
        <w:spacing w:after="160" w:line="259" w:lineRule="auto"/>
        <w:rPr>
          <w:lang w:bidi="ar-SA"/>
        </w:rPr>
      </w:pPr>
      <w:r w:rsidRPr="00B322C1">
        <w:rPr>
          <w:lang w:bidi="ar-SA"/>
        </w:rPr>
        <w:t>Define the command structure for reading from and writing to configuration registers.</w:t>
      </w:r>
    </w:p>
    <w:p w14:paraId="73BD699C" w14:textId="77777777" w:rsidR="00AE0677" w:rsidRPr="00B322C1" w:rsidRDefault="00AE0677" w:rsidP="00D57FA4">
      <w:pPr>
        <w:numPr>
          <w:ilvl w:val="0"/>
          <w:numId w:val="13"/>
        </w:numPr>
        <w:spacing w:after="160" w:line="259" w:lineRule="auto"/>
        <w:rPr>
          <w:lang w:bidi="ar-SA"/>
        </w:rPr>
      </w:pPr>
      <w:r w:rsidRPr="00B322C1">
        <w:rPr>
          <w:lang w:bidi="ar-SA"/>
        </w:rPr>
        <w:t>Provide guidelines for the implementation of SPI-based control in the FPGA firmware.</w:t>
      </w:r>
    </w:p>
    <w:p w14:paraId="44896ECC" w14:textId="77777777" w:rsidR="00AE0677" w:rsidRPr="00B322C1" w:rsidRDefault="00AE0677" w:rsidP="00D57FA4">
      <w:pPr>
        <w:numPr>
          <w:ilvl w:val="0"/>
          <w:numId w:val="13"/>
        </w:numPr>
        <w:spacing w:after="160" w:line="259" w:lineRule="auto"/>
        <w:rPr>
          <w:lang w:bidi="ar-SA"/>
        </w:rPr>
      </w:pPr>
      <w:r w:rsidRPr="00B322C1">
        <w:rPr>
          <w:lang w:bidi="ar-SA"/>
        </w:rPr>
        <w:t>Detail the electrical and timing requirements for SPI communication.</w:t>
      </w:r>
    </w:p>
    <w:p w14:paraId="676C5BF4" w14:textId="77777777" w:rsidR="00AE0677" w:rsidRPr="00B322C1" w:rsidRDefault="00AE0677" w:rsidP="00D57FA4">
      <w:pPr>
        <w:numPr>
          <w:ilvl w:val="0"/>
          <w:numId w:val="13"/>
        </w:numPr>
        <w:spacing w:after="160" w:line="259" w:lineRule="auto"/>
        <w:rPr>
          <w:lang w:bidi="ar-SA"/>
        </w:rPr>
      </w:pPr>
      <w:r w:rsidRPr="00B322C1">
        <w:rPr>
          <w:lang w:bidi="ar-SA"/>
        </w:rPr>
        <w:t>Outline the process of configuring and updating the RF module of the MOFC device.</w:t>
      </w:r>
    </w:p>
    <w:p w14:paraId="6DD059EA" w14:textId="4310834C" w:rsidR="009B6D17" w:rsidRDefault="00AE0677" w:rsidP="00AE0677">
      <w:pPr>
        <w:pStyle w:val="NoSpacing"/>
        <w:rPr>
          <w:lang w:bidi="ar-SA"/>
        </w:rPr>
      </w:pPr>
      <w:r w:rsidRPr="00B322C1">
        <w:rPr>
          <w:lang w:bidi="ar-SA"/>
        </w:rPr>
        <w:t>This document serves as a reference for both the firmware development team implementing the SPI interface and the hardware design team ensuring compliance with the interface specifications</w:t>
      </w:r>
      <w:bookmarkEnd w:id="3"/>
    </w:p>
    <w:p w14:paraId="466BACDC" w14:textId="77777777" w:rsidR="00AE0677" w:rsidRPr="00203899" w:rsidRDefault="00AE0677" w:rsidP="00AE0677">
      <w:pPr>
        <w:pStyle w:val="NoSpacing"/>
        <w:rPr>
          <w:rFonts w:asciiTheme="minorBidi" w:hAnsiTheme="minorBidi" w:cstheme="minorBidi"/>
          <w:lang w:eastAsia="en-US"/>
        </w:rPr>
      </w:pPr>
    </w:p>
    <w:p w14:paraId="5D963A66" w14:textId="77777777" w:rsidR="00AE0677" w:rsidRDefault="00AE0677" w:rsidP="00AE0677">
      <w:pPr>
        <w:pStyle w:val="Heading1"/>
      </w:pPr>
      <w:bookmarkStart w:id="4" w:name="_Toc198116064"/>
      <w:r w:rsidRPr="006009F9">
        <w:t>Connector Definitions</w:t>
      </w:r>
      <w:bookmarkEnd w:id="4"/>
    </w:p>
    <w:p w14:paraId="3BC1AD61" w14:textId="00DB145A" w:rsidR="00AE0677" w:rsidRDefault="00AE0677" w:rsidP="00AE0677">
      <w:pPr>
        <w:pStyle w:val="Heading2"/>
      </w:pPr>
      <w:bookmarkStart w:id="5" w:name="_Toc198116065"/>
      <w:r w:rsidRPr="006009F9">
        <w:t xml:space="preserve">Connector </w:t>
      </w:r>
      <w:r>
        <w:t>TBD</w:t>
      </w:r>
      <w:bookmarkEnd w:id="5"/>
    </w:p>
    <w:p w14:paraId="39C77101" w14:textId="0F4E309E" w:rsidR="00AE0677" w:rsidRDefault="00AE0677" w:rsidP="00AE0677">
      <w:pPr>
        <w:pStyle w:val="Heading2"/>
      </w:pPr>
      <w:bookmarkStart w:id="6" w:name="_Toc198116066"/>
      <w:r>
        <w:t>Digital ICD</w:t>
      </w:r>
      <w:bookmarkEnd w:id="6"/>
    </w:p>
    <w:p w14:paraId="2CBCCAD0" w14:textId="77777777" w:rsidR="00AE0677" w:rsidRPr="00AE0677" w:rsidRDefault="00AE0677" w:rsidP="00AE0677">
      <w:pPr>
        <w:rPr>
          <w:lang w:eastAsia="en-GB"/>
        </w:rPr>
      </w:pPr>
    </w:p>
    <w:p w14:paraId="4FB33A63" w14:textId="77777777" w:rsidR="00AE0677" w:rsidRPr="00AE0677" w:rsidRDefault="00AE0677" w:rsidP="00AE0677">
      <w:pPr>
        <w:rPr>
          <w:lang w:eastAsia="en-GB"/>
        </w:rPr>
      </w:pPr>
    </w:p>
    <w:tbl>
      <w:tblPr>
        <w:tblStyle w:val="GridTable4-Accent51"/>
        <w:tblW w:w="0" w:type="auto"/>
        <w:tblLook w:val="0620" w:firstRow="1" w:lastRow="0" w:firstColumn="0" w:lastColumn="0" w:noHBand="1" w:noVBand="1"/>
      </w:tblPr>
      <w:tblGrid>
        <w:gridCol w:w="1923"/>
        <w:gridCol w:w="2970"/>
        <w:gridCol w:w="2610"/>
      </w:tblGrid>
      <w:tr w:rsidR="00DC7DC3" w:rsidRPr="006009F9" w14:paraId="12CA3977" w14:textId="77777777" w:rsidTr="00DC7DC3">
        <w:trPr>
          <w:cnfStyle w:val="100000000000" w:firstRow="1" w:lastRow="0" w:firstColumn="0" w:lastColumn="0" w:oddVBand="0" w:evenVBand="0" w:oddHBand="0" w:evenHBand="0" w:firstRowFirstColumn="0" w:firstRowLastColumn="0" w:lastRowFirstColumn="0" w:lastRowLastColumn="0"/>
        </w:trPr>
        <w:tc>
          <w:tcPr>
            <w:tcW w:w="1923" w:type="dxa"/>
            <w:hideMark/>
          </w:tcPr>
          <w:p w14:paraId="29831090" w14:textId="77777777" w:rsidR="00DC7DC3" w:rsidRPr="006009F9" w:rsidRDefault="00DC7DC3" w:rsidP="00DC7DC3">
            <w:pPr>
              <w:spacing w:after="160" w:line="259" w:lineRule="auto"/>
              <w:rPr>
                <w:rFonts w:asciiTheme="minorBidi" w:hAnsiTheme="minorBidi" w:cstheme="minorBidi"/>
              </w:rPr>
            </w:pPr>
            <w:bookmarkStart w:id="7" w:name="_Hlk184345110"/>
            <w:r w:rsidRPr="006009F9">
              <w:rPr>
                <w:rFonts w:asciiTheme="minorBidi" w:hAnsiTheme="minorBidi" w:cstheme="minorBidi"/>
              </w:rPr>
              <w:lastRenderedPageBreak/>
              <w:t xml:space="preserve">Name </w:t>
            </w:r>
          </w:p>
        </w:tc>
        <w:tc>
          <w:tcPr>
            <w:tcW w:w="2970" w:type="dxa"/>
            <w:hideMark/>
          </w:tcPr>
          <w:p w14:paraId="241F3802" w14:textId="77777777" w:rsidR="00DC7DC3" w:rsidRPr="006009F9" w:rsidRDefault="00DC7DC3" w:rsidP="00DC7DC3">
            <w:pPr>
              <w:spacing w:after="160" w:line="259" w:lineRule="auto"/>
              <w:rPr>
                <w:rFonts w:asciiTheme="minorBidi" w:hAnsiTheme="minorBidi" w:cstheme="minorBidi"/>
              </w:rPr>
            </w:pPr>
            <w:r w:rsidRPr="006009F9">
              <w:rPr>
                <w:rFonts w:asciiTheme="minorBidi" w:hAnsiTheme="minorBidi" w:cstheme="minorBidi"/>
              </w:rPr>
              <w:t xml:space="preserve">Function </w:t>
            </w:r>
          </w:p>
        </w:tc>
        <w:tc>
          <w:tcPr>
            <w:tcW w:w="2610" w:type="dxa"/>
            <w:hideMark/>
          </w:tcPr>
          <w:p w14:paraId="5CB47A71" w14:textId="77777777" w:rsidR="00DC7DC3" w:rsidRPr="006009F9" w:rsidRDefault="00DC7DC3" w:rsidP="00DC7DC3">
            <w:pPr>
              <w:spacing w:after="160" w:line="259" w:lineRule="auto"/>
              <w:rPr>
                <w:rFonts w:asciiTheme="minorBidi" w:hAnsiTheme="minorBidi" w:cstheme="minorBidi"/>
              </w:rPr>
            </w:pPr>
            <w:r w:rsidRPr="006009F9">
              <w:rPr>
                <w:rFonts w:asciiTheme="minorBidi" w:hAnsiTheme="minorBidi" w:cstheme="minorBidi"/>
              </w:rPr>
              <w:t>Type</w:t>
            </w:r>
          </w:p>
        </w:tc>
      </w:tr>
      <w:tr w:rsidR="00DC7DC3" w:rsidRPr="006009F9" w14:paraId="2A6F55CE" w14:textId="77777777" w:rsidTr="00DC7DC3">
        <w:trPr>
          <w:trHeight w:val="379"/>
        </w:trPr>
        <w:tc>
          <w:tcPr>
            <w:tcW w:w="1923" w:type="dxa"/>
            <w:hideMark/>
          </w:tcPr>
          <w:p w14:paraId="10B2C149" w14:textId="3DBB8594"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SPI_Clk</w:t>
            </w:r>
            <w:r>
              <w:rPr>
                <w:rFonts w:asciiTheme="minorBidi" w:hAnsiTheme="minorBidi" w:cstheme="minorBidi"/>
              </w:rPr>
              <w:t>_N</w:t>
            </w:r>
            <w:proofErr w:type="spellEnd"/>
            <w:r w:rsidRPr="006009F9">
              <w:rPr>
                <w:rFonts w:asciiTheme="minorBidi" w:hAnsiTheme="minorBidi" w:cstheme="minorBidi"/>
              </w:rPr>
              <w:t xml:space="preserve"> </w:t>
            </w:r>
          </w:p>
        </w:tc>
        <w:tc>
          <w:tcPr>
            <w:tcW w:w="2970" w:type="dxa"/>
            <w:vMerge w:val="restart"/>
            <w:hideMark/>
          </w:tcPr>
          <w:p w14:paraId="34ADB4DC"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SPI Clock</w:t>
            </w:r>
          </w:p>
        </w:tc>
        <w:tc>
          <w:tcPr>
            <w:tcW w:w="2610" w:type="dxa"/>
            <w:vMerge w:val="restart"/>
            <w:hideMark/>
          </w:tcPr>
          <w:p w14:paraId="07001D43" w14:textId="67C4633D"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tc>
      </w:tr>
      <w:tr w:rsidR="00DC7DC3" w:rsidRPr="006009F9" w14:paraId="6170D33A" w14:textId="77777777" w:rsidTr="00DC7DC3">
        <w:trPr>
          <w:trHeight w:val="415"/>
        </w:trPr>
        <w:tc>
          <w:tcPr>
            <w:tcW w:w="1923" w:type="dxa"/>
          </w:tcPr>
          <w:p w14:paraId="7716EF56" w14:textId="058B3528"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SPI_Clk</w:t>
            </w:r>
            <w:r>
              <w:rPr>
                <w:rFonts w:asciiTheme="minorBidi" w:hAnsiTheme="minorBidi" w:cstheme="minorBidi"/>
              </w:rPr>
              <w:t>_P</w:t>
            </w:r>
            <w:proofErr w:type="spellEnd"/>
          </w:p>
        </w:tc>
        <w:tc>
          <w:tcPr>
            <w:tcW w:w="2970" w:type="dxa"/>
            <w:vMerge/>
          </w:tcPr>
          <w:p w14:paraId="45E8B193"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0AF12DA5" w14:textId="77777777" w:rsidR="00DC7DC3" w:rsidRDefault="00DC7DC3" w:rsidP="00DC7DC3">
            <w:pPr>
              <w:spacing w:after="160" w:line="259" w:lineRule="auto"/>
              <w:jc w:val="left"/>
              <w:rPr>
                <w:rFonts w:asciiTheme="minorBidi" w:hAnsiTheme="minorBidi" w:cstheme="minorBidi"/>
              </w:rPr>
            </w:pPr>
          </w:p>
        </w:tc>
      </w:tr>
      <w:tr w:rsidR="00DC7DC3" w:rsidRPr="006009F9" w14:paraId="215445C9" w14:textId="77777777" w:rsidTr="00DC7DC3">
        <w:trPr>
          <w:trHeight w:val="415"/>
        </w:trPr>
        <w:tc>
          <w:tcPr>
            <w:tcW w:w="1923" w:type="dxa"/>
            <w:hideMark/>
          </w:tcPr>
          <w:p w14:paraId="606D2E1A" w14:textId="04B87049"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SPI_CSn</w:t>
            </w:r>
            <w:r>
              <w:rPr>
                <w:rFonts w:asciiTheme="minorBidi" w:hAnsiTheme="minorBidi" w:cstheme="minorBidi"/>
              </w:rPr>
              <w:t>_N</w:t>
            </w:r>
            <w:proofErr w:type="spellEnd"/>
            <w:r w:rsidRPr="006009F9">
              <w:rPr>
                <w:rFonts w:asciiTheme="minorBidi" w:hAnsiTheme="minorBidi" w:cstheme="minorBidi"/>
              </w:rPr>
              <w:t xml:space="preserve"> </w:t>
            </w:r>
          </w:p>
        </w:tc>
        <w:tc>
          <w:tcPr>
            <w:tcW w:w="2970" w:type="dxa"/>
            <w:vMerge w:val="restart"/>
            <w:hideMark/>
          </w:tcPr>
          <w:p w14:paraId="0B924F23"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Chip Select</w:t>
            </w:r>
            <w:r>
              <w:rPr>
                <w:rFonts w:asciiTheme="minorBidi" w:hAnsiTheme="minorBidi" w:cstheme="minorBidi"/>
              </w:rPr>
              <w:t xml:space="preserve"> active low</w:t>
            </w:r>
          </w:p>
          <w:p w14:paraId="578E8E3C" w14:textId="06F2A006"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Chip Select</w:t>
            </w:r>
            <w:r>
              <w:rPr>
                <w:rFonts w:asciiTheme="minorBidi" w:hAnsiTheme="minorBidi" w:cstheme="minorBidi"/>
              </w:rPr>
              <w:t xml:space="preserve"> active low</w:t>
            </w:r>
          </w:p>
        </w:tc>
        <w:tc>
          <w:tcPr>
            <w:tcW w:w="2610" w:type="dxa"/>
            <w:vMerge w:val="restart"/>
            <w:hideMark/>
          </w:tcPr>
          <w:p w14:paraId="424B7A15" w14:textId="77777777"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p w14:paraId="12F37821" w14:textId="64974900"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tc>
      </w:tr>
      <w:tr w:rsidR="00DC7DC3" w:rsidRPr="006009F9" w14:paraId="73053716" w14:textId="77777777" w:rsidTr="00DC7DC3">
        <w:trPr>
          <w:trHeight w:val="415"/>
        </w:trPr>
        <w:tc>
          <w:tcPr>
            <w:tcW w:w="1923" w:type="dxa"/>
            <w:hideMark/>
          </w:tcPr>
          <w:p w14:paraId="2EBC18CB" w14:textId="0A93F697" w:rsidR="00DC7DC3" w:rsidRPr="006009F9" w:rsidRDefault="00DC7DC3" w:rsidP="00DC7DC3">
            <w:pPr>
              <w:spacing w:after="160" w:line="259" w:lineRule="auto"/>
              <w:jc w:val="left"/>
              <w:rPr>
                <w:rFonts w:asciiTheme="minorBidi" w:hAnsiTheme="minorBidi" w:cstheme="minorBidi"/>
              </w:rPr>
            </w:pPr>
            <w:proofErr w:type="spellStart"/>
            <w:r w:rsidRPr="006009F9">
              <w:rPr>
                <w:rFonts w:asciiTheme="minorBidi" w:hAnsiTheme="minorBidi" w:cstheme="minorBidi"/>
              </w:rPr>
              <w:t>SPI_CSn</w:t>
            </w:r>
            <w:r>
              <w:rPr>
                <w:rFonts w:asciiTheme="minorBidi" w:hAnsiTheme="minorBidi" w:cstheme="minorBidi"/>
              </w:rPr>
              <w:t>_P</w:t>
            </w:r>
            <w:proofErr w:type="spellEnd"/>
            <w:r w:rsidRPr="006009F9">
              <w:rPr>
                <w:rFonts w:asciiTheme="minorBidi" w:hAnsiTheme="minorBidi" w:cstheme="minorBidi"/>
              </w:rPr>
              <w:t xml:space="preserve"> </w:t>
            </w:r>
          </w:p>
        </w:tc>
        <w:tc>
          <w:tcPr>
            <w:tcW w:w="2970" w:type="dxa"/>
            <w:vMerge/>
            <w:hideMark/>
          </w:tcPr>
          <w:p w14:paraId="01100216" w14:textId="4C73A51E" w:rsidR="00DC7DC3" w:rsidRPr="006009F9" w:rsidRDefault="00DC7DC3" w:rsidP="00DC7DC3">
            <w:pPr>
              <w:spacing w:after="160" w:line="259" w:lineRule="auto"/>
              <w:jc w:val="left"/>
              <w:rPr>
                <w:rFonts w:asciiTheme="minorBidi" w:hAnsiTheme="minorBidi" w:cstheme="minorBidi"/>
              </w:rPr>
            </w:pPr>
          </w:p>
        </w:tc>
        <w:tc>
          <w:tcPr>
            <w:tcW w:w="2610" w:type="dxa"/>
            <w:vMerge/>
            <w:hideMark/>
          </w:tcPr>
          <w:p w14:paraId="5E2CAD67" w14:textId="031B1D9B" w:rsidR="00DC7DC3" w:rsidRPr="006009F9" w:rsidRDefault="00DC7DC3" w:rsidP="00DC7DC3">
            <w:pPr>
              <w:spacing w:after="160" w:line="259" w:lineRule="auto"/>
              <w:jc w:val="left"/>
              <w:rPr>
                <w:rFonts w:asciiTheme="minorBidi" w:hAnsiTheme="minorBidi" w:cstheme="minorBidi"/>
              </w:rPr>
            </w:pPr>
          </w:p>
        </w:tc>
      </w:tr>
      <w:tr w:rsidR="00DC7DC3" w:rsidRPr="006009F9" w14:paraId="77B542EF" w14:textId="77777777" w:rsidTr="00DC7DC3">
        <w:trPr>
          <w:trHeight w:val="442"/>
        </w:trPr>
        <w:tc>
          <w:tcPr>
            <w:tcW w:w="1923" w:type="dxa"/>
            <w:hideMark/>
          </w:tcPr>
          <w:p w14:paraId="31AA942C" w14:textId="6488043E" w:rsidR="00DC7DC3" w:rsidRPr="006009F9" w:rsidRDefault="00DC7DC3" w:rsidP="00DC7DC3">
            <w:pPr>
              <w:spacing w:after="160" w:line="259" w:lineRule="auto"/>
              <w:jc w:val="left"/>
              <w:rPr>
                <w:rFonts w:asciiTheme="minorBidi" w:hAnsiTheme="minorBidi" w:cstheme="minorBidi"/>
              </w:rPr>
            </w:pPr>
            <w:r w:rsidRPr="006009F9">
              <w:rPr>
                <w:rFonts w:asciiTheme="minorBidi" w:hAnsiTheme="minorBidi" w:cstheme="minorBidi"/>
              </w:rPr>
              <w:t>SPI_MOSI</w:t>
            </w:r>
            <w:r>
              <w:rPr>
                <w:rFonts w:asciiTheme="minorBidi" w:hAnsiTheme="minorBidi" w:cstheme="minorBidi"/>
              </w:rPr>
              <w:t>_N</w:t>
            </w:r>
            <w:r w:rsidRPr="006009F9">
              <w:rPr>
                <w:rFonts w:asciiTheme="minorBidi" w:hAnsiTheme="minorBidi" w:cstheme="minorBidi"/>
              </w:rPr>
              <w:t xml:space="preserve"> </w:t>
            </w:r>
          </w:p>
        </w:tc>
        <w:tc>
          <w:tcPr>
            <w:tcW w:w="2970" w:type="dxa"/>
            <w:vMerge w:val="restart"/>
            <w:hideMark/>
          </w:tcPr>
          <w:p w14:paraId="78032D6E"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Master Out, Slave In</w:t>
            </w:r>
          </w:p>
        </w:tc>
        <w:tc>
          <w:tcPr>
            <w:tcW w:w="2610" w:type="dxa"/>
            <w:vMerge w:val="restart"/>
            <w:hideMark/>
          </w:tcPr>
          <w:p w14:paraId="2CF2BFCF" w14:textId="3DF391D5"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input</w:t>
            </w:r>
          </w:p>
        </w:tc>
      </w:tr>
      <w:tr w:rsidR="00DC7DC3" w:rsidRPr="006009F9" w14:paraId="2A9409E4" w14:textId="77777777" w:rsidTr="00DC7DC3">
        <w:trPr>
          <w:trHeight w:val="478"/>
        </w:trPr>
        <w:tc>
          <w:tcPr>
            <w:tcW w:w="1923" w:type="dxa"/>
          </w:tcPr>
          <w:p w14:paraId="782A70D7" w14:textId="4C4730CF"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SPI_MOSI_P</w:t>
            </w:r>
          </w:p>
        </w:tc>
        <w:tc>
          <w:tcPr>
            <w:tcW w:w="2970" w:type="dxa"/>
            <w:vMerge/>
          </w:tcPr>
          <w:p w14:paraId="0F37DA86"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6CC7083D" w14:textId="77777777" w:rsidR="00DC7DC3" w:rsidRDefault="00DC7DC3" w:rsidP="00DC7DC3">
            <w:pPr>
              <w:spacing w:after="160" w:line="259" w:lineRule="auto"/>
              <w:jc w:val="left"/>
              <w:rPr>
                <w:rFonts w:asciiTheme="minorBidi" w:hAnsiTheme="minorBidi" w:cstheme="minorBidi"/>
              </w:rPr>
            </w:pPr>
          </w:p>
        </w:tc>
      </w:tr>
      <w:tr w:rsidR="00DC7DC3" w:rsidRPr="006009F9" w14:paraId="131F9D70" w14:textId="77777777" w:rsidTr="00DC7DC3">
        <w:trPr>
          <w:trHeight w:val="478"/>
        </w:trPr>
        <w:tc>
          <w:tcPr>
            <w:tcW w:w="1923" w:type="dxa"/>
            <w:hideMark/>
          </w:tcPr>
          <w:p w14:paraId="47A9BF90" w14:textId="5DD277EF" w:rsidR="00DC7DC3" w:rsidRPr="006009F9" w:rsidRDefault="00DC7DC3" w:rsidP="00DC7DC3">
            <w:pPr>
              <w:spacing w:after="160" w:line="259" w:lineRule="auto"/>
              <w:jc w:val="left"/>
              <w:rPr>
                <w:rFonts w:asciiTheme="minorBidi" w:hAnsiTheme="minorBidi" w:cstheme="minorBidi"/>
              </w:rPr>
            </w:pPr>
            <w:r w:rsidRPr="006009F9">
              <w:rPr>
                <w:rFonts w:asciiTheme="minorBidi" w:hAnsiTheme="minorBidi" w:cstheme="minorBidi"/>
              </w:rPr>
              <w:t>SPI_MISO</w:t>
            </w:r>
            <w:r>
              <w:rPr>
                <w:rFonts w:asciiTheme="minorBidi" w:hAnsiTheme="minorBidi" w:cstheme="minorBidi"/>
              </w:rPr>
              <w:t>_N</w:t>
            </w:r>
            <w:r w:rsidRPr="006009F9">
              <w:rPr>
                <w:rFonts w:asciiTheme="minorBidi" w:hAnsiTheme="minorBidi" w:cstheme="minorBidi"/>
              </w:rPr>
              <w:t xml:space="preserve"> </w:t>
            </w:r>
          </w:p>
        </w:tc>
        <w:tc>
          <w:tcPr>
            <w:tcW w:w="2970" w:type="dxa"/>
            <w:vMerge w:val="restart"/>
            <w:hideMark/>
          </w:tcPr>
          <w:p w14:paraId="5626D80B" w14:textId="77777777"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Master In, Slave Out</w:t>
            </w:r>
          </w:p>
        </w:tc>
        <w:tc>
          <w:tcPr>
            <w:tcW w:w="2610" w:type="dxa"/>
            <w:vMerge w:val="restart"/>
            <w:hideMark/>
          </w:tcPr>
          <w:p w14:paraId="2B3B0AF2" w14:textId="39FD8068"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RS485 output</w:t>
            </w:r>
          </w:p>
        </w:tc>
      </w:tr>
      <w:tr w:rsidR="00DC7DC3" w:rsidRPr="006009F9" w14:paraId="08B9BFBE" w14:textId="77777777" w:rsidTr="00DC7DC3">
        <w:trPr>
          <w:trHeight w:val="478"/>
        </w:trPr>
        <w:tc>
          <w:tcPr>
            <w:tcW w:w="1923" w:type="dxa"/>
          </w:tcPr>
          <w:p w14:paraId="729AFEB1" w14:textId="7A10D700" w:rsidR="00DC7DC3" w:rsidRPr="006009F9" w:rsidRDefault="00DC7DC3" w:rsidP="00DC7DC3">
            <w:pPr>
              <w:spacing w:after="160" w:line="259" w:lineRule="auto"/>
              <w:jc w:val="left"/>
              <w:rPr>
                <w:rFonts w:asciiTheme="minorBidi" w:hAnsiTheme="minorBidi" w:cstheme="minorBidi"/>
              </w:rPr>
            </w:pPr>
            <w:r>
              <w:rPr>
                <w:rFonts w:asciiTheme="minorBidi" w:hAnsiTheme="minorBidi" w:cstheme="minorBidi"/>
              </w:rPr>
              <w:t>SPI_MISO_P</w:t>
            </w:r>
          </w:p>
        </w:tc>
        <w:tc>
          <w:tcPr>
            <w:tcW w:w="2970" w:type="dxa"/>
            <w:vMerge/>
          </w:tcPr>
          <w:p w14:paraId="3F29BB92"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3F0D9FD7" w14:textId="77777777" w:rsidR="00DC7DC3" w:rsidRDefault="00DC7DC3" w:rsidP="00DC7DC3">
            <w:pPr>
              <w:spacing w:after="160" w:line="259" w:lineRule="auto"/>
              <w:jc w:val="left"/>
              <w:rPr>
                <w:rFonts w:asciiTheme="minorBidi" w:hAnsiTheme="minorBidi" w:cstheme="minorBidi"/>
              </w:rPr>
            </w:pPr>
          </w:p>
        </w:tc>
      </w:tr>
      <w:tr w:rsidR="00DC7DC3" w:rsidRPr="006009F9" w14:paraId="31CC8388" w14:textId="77777777" w:rsidTr="00DC7DC3">
        <w:tc>
          <w:tcPr>
            <w:tcW w:w="1923" w:type="dxa"/>
            <w:hideMark/>
          </w:tcPr>
          <w:p w14:paraId="5659267C" w14:textId="615E5938" w:rsidR="00DC7DC3" w:rsidRPr="006009F9" w:rsidRDefault="00DC7DC3" w:rsidP="00DC7DC3">
            <w:pPr>
              <w:spacing w:after="160" w:line="259" w:lineRule="auto"/>
              <w:jc w:val="left"/>
              <w:rPr>
                <w:rFonts w:asciiTheme="minorBidi" w:hAnsiTheme="minorBidi" w:cstheme="minorBidi"/>
              </w:rPr>
            </w:pPr>
            <w:proofErr w:type="spellStart"/>
            <w:r>
              <w:rPr>
                <w:rFonts w:asciiTheme="minorBidi" w:hAnsiTheme="minorBidi" w:cstheme="minorBidi"/>
              </w:rPr>
              <w:t>Resetn_N</w:t>
            </w:r>
            <w:proofErr w:type="spellEnd"/>
          </w:p>
        </w:tc>
        <w:tc>
          <w:tcPr>
            <w:tcW w:w="2970" w:type="dxa"/>
            <w:vMerge w:val="restart"/>
            <w:hideMark/>
          </w:tcPr>
          <w:p w14:paraId="35264581" w14:textId="168C6D2B" w:rsidR="00DC7DC3" w:rsidRPr="006009F9" w:rsidRDefault="00DC7DC3" w:rsidP="00DC7DC3">
            <w:pPr>
              <w:spacing w:after="160" w:line="259" w:lineRule="auto"/>
              <w:jc w:val="left"/>
              <w:rPr>
                <w:rFonts w:asciiTheme="minorBidi" w:hAnsiTheme="minorBidi" w:cstheme="minorBidi"/>
              </w:rPr>
            </w:pPr>
            <w:r w:rsidRPr="00B322C1">
              <w:rPr>
                <w:rFonts w:asciiTheme="minorBidi" w:hAnsiTheme="minorBidi" w:cstheme="minorBidi"/>
              </w:rPr>
              <w:t>System Reset</w:t>
            </w:r>
            <w:r>
              <w:rPr>
                <w:rFonts w:asciiTheme="minorBidi" w:hAnsiTheme="minorBidi" w:cstheme="minorBidi"/>
              </w:rPr>
              <w:t xml:space="preserve"> active low</w:t>
            </w:r>
          </w:p>
        </w:tc>
        <w:tc>
          <w:tcPr>
            <w:tcW w:w="2610" w:type="dxa"/>
            <w:vMerge w:val="restart"/>
            <w:hideMark/>
          </w:tcPr>
          <w:p w14:paraId="18453344" w14:textId="77777777" w:rsidR="00DC7DC3" w:rsidRPr="006009F9" w:rsidRDefault="00DC7DC3" w:rsidP="00DC7DC3">
            <w:pPr>
              <w:spacing w:after="160" w:line="259" w:lineRule="auto"/>
              <w:jc w:val="left"/>
              <w:rPr>
                <w:rFonts w:asciiTheme="minorBidi" w:hAnsiTheme="minorBidi" w:cstheme="minorBidi"/>
              </w:rPr>
            </w:pPr>
            <w:r w:rsidRPr="006009F9">
              <w:rPr>
                <w:rFonts w:asciiTheme="minorBidi" w:hAnsiTheme="minorBidi" w:cstheme="minorBidi"/>
              </w:rPr>
              <w:t>LVTTL 3.3V Input</w:t>
            </w:r>
          </w:p>
        </w:tc>
      </w:tr>
      <w:tr w:rsidR="00DC7DC3" w:rsidRPr="006009F9" w14:paraId="1556874E" w14:textId="77777777" w:rsidTr="00DC7DC3">
        <w:tc>
          <w:tcPr>
            <w:tcW w:w="1923" w:type="dxa"/>
          </w:tcPr>
          <w:p w14:paraId="29E09B4A" w14:textId="55A8B7F3" w:rsidR="00DC7DC3" w:rsidRDefault="00DC7DC3" w:rsidP="00DC7DC3">
            <w:pPr>
              <w:spacing w:after="160" w:line="259" w:lineRule="auto"/>
              <w:jc w:val="left"/>
              <w:rPr>
                <w:rFonts w:asciiTheme="minorBidi" w:hAnsiTheme="minorBidi" w:cstheme="minorBidi"/>
              </w:rPr>
            </w:pPr>
            <w:proofErr w:type="spellStart"/>
            <w:r>
              <w:rPr>
                <w:rFonts w:asciiTheme="minorBidi" w:hAnsiTheme="minorBidi" w:cstheme="minorBidi"/>
              </w:rPr>
              <w:t>Resetn_P</w:t>
            </w:r>
            <w:proofErr w:type="spellEnd"/>
          </w:p>
        </w:tc>
        <w:tc>
          <w:tcPr>
            <w:tcW w:w="2970" w:type="dxa"/>
            <w:vMerge/>
          </w:tcPr>
          <w:p w14:paraId="28B2263F" w14:textId="77777777" w:rsidR="00DC7DC3" w:rsidRPr="00B322C1" w:rsidRDefault="00DC7DC3" w:rsidP="00DC7DC3">
            <w:pPr>
              <w:spacing w:after="160" w:line="259" w:lineRule="auto"/>
              <w:jc w:val="left"/>
              <w:rPr>
                <w:rFonts w:asciiTheme="minorBidi" w:hAnsiTheme="minorBidi" w:cstheme="minorBidi"/>
              </w:rPr>
            </w:pPr>
          </w:p>
        </w:tc>
        <w:tc>
          <w:tcPr>
            <w:tcW w:w="2610" w:type="dxa"/>
            <w:vMerge/>
          </w:tcPr>
          <w:p w14:paraId="557219D9" w14:textId="77777777" w:rsidR="00DC7DC3" w:rsidRPr="006009F9" w:rsidRDefault="00DC7DC3" w:rsidP="00DC7DC3">
            <w:pPr>
              <w:spacing w:after="160" w:line="259" w:lineRule="auto"/>
              <w:jc w:val="left"/>
              <w:rPr>
                <w:rFonts w:asciiTheme="minorBidi" w:hAnsiTheme="minorBidi" w:cstheme="minorBidi"/>
              </w:rPr>
            </w:pPr>
          </w:p>
        </w:tc>
      </w:tr>
      <w:tr w:rsidR="00AE4A53" w:rsidRPr="006009F9" w14:paraId="3BA15C2F" w14:textId="77777777" w:rsidTr="00215AC5">
        <w:tc>
          <w:tcPr>
            <w:tcW w:w="1923" w:type="dxa"/>
          </w:tcPr>
          <w:p w14:paraId="532F7211" w14:textId="21A629A5" w:rsidR="00AE4A53" w:rsidRPr="006009F9" w:rsidRDefault="00AE4A53" w:rsidP="00DC7DC3">
            <w:pPr>
              <w:spacing w:after="160" w:line="259" w:lineRule="auto"/>
              <w:jc w:val="left"/>
              <w:rPr>
                <w:rFonts w:asciiTheme="minorBidi" w:hAnsiTheme="minorBidi" w:cstheme="minorBidi"/>
              </w:rPr>
            </w:pPr>
            <w:r>
              <w:rPr>
                <w:rFonts w:asciiTheme="minorBidi" w:hAnsiTheme="minorBidi" w:cstheme="minorBidi"/>
              </w:rPr>
              <w:t>RF_RDY_N</w:t>
            </w:r>
          </w:p>
        </w:tc>
        <w:tc>
          <w:tcPr>
            <w:tcW w:w="2970" w:type="dxa"/>
            <w:vMerge w:val="restart"/>
          </w:tcPr>
          <w:p w14:paraId="5E37C90C" w14:textId="2DE00546" w:rsidR="00AE4A53" w:rsidRPr="00B322C1" w:rsidRDefault="00AE4A53" w:rsidP="00DC7DC3">
            <w:pPr>
              <w:spacing w:after="160" w:line="259" w:lineRule="auto"/>
              <w:jc w:val="left"/>
              <w:rPr>
                <w:rFonts w:asciiTheme="minorBidi" w:hAnsiTheme="minorBidi" w:cstheme="minorBidi"/>
              </w:rPr>
            </w:pPr>
            <w:r>
              <w:rPr>
                <w:rFonts w:asciiTheme="minorBidi" w:hAnsiTheme="minorBidi" w:cstheme="minorBidi"/>
              </w:rPr>
              <w:t>Indicates the tuner RF is ready</w:t>
            </w:r>
          </w:p>
        </w:tc>
        <w:tc>
          <w:tcPr>
            <w:tcW w:w="2610" w:type="dxa"/>
            <w:vMerge w:val="restart"/>
          </w:tcPr>
          <w:p w14:paraId="1D28A728" w14:textId="4796C4BB" w:rsidR="00AE4A53" w:rsidRPr="006009F9" w:rsidRDefault="00AE4A53" w:rsidP="00DC7DC3">
            <w:pPr>
              <w:keepNext/>
              <w:spacing w:after="160" w:line="259" w:lineRule="auto"/>
              <w:jc w:val="left"/>
              <w:rPr>
                <w:rFonts w:asciiTheme="minorBidi" w:hAnsiTheme="minorBidi" w:cstheme="minorBidi"/>
              </w:rPr>
            </w:pPr>
            <w:r>
              <w:rPr>
                <w:rFonts w:asciiTheme="minorBidi" w:hAnsiTheme="minorBidi" w:cstheme="minorBidi"/>
              </w:rPr>
              <w:t>RS485 output</w:t>
            </w:r>
          </w:p>
        </w:tc>
      </w:tr>
      <w:tr w:rsidR="00AE4A53" w:rsidRPr="006009F9" w14:paraId="3FC90C12" w14:textId="77777777" w:rsidTr="00215AC5">
        <w:tc>
          <w:tcPr>
            <w:tcW w:w="1923" w:type="dxa"/>
          </w:tcPr>
          <w:p w14:paraId="231445E1" w14:textId="18EB46C4" w:rsidR="00AE4A53" w:rsidRDefault="00AE4A53" w:rsidP="00DC7DC3">
            <w:pPr>
              <w:spacing w:after="160" w:line="259" w:lineRule="auto"/>
              <w:jc w:val="left"/>
              <w:rPr>
                <w:rFonts w:asciiTheme="minorBidi" w:hAnsiTheme="minorBidi" w:cstheme="minorBidi"/>
              </w:rPr>
            </w:pPr>
            <w:r>
              <w:rPr>
                <w:rFonts w:asciiTheme="minorBidi" w:hAnsiTheme="minorBidi" w:cstheme="minorBidi"/>
              </w:rPr>
              <w:t>RF_RDY_P</w:t>
            </w:r>
          </w:p>
        </w:tc>
        <w:tc>
          <w:tcPr>
            <w:tcW w:w="2970" w:type="dxa"/>
            <w:vMerge/>
          </w:tcPr>
          <w:p w14:paraId="5BC99431" w14:textId="77777777" w:rsidR="00AE4A53" w:rsidRDefault="00AE4A53" w:rsidP="00DC7DC3">
            <w:pPr>
              <w:spacing w:after="160" w:line="259" w:lineRule="auto"/>
              <w:jc w:val="left"/>
              <w:rPr>
                <w:rFonts w:asciiTheme="minorBidi" w:hAnsiTheme="minorBidi" w:cstheme="minorBidi"/>
              </w:rPr>
            </w:pPr>
          </w:p>
        </w:tc>
        <w:tc>
          <w:tcPr>
            <w:tcW w:w="2610" w:type="dxa"/>
            <w:vMerge/>
          </w:tcPr>
          <w:p w14:paraId="5F46F244" w14:textId="77777777" w:rsidR="00AE4A53" w:rsidRDefault="00AE4A53" w:rsidP="00DC7DC3">
            <w:pPr>
              <w:keepNext/>
              <w:spacing w:after="160" w:line="259" w:lineRule="auto"/>
              <w:jc w:val="left"/>
              <w:rPr>
                <w:rFonts w:asciiTheme="minorBidi" w:hAnsiTheme="minorBidi" w:cstheme="minorBidi"/>
              </w:rPr>
            </w:pPr>
          </w:p>
        </w:tc>
      </w:tr>
    </w:tbl>
    <w:p w14:paraId="71A132AC" w14:textId="3807F4E0" w:rsidR="008F1A7B" w:rsidRDefault="00215AC5" w:rsidP="00215AC5">
      <w:pPr>
        <w:pStyle w:val="Caption"/>
        <w:rPr>
          <w:rFonts w:asciiTheme="minorBidi" w:hAnsiTheme="minorBidi" w:cstheme="minorBidi"/>
        </w:rPr>
      </w:pPr>
      <w:bookmarkStart w:id="8" w:name="_Ref472836881"/>
      <w:bookmarkEnd w:id="7"/>
      <w:r>
        <w:t xml:space="preserve">Table </w:t>
      </w:r>
      <w:r>
        <w:fldChar w:fldCharType="begin"/>
      </w:r>
      <w:r>
        <w:instrText xml:space="preserve"> SEQ Table \* ARABIC </w:instrText>
      </w:r>
      <w:r>
        <w:fldChar w:fldCharType="separate"/>
      </w:r>
      <w:r>
        <w:rPr>
          <w:noProof/>
        </w:rPr>
        <w:t>1</w:t>
      </w:r>
      <w:r>
        <w:fldChar w:fldCharType="end"/>
      </w:r>
      <w:r>
        <w:t>: Digital ICD</w:t>
      </w:r>
    </w:p>
    <w:p w14:paraId="5021DC28" w14:textId="77777777" w:rsidR="008F1A7B" w:rsidRDefault="008F1A7B">
      <w:pPr>
        <w:spacing w:before="0" w:line="240" w:lineRule="auto"/>
        <w:jc w:val="left"/>
        <w:rPr>
          <w:rFonts w:asciiTheme="minorBidi" w:hAnsiTheme="minorBidi" w:cstheme="minorBidi"/>
          <w:b/>
          <w:bCs/>
          <w:kern w:val="32"/>
          <w:sz w:val="28"/>
          <w:szCs w:val="28"/>
          <w:lang w:eastAsia="en-GB"/>
        </w:rPr>
      </w:pPr>
      <w:r>
        <w:rPr>
          <w:rFonts w:asciiTheme="minorBidi" w:hAnsiTheme="minorBidi" w:cstheme="minorBidi"/>
        </w:rPr>
        <w:br w:type="page"/>
      </w:r>
    </w:p>
    <w:p w14:paraId="44BF10C4" w14:textId="0D5DB303" w:rsidR="00FB1672" w:rsidRDefault="00AE0677" w:rsidP="00DC7DC3">
      <w:pPr>
        <w:pStyle w:val="Heading1"/>
      </w:pPr>
      <w:bookmarkStart w:id="9" w:name="_Toc362178118"/>
      <w:bookmarkStart w:id="10" w:name="_Toc198116067"/>
      <w:bookmarkEnd w:id="8"/>
      <w:r>
        <w:lastRenderedPageBreak/>
        <w:t>Communication format</w:t>
      </w:r>
      <w:bookmarkEnd w:id="10"/>
    </w:p>
    <w:p w14:paraId="697E5AAD" w14:textId="74BD42E2" w:rsidR="00AE0677" w:rsidRPr="006009F9" w:rsidRDefault="00AE0677" w:rsidP="00AE0677">
      <w:pPr>
        <w:spacing w:after="160" w:line="259" w:lineRule="auto"/>
      </w:pPr>
      <w:r w:rsidRPr="006009F9">
        <w:t>The M</w:t>
      </w:r>
      <w:r>
        <w:t>O</w:t>
      </w:r>
      <w:r w:rsidRPr="006009F9">
        <w:t>FC controller acts as the “SLAVE” and the main controller acts as the “MASTER”. The M</w:t>
      </w:r>
      <w:r>
        <w:t>O</w:t>
      </w:r>
      <w:r w:rsidRPr="006009F9">
        <w:t>FC controller uses a typical SPI interface</w:t>
      </w:r>
      <w:r w:rsidR="00AE4A53">
        <w:t xml:space="preserve"> in terms of logic, but uses differential RS485 inputs/outputs</w:t>
      </w:r>
      <w:r w:rsidRPr="006009F9">
        <w:t xml:space="preserve">. The SPI interface consists of four lines: </w:t>
      </w:r>
      <w:proofErr w:type="spellStart"/>
      <w:r w:rsidRPr="006009F9">
        <w:t>SClk</w:t>
      </w:r>
      <w:proofErr w:type="spellEnd"/>
      <w:r w:rsidRPr="006009F9">
        <w:t xml:space="preserve">, </w:t>
      </w:r>
      <w:proofErr w:type="spellStart"/>
      <w:r w:rsidRPr="006009F9">
        <w:t>CSn</w:t>
      </w:r>
      <w:proofErr w:type="spellEnd"/>
      <w:r w:rsidRPr="006009F9">
        <w:t>, MOSI, and MISO. The SPI interface uses 32-bit commands. All write commands transmitted to M</w:t>
      </w:r>
      <w:r>
        <w:t>O</w:t>
      </w:r>
      <w:r w:rsidRPr="006009F9">
        <w:t>FC must be 32-bits long. Read commands contain the R/W bit set to 1 and the register address on MOSI while the returning data is clocked out on the MISO line during the data portion of the same 32-bit sequence.</w:t>
      </w:r>
    </w:p>
    <w:p w14:paraId="49DAC9D9" w14:textId="77777777" w:rsidR="00AE0677" w:rsidRPr="00AE0677" w:rsidRDefault="00AE0677" w:rsidP="00AE0677">
      <w:pPr>
        <w:rPr>
          <w:lang w:eastAsia="en-GB"/>
        </w:rPr>
      </w:pPr>
    </w:p>
    <w:p w14:paraId="1EC0FD42" w14:textId="77777777" w:rsidR="00AE0677" w:rsidRPr="006009F9" w:rsidRDefault="00AE0677" w:rsidP="00AE0677">
      <w:pPr>
        <w:pStyle w:val="Heading2"/>
      </w:pPr>
      <w:bookmarkStart w:id="11" w:name="_Toc198116068"/>
      <w:r w:rsidRPr="006009F9">
        <w:t>SPI Interface Specifications</w:t>
      </w:r>
      <w:bookmarkEnd w:id="11"/>
    </w:p>
    <w:p w14:paraId="66C53DE6" w14:textId="77777777" w:rsidR="00AE0677" w:rsidRPr="006009F9" w:rsidRDefault="00AE0677" w:rsidP="00AE0677">
      <w:pPr>
        <w:spacing w:after="160" w:line="259" w:lineRule="auto"/>
      </w:pPr>
      <w:r w:rsidRPr="006009F9">
        <w:t>The specified clock frequency for this application is 10MHz. Only the MASTER controller supplies the SPI 10MHz clock. The 10MHz clock is only supplied during SPI transactions.</w:t>
      </w:r>
    </w:p>
    <w:p w14:paraId="7BE40252" w14:textId="3F70CF0D" w:rsidR="00AE0677" w:rsidRPr="006009F9" w:rsidRDefault="00AE0677" w:rsidP="00AE0677">
      <w:pPr>
        <w:pStyle w:val="Heading3"/>
      </w:pPr>
      <w:r w:rsidRPr="006009F9">
        <w:t xml:space="preserve"> </w:t>
      </w:r>
      <w:bookmarkStart w:id="12" w:name="_Toc198116069"/>
      <w:r w:rsidRPr="006009F9">
        <w:t xml:space="preserve">SPI </w:t>
      </w:r>
      <w:r>
        <w:t>write</w:t>
      </w:r>
      <w:r w:rsidRPr="006009F9">
        <w:t xml:space="preserve"> </w:t>
      </w:r>
      <w:r>
        <w:t>transaction</w:t>
      </w:r>
      <w:bookmarkEnd w:id="12"/>
    </w:p>
    <w:p w14:paraId="57FB0F87" w14:textId="77777777" w:rsidR="00AE0677" w:rsidRDefault="00AE0677" w:rsidP="00AE0677">
      <w:r w:rsidRPr="006009F9">
        <w:t xml:space="preserve">A typical Write transaction is shown below. The new command goes out on the MOSI line, and the data is registered by the SLAVE on each positive clock edge. The R/W bit is set to 0. The transaction is initiated when the MASTER pulls the </w:t>
      </w:r>
      <w:proofErr w:type="spellStart"/>
      <w:r w:rsidRPr="006009F9">
        <w:t>CSn</w:t>
      </w:r>
      <w:proofErr w:type="spellEnd"/>
      <w:r w:rsidRPr="006009F9">
        <w:t xml:space="preserve"> line low for a period of </w:t>
      </w:r>
      <w:proofErr w:type="spellStart"/>
      <w:r w:rsidRPr="006009F9">
        <w:t>Tcs_c</w:t>
      </w:r>
      <w:proofErr w:type="spellEnd"/>
      <w:r w:rsidRPr="006009F9">
        <w:t xml:space="preserve"> before the first positive clock edge and held low for the remainder of the transaction. The MASTER then pulls the </w:t>
      </w:r>
      <w:proofErr w:type="spellStart"/>
      <w:r w:rsidRPr="006009F9">
        <w:t>CSn</w:t>
      </w:r>
      <w:proofErr w:type="spellEnd"/>
      <w:r w:rsidRPr="006009F9">
        <w:t xml:space="preserve"> line high </w:t>
      </w:r>
      <w:proofErr w:type="spellStart"/>
      <w:r w:rsidRPr="006009F9">
        <w:t>Tc_cs</w:t>
      </w:r>
      <w:proofErr w:type="spellEnd"/>
      <w:r w:rsidRPr="006009F9">
        <w:t xml:space="preserve"> after the last negative clock edge. See timing constraints in the table below for minimum timing specifications.</w:t>
      </w:r>
    </w:p>
    <w:p w14:paraId="558F98D1" w14:textId="77777777" w:rsidR="00AE0677" w:rsidRDefault="00AE0677" w:rsidP="00AE0677"/>
    <w:p w14:paraId="4EB0B763" w14:textId="77777777" w:rsidR="00215AC5" w:rsidRDefault="00AE0677" w:rsidP="00215AC5">
      <w:pPr>
        <w:keepNext/>
      </w:pPr>
      <w:r w:rsidRPr="006009F9">
        <w:rPr>
          <w:noProof/>
        </w:rPr>
        <w:drawing>
          <wp:inline distT="0" distB="0" distL="0" distR="0" wp14:anchorId="64BCC50C" wp14:editId="38E04AD5">
            <wp:extent cx="5731510" cy="2420620"/>
            <wp:effectExtent l="0" t="0" r="2540" b="0"/>
            <wp:docPr id="687912292" name="Picture 1" descr="A row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12292" name="Picture 1" descr="A row of squares with numbers&#10;&#10;Description automatically generated"/>
                    <pic:cNvPicPr/>
                  </pic:nvPicPr>
                  <pic:blipFill>
                    <a:blip r:embed="rId14"/>
                    <a:stretch>
                      <a:fillRect/>
                    </a:stretch>
                  </pic:blipFill>
                  <pic:spPr>
                    <a:xfrm>
                      <a:off x="0" y="0"/>
                      <a:ext cx="5731510" cy="2420620"/>
                    </a:xfrm>
                    <a:prstGeom prst="rect">
                      <a:avLst/>
                    </a:prstGeom>
                  </pic:spPr>
                </pic:pic>
              </a:graphicData>
            </a:graphic>
          </wp:inline>
        </w:drawing>
      </w:r>
    </w:p>
    <w:p w14:paraId="796CD1D2" w14:textId="5D34AF78" w:rsidR="00AE0677" w:rsidRDefault="00215AC5" w:rsidP="00215AC5">
      <w:pPr>
        <w:pStyle w:val="Caption"/>
      </w:pPr>
      <w:r>
        <w:t xml:space="preserve">Figure </w:t>
      </w:r>
      <w:r>
        <w:fldChar w:fldCharType="begin"/>
      </w:r>
      <w:r>
        <w:instrText xml:space="preserve"> SEQ Figure \* ARABIC </w:instrText>
      </w:r>
      <w:r>
        <w:fldChar w:fldCharType="separate"/>
      </w:r>
      <w:r>
        <w:rPr>
          <w:noProof/>
        </w:rPr>
        <w:t>1</w:t>
      </w:r>
      <w:r>
        <w:fldChar w:fldCharType="end"/>
      </w:r>
      <w:r>
        <w:t>: SPI write transaction</w:t>
      </w:r>
    </w:p>
    <w:p w14:paraId="7D383968" w14:textId="77777777" w:rsidR="00215AC5" w:rsidRDefault="00215AC5">
      <w:pPr>
        <w:spacing w:before="0" w:line="240" w:lineRule="auto"/>
        <w:jc w:val="left"/>
        <w:rPr>
          <w:b/>
          <w:bCs/>
          <w:lang w:eastAsia="en-GB"/>
        </w:rPr>
      </w:pPr>
      <w:r>
        <w:br w:type="page"/>
      </w:r>
    </w:p>
    <w:p w14:paraId="5EBA5FA5" w14:textId="4F369D2A" w:rsidR="00AE0677" w:rsidRPr="006009F9" w:rsidRDefault="00AE0677" w:rsidP="00AE0677">
      <w:pPr>
        <w:pStyle w:val="Heading3"/>
      </w:pPr>
      <w:bookmarkStart w:id="13" w:name="_Toc198116070"/>
      <w:r w:rsidRPr="006009F9">
        <w:lastRenderedPageBreak/>
        <w:t xml:space="preserve">SPI </w:t>
      </w:r>
      <w:r>
        <w:t>Read</w:t>
      </w:r>
      <w:r w:rsidRPr="006009F9">
        <w:t xml:space="preserve"> </w:t>
      </w:r>
      <w:r>
        <w:t>transaction</w:t>
      </w:r>
      <w:bookmarkEnd w:id="13"/>
    </w:p>
    <w:p w14:paraId="209F929C" w14:textId="77777777" w:rsidR="00AE0677" w:rsidRDefault="00AE0677" w:rsidP="00AE0677">
      <w:r w:rsidRPr="006009F9">
        <w:t>A typical Read transaction is shown below. The Read transaction sequence starts out with the MASTER clocking out the R/W bit set to 1 and clocking out the address bits on each positive clock edge. The SLAVE then starts clocking out the read data on the next clock falling edge. The MASTER registers the 24 bits of data on the remaining 24 positive clock edges.</w:t>
      </w:r>
    </w:p>
    <w:p w14:paraId="2FD2DDC7" w14:textId="77777777" w:rsidR="00215AC5" w:rsidRDefault="00AE0677" w:rsidP="00215AC5">
      <w:pPr>
        <w:keepNext/>
      </w:pPr>
      <w:r w:rsidRPr="006009F9">
        <w:rPr>
          <w:noProof/>
        </w:rPr>
        <w:drawing>
          <wp:inline distT="0" distB="0" distL="0" distR="0" wp14:anchorId="0FA38F52" wp14:editId="10BDEA46">
            <wp:extent cx="5731510" cy="1955800"/>
            <wp:effectExtent l="0" t="0" r="2540" b="6350"/>
            <wp:docPr id="167246013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0133" name="Picture 1" descr="A diagram of a computer&#10;&#10;Description automatically generated"/>
                    <pic:cNvPicPr/>
                  </pic:nvPicPr>
                  <pic:blipFill>
                    <a:blip r:embed="rId15"/>
                    <a:stretch>
                      <a:fillRect/>
                    </a:stretch>
                  </pic:blipFill>
                  <pic:spPr>
                    <a:xfrm>
                      <a:off x="0" y="0"/>
                      <a:ext cx="5731510" cy="1955800"/>
                    </a:xfrm>
                    <a:prstGeom prst="rect">
                      <a:avLst/>
                    </a:prstGeom>
                  </pic:spPr>
                </pic:pic>
              </a:graphicData>
            </a:graphic>
          </wp:inline>
        </w:drawing>
      </w:r>
    </w:p>
    <w:p w14:paraId="24C840D8" w14:textId="18FC52E1" w:rsidR="00AE0677" w:rsidRDefault="00215AC5" w:rsidP="00215AC5">
      <w:pPr>
        <w:pStyle w:val="Caption"/>
      </w:pPr>
      <w:r>
        <w:t xml:space="preserve">Figure </w:t>
      </w:r>
      <w:r>
        <w:fldChar w:fldCharType="begin"/>
      </w:r>
      <w:r>
        <w:instrText xml:space="preserve"> SEQ Figure \* ARABIC </w:instrText>
      </w:r>
      <w:r>
        <w:fldChar w:fldCharType="separate"/>
      </w:r>
      <w:r>
        <w:rPr>
          <w:noProof/>
        </w:rPr>
        <w:t>2</w:t>
      </w:r>
      <w:r>
        <w:fldChar w:fldCharType="end"/>
      </w:r>
      <w:r>
        <w:t>: SPI read transaction</w:t>
      </w:r>
    </w:p>
    <w:p w14:paraId="316C591A" w14:textId="77777777" w:rsidR="00AE0677" w:rsidRDefault="00AE0677" w:rsidP="00AE0677"/>
    <w:p w14:paraId="3076915C" w14:textId="6CE590AB" w:rsidR="00AE0677" w:rsidRPr="006009F9" w:rsidRDefault="00AE0677" w:rsidP="00AE0677">
      <w:pPr>
        <w:pStyle w:val="Heading3"/>
      </w:pPr>
      <w:bookmarkStart w:id="14" w:name="_Toc198116071"/>
      <w:r>
        <w:t>Timing const</w:t>
      </w:r>
      <w:r w:rsidR="00215AC5">
        <w:t>rains</w:t>
      </w:r>
      <w:bookmarkEnd w:id="14"/>
    </w:p>
    <w:tbl>
      <w:tblPr>
        <w:tblStyle w:val="GridTable4-Accent51"/>
        <w:tblW w:w="0" w:type="auto"/>
        <w:tblLook w:val="04A0" w:firstRow="1" w:lastRow="0" w:firstColumn="1" w:lastColumn="0" w:noHBand="0" w:noVBand="1"/>
      </w:tblPr>
      <w:tblGrid>
        <w:gridCol w:w="2295"/>
        <w:gridCol w:w="4575"/>
        <w:gridCol w:w="1140"/>
        <w:gridCol w:w="1140"/>
      </w:tblGrid>
      <w:tr w:rsidR="00AE0677" w:rsidRPr="006009F9" w14:paraId="56F4C790" w14:textId="77777777" w:rsidTr="00215A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hideMark/>
          </w:tcPr>
          <w:p w14:paraId="1D330E71" w14:textId="426D76DC" w:rsidR="00AE0677" w:rsidRPr="006009F9" w:rsidRDefault="00AE0677" w:rsidP="00112F20">
            <w:pPr>
              <w:spacing w:after="160" w:line="259" w:lineRule="auto"/>
              <w:jc w:val="center"/>
            </w:pPr>
            <w:r w:rsidRPr="006009F9">
              <w:t>Parameter</w:t>
            </w:r>
          </w:p>
        </w:tc>
        <w:tc>
          <w:tcPr>
            <w:tcW w:w="4575" w:type="dxa"/>
            <w:hideMark/>
          </w:tcPr>
          <w:p w14:paraId="4ABDD0B1" w14:textId="7C75A4E5" w:rsidR="00AE0677" w:rsidRPr="006009F9" w:rsidRDefault="00AE0677" w:rsidP="00112F2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009F9">
              <w:t>Description</w:t>
            </w:r>
          </w:p>
        </w:tc>
        <w:tc>
          <w:tcPr>
            <w:tcW w:w="1140" w:type="dxa"/>
            <w:hideMark/>
          </w:tcPr>
          <w:p w14:paraId="6EFBEB01" w14:textId="4843D044" w:rsidR="00AE0677" w:rsidRPr="006009F9" w:rsidRDefault="00AE0677" w:rsidP="00112F2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009F9">
              <w:t>Min</w:t>
            </w:r>
          </w:p>
        </w:tc>
        <w:tc>
          <w:tcPr>
            <w:tcW w:w="1140" w:type="dxa"/>
            <w:hideMark/>
          </w:tcPr>
          <w:p w14:paraId="51737FA5" w14:textId="77777777" w:rsidR="00AE0677" w:rsidRPr="006009F9" w:rsidRDefault="00AE0677" w:rsidP="00112F20">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009F9">
              <w:t>Max</w:t>
            </w:r>
          </w:p>
        </w:tc>
      </w:tr>
      <w:tr w:rsidR="00AE0677" w:rsidRPr="006009F9" w14:paraId="718E9733" w14:textId="77777777" w:rsidTr="00215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hideMark/>
          </w:tcPr>
          <w:p w14:paraId="0798CB5D" w14:textId="6C9989E8" w:rsidR="00AE0677" w:rsidRPr="006009F9" w:rsidRDefault="00AE0677" w:rsidP="00112F20">
            <w:pPr>
              <w:spacing w:after="160" w:line="259" w:lineRule="auto"/>
              <w:jc w:val="center"/>
            </w:pPr>
            <w:r w:rsidRPr="006009F9">
              <w:t>SPI Clock Frequency</w:t>
            </w:r>
          </w:p>
        </w:tc>
        <w:tc>
          <w:tcPr>
            <w:tcW w:w="4575" w:type="dxa"/>
            <w:hideMark/>
          </w:tcPr>
          <w:p w14:paraId="0BBE5F6B" w14:textId="594C74E1"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009F9">
              <w:t>Maximum frequency of SPI Clock</w:t>
            </w:r>
          </w:p>
        </w:tc>
        <w:tc>
          <w:tcPr>
            <w:tcW w:w="1140" w:type="dxa"/>
            <w:hideMark/>
          </w:tcPr>
          <w:p w14:paraId="215F3AEE" w14:textId="77777777"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009F9">
              <w:t>10 MHz</w:t>
            </w:r>
          </w:p>
        </w:tc>
        <w:tc>
          <w:tcPr>
            <w:tcW w:w="0" w:type="auto"/>
            <w:hideMark/>
          </w:tcPr>
          <w:p w14:paraId="5D6472A2" w14:textId="77777777"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p>
        </w:tc>
      </w:tr>
      <w:tr w:rsidR="00AE0677" w:rsidRPr="006009F9" w14:paraId="1F7C4C73" w14:textId="77777777" w:rsidTr="00215AC5">
        <w:tc>
          <w:tcPr>
            <w:cnfStyle w:val="001000000000" w:firstRow="0" w:lastRow="0" w:firstColumn="1" w:lastColumn="0" w:oddVBand="0" w:evenVBand="0" w:oddHBand="0" w:evenHBand="0" w:firstRowFirstColumn="0" w:firstRowLastColumn="0" w:lastRowFirstColumn="0" w:lastRowLastColumn="0"/>
            <w:tcW w:w="2295" w:type="dxa"/>
            <w:hideMark/>
          </w:tcPr>
          <w:p w14:paraId="064B8461" w14:textId="652CAF48" w:rsidR="00AE0677" w:rsidRPr="006009F9" w:rsidRDefault="00AE0677" w:rsidP="00112F20">
            <w:pPr>
              <w:spacing w:after="160" w:line="259" w:lineRule="auto"/>
              <w:jc w:val="center"/>
            </w:pPr>
            <w:proofErr w:type="spellStart"/>
            <w:r w:rsidRPr="006009F9">
              <w:t>Tcs_c</w:t>
            </w:r>
            <w:proofErr w:type="spellEnd"/>
          </w:p>
        </w:tc>
        <w:tc>
          <w:tcPr>
            <w:tcW w:w="4575" w:type="dxa"/>
            <w:hideMark/>
          </w:tcPr>
          <w:p w14:paraId="1A2232AA" w14:textId="7E4D4B4C" w:rsidR="00AE0677" w:rsidRPr="006009F9" w:rsidRDefault="00AE0677" w:rsidP="00112F20">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6009F9">
              <w:t xml:space="preserve">Time between </w:t>
            </w:r>
            <w:proofErr w:type="spellStart"/>
            <w:r w:rsidRPr="006009F9">
              <w:t>CSn</w:t>
            </w:r>
            <w:proofErr w:type="spellEnd"/>
            <w:r w:rsidRPr="006009F9">
              <w:t xml:space="preserve"> going low and the first positive clock edge</w:t>
            </w:r>
          </w:p>
        </w:tc>
        <w:tc>
          <w:tcPr>
            <w:tcW w:w="1140" w:type="dxa"/>
            <w:hideMark/>
          </w:tcPr>
          <w:p w14:paraId="2CFE6ACB" w14:textId="77777777" w:rsidR="00AE0677" w:rsidRPr="006009F9" w:rsidRDefault="00AE0677" w:rsidP="00112F20">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6009F9">
              <w:t>TBDns</w:t>
            </w:r>
            <w:proofErr w:type="spellEnd"/>
          </w:p>
        </w:tc>
        <w:tc>
          <w:tcPr>
            <w:tcW w:w="0" w:type="auto"/>
            <w:hideMark/>
          </w:tcPr>
          <w:p w14:paraId="3753A8B7" w14:textId="77777777" w:rsidR="00AE0677" w:rsidRPr="006009F9" w:rsidRDefault="00AE0677" w:rsidP="00112F20">
            <w:pPr>
              <w:spacing w:after="160" w:line="259" w:lineRule="auto"/>
              <w:jc w:val="center"/>
              <w:cnfStyle w:val="000000000000" w:firstRow="0" w:lastRow="0" w:firstColumn="0" w:lastColumn="0" w:oddVBand="0" w:evenVBand="0" w:oddHBand="0" w:evenHBand="0" w:firstRowFirstColumn="0" w:firstRowLastColumn="0" w:lastRowFirstColumn="0" w:lastRowLastColumn="0"/>
            </w:pPr>
          </w:p>
        </w:tc>
      </w:tr>
      <w:tr w:rsidR="00AE0677" w:rsidRPr="006009F9" w14:paraId="48B42642" w14:textId="77777777" w:rsidTr="00215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5" w:type="dxa"/>
            <w:hideMark/>
          </w:tcPr>
          <w:p w14:paraId="7E8D94B1" w14:textId="764EA342" w:rsidR="00AE0677" w:rsidRPr="006009F9" w:rsidRDefault="00AE0677" w:rsidP="00112F20">
            <w:pPr>
              <w:spacing w:after="160" w:line="259" w:lineRule="auto"/>
              <w:jc w:val="center"/>
            </w:pPr>
            <w:proofErr w:type="spellStart"/>
            <w:r w:rsidRPr="006009F9">
              <w:t>Tc_cs</w:t>
            </w:r>
            <w:proofErr w:type="spellEnd"/>
          </w:p>
        </w:tc>
        <w:tc>
          <w:tcPr>
            <w:tcW w:w="4575" w:type="dxa"/>
            <w:hideMark/>
          </w:tcPr>
          <w:p w14:paraId="188E3DFE" w14:textId="41DA1689"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6009F9">
              <w:t xml:space="preserve">Time between last negative clock edge and </w:t>
            </w:r>
            <w:proofErr w:type="spellStart"/>
            <w:r w:rsidRPr="006009F9">
              <w:t>CSn</w:t>
            </w:r>
            <w:proofErr w:type="spellEnd"/>
            <w:r w:rsidRPr="006009F9">
              <w:t xml:space="preserve"> going high</w:t>
            </w:r>
          </w:p>
        </w:tc>
        <w:tc>
          <w:tcPr>
            <w:tcW w:w="1140" w:type="dxa"/>
            <w:hideMark/>
          </w:tcPr>
          <w:p w14:paraId="23ECFE22" w14:textId="77777777" w:rsidR="00AE0677" w:rsidRPr="006009F9" w:rsidRDefault="00AE0677" w:rsidP="00112F20">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009F9">
              <w:t>TBDns</w:t>
            </w:r>
            <w:proofErr w:type="spellEnd"/>
          </w:p>
        </w:tc>
        <w:tc>
          <w:tcPr>
            <w:tcW w:w="0" w:type="auto"/>
            <w:hideMark/>
          </w:tcPr>
          <w:p w14:paraId="55DE356B" w14:textId="77777777" w:rsidR="00AE0677" w:rsidRPr="006009F9" w:rsidRDefault="00AE0677" w:rsidP="00112F20">
            <w:pPr>
              <w:keepNext/>
              <w:spacing w:after="160" w:line="259" w:lineRule="auto"/>
              <w:jc w:val="center"/>
              <w:cnfStyle w:val="000000100000" w:firstRow="0" w:lastRow="0" w:firstColumn="0" w:lastColumn="0" w:oddVBand="0" w:evenVBand="0" w:oddHBand="1" w:evenHBand="0" w:firstRowFirstColumn="0" w:firstRowLastColumn="0" w:lastRowFirstColumn="0" w:lastRowLastColumn="0"/>
            </w:pPr>
          </w:p>
        </w:tc>
      </w:tr>
    </w:tbl>
    <w:p w14:paraId="422C8A64" w14:textId="4BE58481" w:rsidR="00AE0677" w:rsidRDefault="00215AC5" w:rsidP="00215AC5">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Timing </w:t>
      </w:r>
      <w:proofErr w:type="spellStart"/>
      <w:r>
        <w:t>consrains</w:t>
      </w:r>
      <w:proofErr w:type="spellEnd"/>
    </w:p>
    <w:p w14:paraId="41C6050E" w14:textId="1188F298" w:rsidR="00AE0677" w:rsidRDefault="00AE0677">
      <w:pPr>
        <w:spacing w:before="0" w:line="240" w:lineRule="auto"/>
        <w:jc w:val="left"/>
        <w:rPr>
          <w:rFonts w:eastAsia="Arial Unicode MS"/>
          <w:b/>
          <w:bCs/>
          <w:caps/>
          <w:kern w:val="36"/>
          <w:sz w:val="28"/>
          <w:szCs w:val="48"/>
        </w:rPr>
      </w:pPr>
      <w:r>
        <w:rPr>
          <w:rFonts w:eastAsia="Arial Unicode MS"/>
          <w:b/>
          <w:bCs/>
          <w:caps/>
          <w:kern w:val="36"/>
          <w:sz w:val="28"/>
          <w:szCs w:val="48"/>
        </w:rPr>
        <w:br w:type="page"/>
      </w:r>
    </w:p>
    <w:p w14:paraId="4DCF5EA0" w14:textId="77777777" w:rsidR="00AE0677" w:rsidRDefault="00AE0677" w:rsidP="00AE0677">
      <w:pPr>
        <w:spacing w:before="0"/>
        <w:jc w:val="left"/>
        <w:rPr>
          <w:rFonts w:eastAsia="Arial Unicode MS"/>
          <w:b/>
          <w:bCs/>
          <w:caps/>
          <w:kern w:val="36"/>
          <w:sz w:val="28"/>
          <w:szCs w:val="48"/>
        </w:rPr>
      </w:pPr>
    </w:p>
    <w:p w14:paraId="264BDBAA" w14:textId="37377023" w:rsidR="00FB1672" w:rsidRDefault="00AE0677" w:rsidP="00AE0677">
      <w:pPr>
        <w:pStyle w:val="Heading1"/>
      </w:pPr>
      <w:bookmarkStart w:id="15" w:name="_Toc362178120"/>
      <w:bookmarkStart w:id="16" w:name="_Toc198116072"/>
      <w:bookmarkEnd w:id="9"/>
      <w:r>
        <w:t>SPI Command set</w:t>
      </w:r>
      <w:bookmarkEnd w:id="16"/>
    </w:p>
    <w:p w14:paraId="4AA9CA8D" w14:textId="0787653A" w:rsidR="00AE0677" w:rsidRDefault="00AE0677" w:rsidP="00AE0677">
      <w:pPr>
        <w:rPr>
          <w:lang w:eastAsia="en-GB"/>
        </w:rPr>
      </w:pPr>
      <w:r w:rsidRPr="00AE0677">
        <w:rPr>
          <w:lang w:eastAsia="en-GB"/>
        </w:rPr>
        <w:t xml:space="preserve">Table 3.0 contains a list of SPI commands/registers used to communicate with the MQFC. For details about each command, refer to the section </w:t>
      </w:r>
      <w:r w:rsidR="00215AC5">
        <w:rPr>
          <w:lang w:eastAsia="en-GB"/>
        </w:rPr>
        <w:t>5</w:t>
      </w:r>
      <w:r w:rsidRPr="00AE0677">
        <w:rPr>
          <w:lang w:eastAsia="en-GB"/>
        </w:rPr>
        <w:t>, “Command Details”.</w:t>
      </w:r>
    </w:p>
    <w:bookmarkEnd w:id="15"/>
    <w:p w14:paraId="5811022C" w14:textId="1E5A924C" w:rsidR="00215AC5" w:rsidRDefault="00E42E7F" w:rsidP="00215AC5">
      <w:pPr>
        <w:keepNext/>
      </w:pPr>
      <w:r w:rsidRPr="00E42E7F">
        <w:drawing>
          <wp:inline distT="0" distB="0" distL="0" distR="0" wp14:anchorId="5BE384A7" wp14:editId="2A9896CD">
            <wp:extent cx="6120765" cy="352072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765" cy="3520722"/>
                    </a:xfrm>
                    <a:prstGeom prst="rect">
                      <a:avLst/>
                    </a:prstGeom>
                    <a:noFill/>
                    <a:ln>
                      <a:noFill/>
                    </a:ln>
                  </pic:spPr>
                </pic:pic>
              </a:graphicData>
            </a:graphic>
          </wp:inline>
        </w:drawing>
      </w:r>
    </w:p>
    <w:p w14:paraId="0E4F2BEB" w14:textId="77777777" w:rsidR="00025E00" w:rsidRDefault="00215AC5" w:rsidP="00025E00">
      <w:pPr>
        <w:pStyle w:val="Caption"/>
      </w:pPr>
      <w:r>
        <w:t xml:space="preserve">Table </w:t>
      </w:r>
      <w:r>
        <w:fldChar w:fldCharType="begin"/>
      </w:r>
      <w:r>
        <w:instrText xml:space="preserve"> SEQ Table \* ARABIC </w:instrText>
      </w:r>
      <w:r>
        <w:fldChar w:fldCharType="separate"/>
      </w:r>
      <w:r>
        <w:rPr>
          <w:noProof/>
        </w:rPr>
        <w:t>3</w:t>
      </w:r>
      <w:r>
        <w:fldChar w:fldCharType="end"/>
      </w:r>
      <w:r>
        <w:t>: SPI commands</w:t>
      </w:r>
    </w:p>
    <w:p w14:paraId="5FAE73AB" w14:textId="3C739B8F" w:rsidR="00025E00" w:rsidRDefault="00025E00" w:rsidP="00025E00">
      <w:pPr>
        <w:pStyle w:val="Caption"/>
      </w:pPr>
    </w:p>
    <w:p w14:paraId="3A23931E" w14:textId="01CFBB65" w:rsidR="0060551F" w:rsidRDefault="0060551F" w:rsidP="0060551F"/>
    <w:p w14:paraId="42986394" w14:textId="77777777" w:rsidR="00025E00" w:rsidRDefault="00025E00" w:rsidP="00025E00">
      <w:pPr>
        <w:pStyle w:val="Heading2"/>
      </w:pPr>
      <w:bookmarkStart w:id="17" w:name="_Toc198116073"/>
      <w:r>
        <w:t>MOFC operation mode (Determined by OPMODE Configuration Register)</w:t>
      </w:r>
      <w:bookmarkEnd w:id="17"/>
    </w:p>
    <w:p w14:paraId="6B30F34A" w14:textId="77777777" w:rsidR="00025E00" w:rsidRDefault="00025E00" w:rsidP="00025E00">
      <w:pPr>
        <w:pStyle w:val="ListParagraph"/>
        <w:numPr>
          <w:ilvl w:val="0"/>
          <w:numId w:val="14"/>
        </w:numPr>
      </w:pPr>
      <w:r>
        <w:t xml:space="preserve">The OPMODE register dictates how channel configurations are applied. This register is project-specific </w:t>
      </w:r>
    </w:p>
    <w:p w14:paraId="4FF24582" w14:textId="77777777" w:rsidR="00025E00" w:rsidRDefault="00025E00" w:rsidP="00025E00">
      <w:pPr>
        <w:pStyle w:val="ListParagraph"/>
        <w:numPr>
          <w:ilvl w:val="1"/>
          <w:numId w:val="14"/>
        </w:numPr>
      </w:pPr>
      <w:r w:rsidRPr="00025E00">
        <w:rPr>
          <w:b/>
          <w:bCs/>
          <w:i/>
          <w:iCs/>
        </w:rPr>
        <w:t>Single Channel Mode (0x0):</w:t>
      </w:r>
      <w:r>
        <w:t xml:space="preserve"> Each of the eight channels is individually configured by the master.</w:t>
      </w:r>
    </w:p>
    <w:p w14:paraId="1C616E29" w14:textId="77777777" w:rsidR="00025E00" w:rsidRDefault="00025E00" w:rsidP="00025E00">
      <w:pPr>
        <w:pStyle w:val="ListParagraph"/>
        <w:numPr>
          <w:ilvl w:val="1"/>
          <w:numId w:val="14"/>
        </w:numPr>
      </w:pPr>
      <w:r w:rsidRPr="00025E00">
        <w:rPr>
          <w:b/>
          <w:bCs/>
          <w:i/>
          <w:iCs/>
        </w:rPr>
        <w:t>Common Quad Mode (0x1):</w:t>
      </w:r>
      <w:r>
        <w:t xml:space="preserve"> The master fills configurations for channels 1 and 2. Channel 1’s configuration is used for channels 2, 3, and 4, and channel 2’s configuration is used for channels 6, 7, and 8.</w:t>
      </w:r>
    </w:p>
    <w:p w14:paraId="60CBDDE1" w14:textId="77777777" w:rsidR="00025E00" w:rsidRDefault="00025E00" w:rsidP="00025E00">
      <w:pPr>
        <w:pStyle w:val="ListParagraph"/>
        <w:numPr>
          <w:ilvl w:val="1"/>
          <w:numId w:val="14"/>
        </w:numPr>
      </w:pPr>
      <w:r w:rsidRPr="00025E00">
        <w:rPr>
          <w:b/>
          <w:bCs/>
          <w:i/>
          <w:iCs/>
        </w:rPr>
        <w:t>Common Octal Mode (0x2):</w:t>
      </w:r>
      <w:r>
        <w:t xml:space="preserve"> The master configures only channel 1. This configuration is then applied to all remaining channels (2-8).</w:t>
      </w:r>
    </w:p>
    <w:p w14:paraId="080BE96B" w14:textId="77777777" w:rsidR="00025E00" w:rsidRDefault="00025E00" w:rsidP="00025E00">
      <w:pPr>
        <w:pStyle w:val="Heading2"/>
      </w:pPr>
      <w:bookmarkStart w:id="18" w:name="_Toc198116074"/>
      <w:r>
        <w:lastRenderedPageBreak/>
        <w:t>Configuration flow (3 steps)</w:t>
      </w:r>
      <w:bookmarkEnd w:id="18"/>
    </w:p>
    <w:p w14:paraId="4C0657D5" w14:textId="77777777" w:rsidR="00025E00" w:rsidRDefault="00025E00" w:rsidP="00025E00">
      <w:r>
        <w:t>The configuration process proceeds in three optional stages.</w:t>
      </w:r>
    </w:p>
    <w:p w14:paraId="2A64556E" w14:textId="77777777" w:rsidR="00025E00" w:rsidRDefault="00025E00" w:rsidP="00025E00">
      <w:pPr>
        <w:pStyle w:val="ListParagraph"/>
        <w:numPr>
          <w:ilvl w:val="0"/>
          <w:numId w:val="14"/>
        </w:numPr>
      </w:pPr>
      <w:r w:rsidRPr="00025E00">
        <w:rPr>
          <w:b/>
          <w:bCs/>
          <w:i/>
          <w:iCs/>
        </w:rPr>
        <w:t>Stage 1</w:t>
      </w:r>
      <w:r>
        <w:t>: Configuration Data Loading</w:t>
      </w:r>
    </w:p>
    <w:p w14:paraId="662E28A3" w14:textId="77777777" w:rsidR="00025E00" w:rsidRDefault="00025E00" w:rsidP="00025E00">
      <w:pPr>
        <w:pStyle w:val="ListParagraph"/>
        <w:numPr>
          <w:ilvl w:val="1"/>
          <w:numId w:val="14"/>
        </w:numPr>
      </w:pPr>
      <w:r>
        <w:t>Master Action: The master writes data to the following:</w:t>
      </w:r>
    </w:p>
    <w:p w14:paraId="13D9E097" w14:textId="77777777" w:rsidR="00025E00" w:rsidRDefault="00025E00" w:rsidP="00025E00">
      <w:pPr>
        <w:pStyle w:val="ListParagraph"/>
        <w:numPr>
          <w:ilvl w:val="2"/>
          <w:numId w:val="14"/>
        </w:numPr>
      </w:pPr>
      <w:r>
        <w:t>Bit Configuration Register</w:t>
      </w:r>
    </w:p>
    <w:p w14:paraId="2889BF7F" w14:textId="77777777" w:rsidR="00025E00" w:rsidRDefault="00025E00" w:rsidP="00025E00">
      <w:pPr>
        <w:pStyle w:val="ListParagraph"/>
        <w:numPr>
          <w:ilvl w:val="2"/>
          <w:numId w:val="14"/>
        </w:numPr>
      </w:pPr>
      <w:r>
        <w:t>Channel Configuration Registers (data written depends on the selected OPMODE)</w:t>
      </w:r>
    </w:p>
    <w:p w14:paraId="47843F48" w14:textId="77777777" w:rsidR="00025E00" w:rsidRDefault="00025E00" w:rsidP="00025E00">
      <w:pPr>
        <w:pStyle w:val="ListParagraph"/>
        <w:numPr>
          <w:ilvl w:val="3"/>
          <w:numId w:val="14"/>
        </w:numPr>
      </w:pPr>
      <w:r>
        <w:t>When OPMODE = 0x</w:t>
      </w:r>
      <w:proofErr w:type="gramStart"/>
      <w:r>
        <w:t>0 :</w:t>
      </w:r>
      <w:proofErr w:type="gramEnd"/>
      <w:r>
        <w:t xml:space="preserve"> channels 1-8 are configures by master</w:t>
      </w:r>
    </w:p>
    <w:p w14:paraId="377C8652" w14:textId="77777777" w:rsidR="00025E00" w:rsidRDefault="00025E00" w:rsidP="00025E00">
      <w:pPr>
        <w:pStyle w:val="ListParagraph"/>
        <w:numPr>
          <w:ilvl w:val="3"/>
          <w:numId w:val="14"/>
        </w:numPr>
      </w:pPr>
      <w:r>
        <w:t>When OPMODE = 0x1: channels 1,</w:t>
      </w:r>
      <w:proofErr w:type="gramStart"/>
      <w:r>
        <w:t>2  are</w:t>
      </w:r>
      <w:proofErr w:type="gramEnd"/>
      <w:r>
        <w:t xml:space="preserve"> configured by master</w:t>
      </w:r>
    </w:p>
    <w:p w14:paraId="3F39D779" w14:textId="77777777" w:rsidR="00025E00" w:rsidRDefault="00025E00" w:rsidP="00025E00">
      <w:pPr>
        <w:pStyle w:val="ListParagraph"/>
        <w:numPr>
          <w:ilvl w:val="3"/>
          <w:numId w:val="14"/>
        </w:numPr>
      </w:pPr>
      <w:r>
        <w:t>When OPMODE = 0x</w:t>
      </w:r>
      <w:proofErr w:type="gramStart"/>
      <w:r>
        <w:t>2 :</w:t>
      </w:r>
      <w:proofErr w:type="gramEnd"/>
      <w:r>
        <w:t xml:space="preserve"> only channel 1 is configured by master</w:t>
      </w:r>
    </w:p>
    <w:p w14:paraId="290C1513" w14:textId="77777777" w:rsidR="00025E00" w:rsidRDefault="00025E00" w:rsidP="00025E00">
      <w:pPr>
        <w:pStyle w:val="ListParagraph"/>
        <w:numPr>
          <w:ilvl w:val="1"/>
          <w:numId w:val="14"/>
        </w:numPr>
      </w:pPr>
      <w:r>
        <w:t>Slave Action: No response is required from the slave during this stage. This stage prepares all necessary configuration information within the registers.</w:t>
      </w:r>
    </w:p>
    <w:p w14:paraId="4F9144C1" w14:textId="02D63A9E" w:rsidR="00025E00" w:rsidRDefault="00025E00" w:rsidP="00025E00">
      <w:pPr>
        <w:pStyle w:val="ListParagraph"/>
        <w:numPr>
          <w:ilvl w:val="0"/>
          <w:numId w:val="14"/>
        </w:numPr>
      </w:pPr>
      <w:r w:rsidRPr="00025E00">
        <w:rPr>
          <w:b/>
          <w:bCs/>
          <w:i/>
          <w:iCs/>
        </w:rPr>
        <w:t>Stage 2:</w:t>
      </w:r>
      <w:r>
        <w:t xml:space="preserve">  Checksum Verification</w:t>
      </w:r>
    </w:p>
    <w:p w14:paraId="13078B90" w14:textId="77777777" w:rsidR="00025E00" w:rsidRDefault="00025E00" w:rsidP="00025E00">
      <w:pPr>
        <w:pStyle w:val="ListParagraph"/>
        <w:numPr>
          <w:ilvl w:val="1"/>
          <w:numId w:val="14"/>
        </w:numPr>
      </w:pPr>
      <w:r>
        <w:t>Master Action: The master writes to the Checksum Register.</w:t>
      </w:r>
    </w:p>
    <w:p w14:paraId="2381D8EC" w14:textId="506841D8" w:rsidR="00025E00" w:rsidRDefault="00025E00" w:rsidP="00025E00">
      <w:pPr>
        <w:pStyle w:val="ListParagraph"/>
        <w:numPr>
          <w:ilvl w:val="1"/>
          <w:numId w:val="14"/>
        </w:numPr>
      </w:pPr>
      <w:r>
        <w:t xml:space="preserve">Slave Action: The slave initiates a checksum verification process. This process uses the Bit Configuration Register and Channel Configuration data (applied according to the selected OPMODE). The slave then updates the Checksum Status </w:t>
      </w:r>
      <w:r w:rsidR="00496508">
        <w:t xml:space="preserve">(CK_STAT field at </w:t>
      </w:r>
      <w:r w:rsidR="00496508" w:rsidRPr="00496508">
        <w:rPr>
          <w:b/>
          <w:bCs/>
          <w:i/>
          <w:iCs/>
        </w:rPr>
        <w:t>Status</w:t>
      </w:r>
      <w:r w:rsidR="00496508">
        <w:t xml:space="preserve"> register) </w:t>
      </w:r>
      <w:r>
        <w:t>to either “Pass” or “Fail.”</w:t>
      </w:r>
    </w:p>
    <w:p w14:paraId="476BA5C2" w14:textId="77777777" w:rsidR="00025E00" w:rsidRDefault="00025E00" w:rsidP="00025E00">
      <w:pPr>
        <w:pStyle w:val="ListParagraph"/>
        <w:numPr>
          <w:ilvl w:val="0"/>
          <w:numId w:val="14"/>
        </w:numPr>
      </w:pPr>
      <w:r w:rsidRPr="00025E00">
        <w:rPr>
          <w:b/>
          <w:bCs/>
          <w:i/>
          <w:iCs/>
        </w:rPr>
        <w:t>Stage 3</w:t>
      </w:r>
      <w:r>
        <w:t>:  RF Setup Loading</w:t>
      </w:r>
    </w:p>
    <w:p w14:paraId="07C2DD05" w14:textId="77777777" w:rsidR="00025E00" w:rsidRDefault="00025E00" w:rsidP="00025E00">
      <w:pPr>
        <w:pStyle w:val="ListParagraph"/>
        <w:numPr>
          <w:ilvl w:val="1"/>
          <w:numId w:val="14"/>
        </w:numPr>
      </w:pPr>
      <w:r>
        <w:t>Master Action: The master writes to the Load RF Setup Register.</w:t>
      </w:r>
    </w:p>
    <w:p w14:paraId="0739C430" w14:textId="4E280B0D" w:rsidR="00496508" w:rsidRDefault="00025E00" w:rsidP="00025E00">
      <w:pPr>
        <w:pStyle w:val="ListParagraph"/>
        <w:numPr>
          <w:ilvl w:val="1"/>
          <w:numId w:val="14"/>
        </w:numPr>
      </w:pPr>
      <w:r>
        <w:t xml:space="preserve">Slave Action: The slave </w:t>
      </w:r>
      <w:r w:rsidR="00496508">
        <w:t>performs the following:</w:t>
      </w:r>
    </w:p>
    <w:p w14:paraId="592DEFF1" w14:textId="155D4585" w:rsidR="00496508" w:rsidRDefault="00496508" w:rsidP="00496508">
      <w:pPr>
        <w:pStyle w:val="ListParagraph"/>
        <w:numPr>
          <w:ilvl w:val="2"/>
          <w:numId w:val="14"/>
        </w:numPr>
      </w:pPr>
      <w:r>
        <w:t>Reset the CK_STAT field to "IDLE"</w:t>
      </w:r>
    </w:p>
    <w:p w14:paraId="713CD29A" w14:textId="1E3E5ACB" w:rsidR="00496508" w:rsidRDefault="00496508" w:rsidP="00496508">
      <w:pPr>
        <w:pStyle w:val="ListParagraph"/>
        <w:numPr>
          <w:ilvl w:val="2"/>
          <w:numId w:val="14"/>
        </w:numPr>
      </w:pPr>
      <w:r>
        <w:t>De assert RF_RDY to '0'</w:t>
      </w:r>
    </w:p>
    <w:p w14:paraId="59A5BE9D" w14:textId="6810862A" w:rsidR="00025E00" w:rsidRDefault="00025E00" w:rsidP="00496508">
      <w:pPr>
        <w:pStyle w:val="ListParagraph"/>
        <w:numPr>
          <w:ilvl w:val="2"/>
          <w:numId w:val="14"/>
        </w:numPr>
      </w:pPr>
      <w:r>
        <w:t>assigns the MOFC based on the loaded configuration.</w:t>
      </w:r>
    </w:p>
    <w:p w14:paraId="213E71C3" w14:textId="5410CAAB" w:rsidR="00496508" w:rsidRPr="00E42E7F" w:rsidRDefault="00E42E7F" w:rsidP="00E42E7F">
      <w:pPr>
        <w:pStyle w:val="ListParagraph"/>
        <w:numPr>
          <w:ilvl w:val="2"/>
          <w:numId w:val="14"/>
        </w:numPr>
      </w:pPr>
      <w:r>
        <w:t>Wait until all assignment are completed and all PLL are locked and then assert RF_RDY to '1'</w:t>
      </w:r>
      <w:r w:rsidR="00496508">
        <w:br w:type="page"/>
      </w:r>
    </w:p>
    <w:p w14:paraId="4A44E8F6" w14:textId="3A065D84" w:rsidR="007D6FBB" w:rsidRDefault="007D6FBB" w:rsidP="007D6FBB">
      <w:pPr>
        <w:pStyle w:val="Heading2"/>
      </w:pPr>
      <w:bookmarkStart w:id="19" w:name="_Toc198116075"/>
      <w:r>
        <w:lastRenderedPageBreak/>
        <w:t>Indirect read/write to tuner filter SPI</w:t>
      </w:r>
      <w:bookmarkEnd w:id="19"/>
    </w:p>
    <w:p w14:paraId="739F1363" w14:textId="77777777" w:rsidR="00496508" w:rsidRDefault="00496508" w:rsidP="00496508">
      <w:pPr>
        <w:ind w:left="360"/>
      </w:pPr>
      <w:r>
        <w:t xml:space="preserve">The </w:t>
      </w:r>
      <w:r w:rsidRPr="00496508">
        <w:rPr>
          <w:b/>
          <w:bCs/>
          <w:i/>
          <w:iCs/>
        </w:rPr>
        <w:t>INDIRECT_TF_ACCESS</w:t>
      </w:r>
      <w:r>
        <w:t xml:space="preserve"> register enables read or write access to the tunable filter via SPI. Writing to this register initiates a transaction with the target tunable filter based on the specified parameters.</w:t>
      </w:r>
    </w:p>
    <w:p w14:paraId="38B7BD18" w14:textId="77777777" w:rsidR="00496508" w:rsidRDefault="00496508" w:rsidP="00496508">
      <w:pPr>
        <w:ind w:left="360"/>
      </w:pPr>
      <w:r>
        <w:t>Register Fields:</w:t>
      </w:r>
    </w:p>
    <w:p w14:paraId="7BDE0C92" w14:textId="77777777" w:rsidR="00496508" w:rsidRDefault="00496508" w:rsidP="00496508">
      <w:pPr>
        <w:pStyle w:val="ListParagraph"/>
        <w:numPr>
          <w:ilvl w:val="0"/>
          <w:numId w:val="20"/>
        </w:numPr>
      </w:pPr>
      <w:r>
        <w:t>CHID and TFID: Specify the target tunable filter.</w:t>
      </w:r>
    </w:p>
    <w:p w14:paraId="1095287D" w14:textId="77777777" w:rsidR="00496508" w:rsidRDefault="00496508" w:rsidP="00496508">
      <w:pPr>
        <w:pStyle w:val="ListParagraph"/>
        <w:numPr>
          <w:ilvl w:val="0"/>
          <w:numId w:val="20"/>
        </w:numPr>
      </w:pPr>
      <w:r>
        <w:t>Access Type: Determines the operation type — Write (0) or Read (1).</w:t>
      </w:r>
    </w:p>
    <w:p w14:paraId="453F092B" w14:textId="77777777" w:rsidR="00496508" w:rsidRDefault="00496508" w:rsidP="00496508">
      <w:pPr>
        <w:pStyle w:val="ListParagraph"/>
        <w:numPr>
          <w:ilvl w:val="0"/>
          <w:numId w:val="20"/>
        </w:numPr>
      </w:pPr>
      <w:r>
        <w:t>TF SPI Address: Specifies the SPI register address in the tunable filter to be accessed.</w:t>
      </w:r>
    </w:p>
    <w:p w14:paraId="1E4F9495" w14:textId="77777777" w:rsidR="00496508" w:rsidRDefault="00496508" w:rsidP="00496508">
      <w:pPr>
        <w:pStyle w:val="ListParagraph"/>
        <w:numPr>
          <w:ilvl w:val="0"/>
          <w:numId w:val="20"/>
        </w:numPr>
      </w:pPr>
      <w:r>
        <w:t>Write Data: Data to be written. (Ignored during a read operation.)</w:t>
      </w:r>
    </w:p>
    <w:p w14:paraId="6E03E96C" w14:textId="77777777" w:rsidR="00496508" w:rsidRDefault="00496508" w:rsidP="00496508">
      <w:pPr>
        <w:ind w:left="360"/>
      </w:pPr>
      <w:r>
        <w:t>Operation:</w:t>
      </w:r>
    </w:p>
    <w:p w14:paraId="271ED783" w14:textId="77777777" w:rsidR="00496508" w:rsidRDefault="00496508" w:rsidP="00496508">
      <w:pPr>
        <w:ind w:left="360"/>
      </w:pPr>
      <w:r>
        <w:t xml:space="preserve">Writing to </w:t>
      </w:r>
      <w:r w:rsidRPr="00496508">
        <w:rPr>
          <w:b/>
          <w:bCs/>
          <w:i/>
          <w:iCs/>
        </w:rPr>
        <w:t>INDIRECT_TF_ACCESS</w:t>
      </w:r>
      <w:r>
        <w:t xml:space="preserve"> triggers the slave to access the selected tunable filter and perform the specified SPI operation.</w:t>
      </w:r>
    </w:p>
    <w:p w14:paraId="653E790E" w14:textId="77777777" w:rsidR="00496508" w:rsidRDefault="00496508" w:rsidP="00496508">
      <w:pPr>
        <w:pStyle w:val="ListParagraph"/>
        <w:numPr>
          <w:ilvl w:val="0"/>
          <w:numId w:val="20"/>
        </w:numPr>
      </w:pPr>
      <w:r>
        <w:t>For Write Access (Access Type = 0):</w:t>
      </w:r>
    </w:p>
    <w:p w14:paraId="28B6FE55" w14:textId="77777777" w:rsidR="00496508" w:rsidRDefault="00496508" w:rsidP="00496508">
      <w:pPr>
        <w:pStyle w:val="ListParagraph"/>
        <w:numPr>
          <w:ilvl w:val="1"/>
          <w:numId w:val="20"/>
        </w:numPr>
      </w:pPr>
      <w:r>
        <w:t>Sends the Write Data to the specified SPI address in the selected tunable filter.</w:t>
      </w:r>
    </w:p>
    <w:p w14:paraId="0F47BA1B" w14:textId="77777777" w:rsidR="00496508" w:rsidRDefault="00496508" w:rsidP="00496508">
      <w:pPr>
        <w:pStyle w:val="ListParagraph"/>
        <w:numPr>
          <w:ilvl w:val="1"/>
          <w:numId w:val="20"/>
        </w:numPr>
      </w:pPr>
      <w:r>
        <w:t xml:space="preserve">The 8-bit result from the SPI MISO line is copied to the </w:t>
      </w:r>
      <w:r w:rsidRPr="00496508">
        <w:rPr>
          <w:b/>
          <w:bCs/>
          <w:i/>
          <w:iCs/>
        </w:rPr>
        <w:t>TF_READ_VALUE</w:t>
      </w:r>
      <w:r>
        <w:t xml:space="preserve"> register.</w:t>
      </w:r>
    </w:p>
    <w:p w14:paraId="4DBB4C43" w14:textId="77777777" w:rsidR="00496508" w:rsidRDefault="00496508" w:rsidP="00496508">
      <w:pPr>
        <w:pStyle w:val="ListParagraph"/>
        <w:numPr>
          <w:ilvl w:val="0"/>
          <w:numId w:val="20"/>
        </w:numPr>
      </w:pPr>
      <w:r>
        <w:t>For Read Access (Access Type = 1):</w:t>
      </w:r>
    </w:p>
    <w:p w14:paraId="256997DC" w14:textId="77777777" w:rsidR="00496508" w:rsidRDefault="00496508" w:rsidP="00496508">
      <w:pPr>
        <w:pStyle w:val="ListParagraph"/>
        <w:numPr>
          <w:ilvl w:val="1"/>
          <w:numId w:val="20"/>
        </w:numPr>
      </w:pPr>
      <w:r>
        <w:t>Reads from the specified SPI address of the selected tunable filter.</w:t>
      </w:r>
    </w:p>
    <w:p w14:paraId="31BC90C7" w14:textId="5EF38D84" w:rsidR="00496508" w:rsidRDefault="00496508" w:rsidP="00496508">
      <w:pPr>
        <w:pStyle w:val="ListParagraph"/>
        <w:numPr>
          <w:ilvl w:val="1"/>
          <w:numId w:val="20"/>
        </w:numPr>
        <w:rPr>
          <w:lang w:eastAsia="en-GB"/>
        </w:rPr>
      </w:pPr>
      <w:r>
        <w:t xml:space="preserve">The 8-bit result from the SPI MISO line is copied to the </w:t>
      </w:r>
      <w:r w:rsidRPr="00496508">
        <w:rPr>
          <w:b/>
          <w:bCs/>
          <w:i/>
          <w:iCs/>
        </w:rPr>
        <w:t>TF_READ_VALUE</w:t>
      </w:r>
      <w:r>
        <w:t xml:space="preserve"> register.</w:t>
      </w:r>
    </w:p>
    <w:p w14:paraId="7FD6D448" w14:textId="6F9AD327" w:rsidR="00496508" w:rsidRDefault="00496508" w:rsidP="00496508">
      <w:pPr>
        <w:rPr>
          <w:lang w:eastAsia="en-GB"/>
        </w:rPr>
      </w:pPr>
    </w:p>
    <w:p w14:paraId="21A368E5" w14:textId="14FBD80F" w:rsidR="00496508" w:rsidRDefault="00496508" w:rsidP="00496508">
      <w:pPr>
        <w:rPr>
          <w:lang w:eastAsia="en-GB"/>
        </w:rPr>
      </w:pPr>
    </w:p>
    <w:p w14:paraId="1C9C7A23" w14:textId="77777777" w:rsidR="00496508" w:rsidRPr="00496508" w:rsidRDefault="00496508" w:rsidP="00496508">
      <w:pPr>
        <w:rPr>
          <w:lang w:eastAsia="en-GB"/>
        </w:rPr>
      </w:pPr>
    </w:p>
    <w:p w14:paraId="4280D060" w14:textId="440024B2" w:rsidR="00496508" w:rsidRDefault="00496508" w:rsidP="00496508">
      <w:pPr>
        <w:pStyle w:val="ListParagraph"/>
        <w:ind w:left="1800"/>
      </w:pPr>
    </w:p>
    <w:p w14:paraId="224B3217" w14:textId="73BA6D04" w:rsidR="00344FBB" w:rsidRPr="007D6FBB" w:rsidRDefault="00344FBB" w:rsidP="007D6FBB">
      <w:pPr>
        <w:pStyle w:val="ListParagraph"/>
        <w:numPr>
          <w:ilvl w:val="0"/>
          <w:numId w:val="20"/>
        </w:numPr>
        <w:rPr>
          <w:b/>
          <w:bCs/>
          <w:kern w:val="32"/>
          <w:sz w:val="28"/>
          <w:szCs w:val="28"/>
          <w:lang w:eastAsia="en-GB"/>
        </w:rPr>
      </w:pPr>
      <w:r>
        <w:br w:type="page"/>
      </w:r>
    </w:p>
    <w:p w14:paraId="4E9908B1" w14:textId="3247B8A4" w:rsidR="007D4853" w:rsidRDefault="007D4853" w:rsidP="007D4853">
      <w:pPr>
        <w:pStyle w:val="Heading1"/>
      </w:pPr>
      <w:bookmarkStart w:id="20" w:name="_Toc198116076"/>
      <w:r>
        <w:lastRenderedPageBreak/>
        <w:t>Command details</w:t>
      </w:r>
      <w:bookmarkEnd w:id="20"/>
    </w:p>
    <w:p w14:paraId="6485CAB6" w14:textId="76A1EF83" w:rsidR="007D4853" w:rsidRPr="007D4853" w:rsidRDefault="007D4853" w:rsidP="007D4853">
      <w:pPr>
        <w:pStyle w:val="Heading2"/>
      </w:pPr>
      <w:bookmarkStart w:id="21" w:name="_Toc198116077"/>
      <w:r>
        <w:t>status</w:t>
      </w:r>
      <w:bookmarkEnd w:id="21"/>
    </w:p>
    <w:tbl>
      <w:tblPr>
        <w:tblStyle w:val="GridTable4-Accent51"/>
        <w:tblW w:w="0" w:type="auto"/>
        <w:tblLook w:val="04A0" w:firstRow="1" w:lastRow="0" w:firstColumn="1" w:lastColumn="0" w:noHBand="0" w:noVBand="1"/>
      </w:tblPr>
      <w:tblGrid>
        <w:gridCol w:w="2171"/>
        <w:gridCol w:w="767"/>
        <w:gridCol w:w="3988"/>
        <w:gridCol w:w="2703"/>
      </w:tblGrid>
      <w:tr w:rsidR="00180C02" w:rsidRPr="006009F9" w14:paraId="77B172A2" w14:textId="77777777" w:rsidTr="00180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6B5ADBBE" w14:textId="4BC08A66" w:rsidR="00112F20" w:rsidRPr="006009F9" w:rsidRDefault="00112F20" w:rsidP="00DC7DC3">
            <w:pPr>
              <w:spacing w:after="160" w:line="259" w:lineRule="auto"/>
              <w:jc w:val="center"/>
            </w:pPr>
            <w:r w:rsidRPr="006009F9">
              <w:t>Para</w:t>
            </w:r>
            <w:r>
              <w:t>m</w:t>
            </w:r>
          </w:p>
        </w:tc>
        <w:tc>
          <w:tcPr>
            <w:tcW w:w="767" w:type="dxa"/>
            <w:hideMark/>
          </w:tcPr>
          <w:p w14:paraId="17AD060E" w14:textId="431FA3F3" w:rsidR="00112F20" w:rsidRPr="006009F9" w:rsidRDefault="00112F20"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63CE0EA4" w14:textId="45710FDF" w:rsidR="00112F20" w:rsidRPr="006009F9" w:rsidRDefault="00112F20"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73149552" w14:textId="31B69B50" w:rsidR="00112F20" w:rsidRPr="006009F9" w:rsidRDefault="00112F20"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7EC4C412"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6D8796D4" w14:textId="1B8D4F56" w:rsidR="007D4853" w:rsidRPr="006009F9" w:rsidRDefault="007D4853" w:rsidP="007D4853">
            <w:pPr>
              <w:spacing w:after="160" w:line="259" w:lineRule="auto"/>
              <w:jc w:val="center"/>
            </w:pPr>
            <w:r>
              <w:t>R/W</w:t>
            </w:r>
          </w:p>
        </w:tc>
        <w:tc>
          <w:tcPr>
            <w:tcW w:w="767" w:type="dxa"/>
            <w:hideMark/>
          </w:tcPr>
          <w:p w14:paraId="05B2251A" w14:textId="794EE240"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1E460115" w14:textId="16422A11"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7EA443AA" w14:textId="03547F08" w:rsidR="007D4853" w:rsidRPr="006009F9"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2572446A" w14:textId="77777777" w:rsidTr="00180C02">
        <w:tc>
          <w:tcPr>
            <w:cnfStyle w:val="001000000000" w:firstRow="0" w:lastRow="0" w:firstColumn="1" w:lastColumn="0" w:oddVBand="0" w:evenVBand="0" w:oddHBand="0" w:evenHBand="0" w:firstRowFirstColumn="0" w:firstRowLastColumn="0" w:lastRowFirstColumn="0" w:lastRowLastColumn="0"/>
            <w:tcW w:w="2171" w:type="dxa"/>
            <w:hideMark/>
          </w:tcPr>
          <w:p w14:paraId="5DA2D55B" w14:textId="3981E00F" w:rsidR="007D4853" w:rsidRPr="006009F9" w:rsidRDefault="007D4853" w:rsidP="007D4853">
            <w:pPr>
              <w:spacing w:after="160" w:line="259" w:lineRule="auto"/>
              <w:jc w:val="center"/>
            </w:pPr>
            <w:r>
              <w:t>Address</w:t>
            </w:r>
          </w:p>
        </w:tc>
        <w:tc>
          <w:tcPr>
            <w:tcW w:w="767" w:type="dxa"/>
          </w:tcPr>
          <w:p w14:paraId="4ADFF6C6" w14:textId="11197AB7"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0D0AE74B" w14:textId="68F3B49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7657E828" w14:textId="3260C863" w:rsidR="007D4853" w:rsidRPr="006009F9"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0x0</w:t>
            </w:r>
          </w:p>
        </w:tc>
      </w:tr>
      <w:tr w:rsidR="007D4853" w:rsidRPr="006009F9" w14:paraId="7F7F66F3"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2BB74FFB" w14:textId="5C568E10" w:rsidR="007D4853" w:rsidRPr="006009F9" w:rsidRDefault="007D4853" w:rsidP="007D4853">
            <w:pPr>
              <w:spacing w:after="160" w:line="259" w:lineRule="auto"/>
              <w:jc w:val="center"/>
            </w:pPr>
            <w:r>
              <w:t>Temperature</w:t>
            </w:r>
          </w:p>
        </w:tc>
        <w:tc>
          <w:tcPr>
            <w:tcW w:w="767" w:type="dxa"/>
          </w:tcPr>
          <w:p w14:paraId="32840FE0" w14:textId="3AEC05EC"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23:16</w:t>
            </w:r>
          </w:p>
        </w:tc>
        <w:tc>
          <w:tcPr>
            <w:tcW w:w="3988" w:type="dxa"/>
            <w:hideMark/>
          </w:tcPr>
          <w:p w14:paraId="0F61C6FD" w14:textId="31FE19F6"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Module temperature is 2’s complement format</w:t>
            </w:r>
          </w:p>
        </w:tc>
        <w:tc>
          <w:tcPr>
            <w:tcW w:w="2703" w:type="dxa"/>
            <w:hideMark/>
          </w:tcPr>
          <w:p w14:paraId="6FD62F6B" w14:textId="77777777" w:rsidR="007D4853" w:rsidRPr="00180C02"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rsidRPr="00180C02">
              <w:t xml:space="preserve">C9 = -55°C </w:t>
            </w:r>
          </w:p>
          <w:p w14:paraId="6E3FF75E" w14:textId="27B8991A" w:rsidR="007D4853" w:rsidRPr="00180C02"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rsidRPr="00180C02">
              <w:t>…7D = 125°C</w:t>
            </w:r>
          </w:p>
          <w:p w14:paraId="351B9DBF" w14:textId="2C97F17A"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r w:rsidR="007D4853" w:rsidRPr="006009F9" w14:paraId="5A766DAD"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683D1791" w14:textId="5EAA056A" w:rsidR="007D4853" w:rsidRDefault="007D4853" w:rsidP="007D4853">
            <w:pPr>
              <w:spacing w:after="160" w:line="259" w:lineRule="auto"/>
              <w:jc w:val="center"/>
            </w:pPr>
            <w:r>
              <w:t>PS</w:t>
            </w:r>
          </w:p>
        </w:tc>
        <w:tc>
          <w:tcPr>
            <w:tcW w:w="767" w:type="dxa"/>
          </w:tcPr>
          <w:p w14:paraId="0ABDFD01" w14:textId="080BF49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15</w:t>
            </w:r>
          </w:p>
        </w:tc>
        <w:tc>
          <w:tcPr>
            <w:tcW w:w="3988" w:type="dxa"/>
          </w:tcPr>
          <w:p w14:paraId="359FD559" w14:textId="3C98239F"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Power status</w:t>
            </w:r>
          </w:p>
        </w:tc>
        <w:tc>
          <w:tcPr>
            <w:tcW w:w="2703" w:type="dxa"/>
          </w:tcPr>
          <w:p w14:paraId="429450B6" w14:textId="77777777"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0-Fail</w:t>
            </w:r>
          </w:p>
          <w:p w14:paraId="4FC883D5" w14:textId="151C0961"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1-Pass</w:t>
            </w:r>
          </w:p>
        </w:tc>
      </w:tr>
      <w:tr w:rsidR="007D4853" w:rsidRPr="006009F9" w14:paraId="1741A57B"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152F6334" w14:textId="7BA82C4C" w:rsidR="007D4853" w:rsidRDefault="00E42E7F" w:rsidP="007D4853">
            <w:pPr>
              <w:spacing w:after="160" w:line="259" w:lineRule="auto"/>
              <w:jc w:val="center"/>
            </w:pPr>
            <w:r>
              <w:t>CK_STAT</w:t>
            </w:r>
          </w:p>
        </w:tc>
        <w:tc>
          <w:tcPr>
            <w:tcW w:w="767" w:type="dxa"/>
          </w:tcPr>
          <w:p w14:paraId="55FD6F12" w14:textId="10D24ADB" w:rsidR="007D4853" w:rsidRPr="006009F9" w:rsidRDefault="00E42E7F"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13:14</w:t>
            </w:r>
          </w:p>
        </w:tc>
        <w:tc>
          <w:tcPr>
            <w:tcW w:w="3988" w:type="dxa"/>
          </w:tcPr>
          <w:p w14:paraId="769AF3AE" w14:textId="7FA0062D"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t>CheckSum</w:t>
            </w:r>
            <w:proofErr w:type="spellEnd"/>
            <w:r>
              <w:t xml:space="preserve"> </w:t>
            </w:r>
            <w:r w:rsidR="00E42E7F">
              <w:t>Status</w:t>
            </w:r>
            <w:r>
              <w:t xml:space="preserve">, this bit will be updated when receiving command CHECKSUM,  </w:t>
            </w:r>
          </w:p>
        </w:tc>
        <w:tc>
          <w:tcPr>
            <w:tcW w:w="2703" w:type="dxa"/>
          </w:tcPr>
          <w:p w14:paraId="34174A03" w14:textId="27450229"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w:t>
            </w:r>
            <w:r w:rsidR="00E42E7F">
              <w:t>x0</w:t>
            </w:r>
            <w:r>
              <w:t>-CheckSum OK</w:t>
            </w:r>
          </w:p>
          <w:p w14:paraId="2EA6D268" w14:textId="3F337FEE" w:rsidR="007D4853" w:rsidRDefault="00E42E7F"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0x1</w:t>
            </w:r>
            <w:r w:rsidR="007D4853">
              <w:t xml:space="preserve">- </w:t>
            </w:r>
            <w:proofErr w:type="spellStart"/>
            <w:r w:rsidR="007D4853">
              <w:t>CheckSum</w:t>
            </w:r>
            <w:proofErr w:type="spellEnd"/>
            <w:r w:rsidR="007D4853">
              <w:t xml:space="preserve"> error</w:t>
            </w:r>
          </w:p>
          <w:p w14:paraId="31835ADD" w14:textId="0DC44FC2" w:rsidR="00E42E7F" w:rsidRPr="006009F9" w:rsidRDefault="00E42E7F"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 xml:space="preserve">0x2- </w:t>
            </w:r>
            <w:proofErr w:type="spellStart"/>
            <w:r>
              <w:t>CheckSum</w:t>
            </w:r>
            <w:proofErr w:type="spellEnd"/>
            <w:r>
              <w:t xml:space="preserve"> success</w:t>
            </w:r>
          </w:p>
        </w:tc>
      </w:tr>
      <w:tr w:rsidR="007D4853" w:rsidRPr="006009F9" w14:paraId="53A88832"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08AAAA2D" w14:textId="49350596" w:rsidR="007D4853" w:rsidRDefault="007D4853" w:rsidP="007D4853">
            <w:pPr>
              <w:spacing w:after="160" w:line="259" w:lineRule="auto"/>
              <w:jc w:val="center"/>
            </w:pPr>
            <w:r>
              <w:t>RFRDY</w:t>
            </w:r>
          </w:p>
        </w:tc>
        <w:tc>
          <w:tcPr>
            <w:tcW w:w="767" w:type="dxa"/>
          </w:tcPr>
          <w:p w14:paraId="164F2E6E" w14:textId="28690E9F" w:rsidR="007D4853" w:rsidRPr="006009F9" w:rsidRDefault="00E42E7F"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12</w:t>
            </w:r>
          </w:p>
        </w:tc>
        <w:tc>
          <w:tcPr>
            <w:tcW w:w="3988" w:type="dxa"/>
          </w:tcPr>
          <w:p w14:paraId="76B500A2" w14:textId="1A3E070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RF ready, is asserted low after receiving command ‘LOAD_RF_SETUP’, and only after complete setup of tuner is asserted High, the RFRDY out is also reflected at the output at PIN READY</w:t>
            </w:r>
          </w:p>
        </w:tc>
        <w:tc>
          <w:tcPr>
            <w:tcW w:w="2703" w:type="dxa"/>
          </w:tcPr>
          <w:p w14:paraId="18E63C6B" w14:textId="77777777"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p>
        </w:tc>
      </w:tr>
      <w:tr w:rsidR="007D4853" w:rsidRPr="006009F9" w14:paraId="285749C5"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6BA10053" w14:textId="0D81B6E6" w:rsidR="007D4853" w:rsidRDefault="007D4853" w:rsidP="007D4853">
            <w:pPr>
              <w:spacing w:after="160" w:line="259" w:lineRule="auto"/>
              <w:jc w:val="center"/>
            </w:pPr>
            <w:r>
              <w:t>RSVD</w:t>
            </w:r>
          </w:p>
        </w:tc>
        <w:tc>
          <w:tcPr>
            <w:tcW w:w="767" w:type="dxa"/>
          </w:tcPr>
          <w:p w14:paraId="1A967095" w14:textId="7DA0164F" w:rsidR="007D4853" w:rsidRPr="006009F9" w:rsidRDefault="00E42E7F"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11</w:t>
            </w:r>
          </w:p>
        </w:tc>
        <w:tc>
          <w:tcPr>
            <w:tcW w:w="3988" w:type="dxa"/>
          </w:tcPr>
          <w:p w14:paraId="1869C47F" w14:textId="6405FA4C"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bits</w:t>
            </w:r>
          </w:p>
        </w:tc>
        <w:tc>
          <w:tcPr>
            <w:tcW w:w="2703" w:type="dxa"/>
          </w:tcPr>
          <w:p w14:paraId="2CA3F0BD" w14:textId="77BEBEC9"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0x0</w:t>
            </w:r>
          </w:p>
        </w:tc>
      </w:tr>
      <w:tr w:rsidR="007D4853" w:rsidRPr="006009F9" w14:paraId="0FE5B1EA"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43EBA8E9" w14:textId="742E975C" w:rsidR="007D4853" w:rsidRDefault="007D4853" w:rsidP="007D4853">
            <w:pPr>
              <w:spacing w:after="160" w:line="259" w:lineRule="auto"/>
              <w:jc w:val="center"/>
            </w:pPr>
            <w:r>
              <w:t>LO2_LCK</w:t>
            </w:r>
          </w:p>
        </w:tc>
        <w:tc>
          <w:tcPr>
            <w:tcW w:w="767" w:type="dxa"/>
          </w:tcPr>
          <w:p w14:paraId="42BBD7CD" w14:textId="451A6C1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10</w:t>
            </w:r>
          </w:p>
        </w:tc>
        <w:tc>
          <w:tcPr>
            <w:tcW w:w="3988" w:type="dxa"/>
          </w:tcPr>
          <w:p w14:paraId="3B529AA8" w14:textId="436D30D0"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 xml:space="preserve">LO2 </w:t>
            </w:r>
            <w:proofErr w:type="spellStart"/>
            <w:r>
              <w:t>pll</w:t>
            </w:r>
            <w:proofErr w:type="spellEnd"/>
            <w:r>
              <w:t xml:space="preserve"> lock</w:t>
            </w:r>
          </w:p>
        </w:tc>
        <w:tc>
          <w:tcPr>
            <w:tcW w:w="2703" w:type="dxa"/>
          </w:tcPr>
          <w:p w14:paraId="6B03E7EF" w14:textId="0D8C0A42"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5C119446"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70F5AF20" w14:textId="2B1E4D42" w:rsidR="007D4853" w:rsidRDefault="007D4853" w:rsidP="007D4853">
            <w:pPr>
              <w:spacing w:after="160" w:line="259" w:lineRule="auto"/>
              <w:jc w:val="center"/>
            </w:pPr>
            <w:r>
              <w:t>ALCK</w:t>
            </w:r>
          </w:p>
        </w:tc>
        <w:tc>
          <w:tcPr>
            <w:tcW w:w="767" w:type="dxa"/>
          </w:tcPr>
          <w:p w14:paraId="1C4C5AA2" w14:textId="0784748F"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9</w:t>
            </w:r>
          </w:p>
        </w:tc>
        <w:tc>
          <w:tcPr>
            <w:tcW w:w="3988" w:type="dxa"/>
          </w:tcPr>
          <w:p w14:paraId="383DC401" w14:textId="71F39745"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Clock toward ADC lock</w:t>
            </w:r>
          </w:p>
        </w:tc>
        <w:tc>
          <w:tcPr>
            <w:tcW w:w="2703" w:type="dxa"/>
          </w:tcPr>
          <w:p w14:paraId="34953B52" w14:textId="5E06992C"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7673EC13"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4556D77D" w14:textId="684FD2B4" w:rsidR="007D4853" w:rsidRDefault="007D4853" w:rsidP="007D4853">
            <w:pPr>
              <w:spacing w:after="160" w:line="259" w:lineRule="auto"/>
              <w:jc w:val="center"/>
            </w:pPr>
            <w:r>
              <w:t>BLCK</w:t>
            </w:r>
          </w:p>
        </w:tc>
        <w:tc>
          <w:tcPr>
            <w:tcW w:w="767" w:type="dxa"/>
          </w:tcPr>
          <w:p w14:paraId="2F95BBCA" w14:textId="412019A4"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8</w:t>
            </w:r>
          </w:p>
        </w:tc>
        <w:tc>
          <w:tcPr>
            <w:tcW w:w="3988" w:type="dxa"/>
          </w:tcPr>
          <w:p w14:paraId="1E520502" w14:textId="457349DC"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Bit PLL lock</w:t>
            </w:r>
          </w:p>
        </w:tc>
        <w:tc>
          <w:tcPr>
            <w:tcW w:w="2703" w:type="dxa"/>
          </w:tcPr>
          <w:p w14:paraId="4B96E249" w14:textId="3E2F118A"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633A29AF"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1F7199F8" w14:textId="4E290BCD" w:rsidR="007D4853" w:rsidRDefault="007D4853" w:rsidP="007D4853">
            <w:pPr>
              <w:spacing w:after="160" w:line="259" w:lineRule="auto"/>
              <w:jc w:val="center"/>
            </w:pPr>
            <w:r>
              <w:t>LCK</w:t>
            </w:r>
            <w:r w:rsidR="004170C7">
              <w:t>8</w:t>
            </w:r>
          </w:p>
        </w:tc>
        <w:tc>
          <w:tcPr>
            <w:tcW w:w="767" w:type="dxa"/>
          </w:tcPr>
          <w:p w14:paraId="642C78F0" w14:textId="2839813F"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7</w:t>
            </w:r>
          </w:p>
        </w:tc>
        <w:tc>
          <w:tcPr>
            <w:tcW w:w="3988" w:type="dxa"/>
          </w:tcPr>
          <w:p w14:paraId="192871B9" w14:textId="06A7A8AD"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2 LO4 lock indication</w:t>
            </w:r>
          </w:p>
        </w:tc>
        <w:tc>
          <w:tcPr>
            <w:tcW w:w="2703" w:type="dxa"/>
          </w:tcPr>
          <w:p w14:paraId="3F9F7437" w14:textId="6E8AFEB5"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565F0461"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00298FEE" w14:textId="47BC8AF4" w:rsidR="007D4853" w:rsidRDefault="007D4853" w:rsidP="007D4853">
            <w:pPr>
              <w:spacing w:after="160" w:line="259" w:lineRule="auto"/>
              <w:jc w:val="center"/>
            </w:pPr>
            <w:r>
              <w:t>LCK</w:t>
            </w:r>
            <w:r w:rsidR="004170C7">
              <w:t>7</w:t>
            </w:r>
          </w:p>
        </w:tc>
        <w:tc>
          <w:tcPr>
            <w:tcW w:w="767" w:type="dxa"/>
          </w:tcPr>
          <w:p w14:paraId="558343F9" w14:textId="28B7A4C9"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6</w:t>
            </w:r>
          </w:p>
        </w:tc>
        <w:tc>
          <w:tcPr>
            <w:tcW w:w="3988" w:type="dxa"/>
          </w:tcPr>
          <w:p w14:paraId="27D38F3C" w14:textId="75A0AD48"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2 LO3 lock indication</w:t>
            </w:r>
          </w:p>
        </w:tc>
        <w:tc>
          <w:tcPr>
            <w:tcW w:w="2703" w:type="dxa"/>
          </w:tcPr>
          <w:p w14:paraId="7A2AC89C" w14:textId="655A6AEB"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2AA9E64F"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14C7B53C" w14:textId="6C935BB2" w:rsidR="007D4853" w:rsidRDefault="007D4853" w:rsidP="007D4853">
            <w:pPr>
              <w:spacing w:after="160" w:line="259" w:lineRule="auto"/>
              <w:jc w:val="center"/>
            </w:pPr>
            <w:r>
              <w:t>LCK</w:t>
            </w:r>
            <w:r w:rsidR="004170C7">
              <w:t>6</w:t>
            </w:r>
          </w:p>
        </w:tc>
        <w:tc>
          <w:tcPr>
            <w:tcW w:w="767" w:type="dxa"/>
          </w:tcPr>
          <w:p w14:paraId="4C8089A6" w14:textId="08CFD8AA"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5</w:t>
            </w:r>
          </w:p>
        </w:tc>
        <w:tc>
          <w:tcPr>
            <w:tcW w:w="3988" w:type="dxa"/>
          </w:tcPr>
          <w:p w14:paraId="7A2D90C0" w14:textId="4FA29DDA"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2 LO2 lock indication</w:t>
            </w:r>
          </w:p>
        </w:tc>
        <w:tc>
          <w:tcPr>
            <w:tcW w:w="2703" w:type="dxa"/>
          </w:tcPr>
          <w:p w14:paraId="411701B9" w14:textId="58C4A93D"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3985D4BC"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19320648" w14:textId="44F8CD31" w:rsidR="007D4853" w:rsidRDefault="007D4853" w:rsidP="007D4853">
            <w:pPr>
              <w:spacing w:after="160" w:line="259" w:lineRule="auto"/>
              <w:jc w:val="center"/>
            </w:pPr>
            <w:r>
              <w:t>LCK</w:t>
            </w:r>
            <w:r w:rsidR="004170C7">
              <w:t>5</w:t>
            </w:r>
          </w:p>
        </w:tc>
        <w:tc>
          <w:tcPr>
            <w:tcW w:w="767" w:type="dxa"/>
          </w:tcPr>
          <w:p w14:paraId="2F27A557" w14:textId="70E12831"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4</w:t>
            </w:r>
          </w:p>
        </w:tc>
        <w:tc>
          <w:tcPr>
            <w:tcW w:w="3988" w:type="dxa"/>
          </w:tcPr>
          <w:p w14:paraId="1EFEC264" w14:textId="280C0808"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2 LO1 lock indication</w:t>
            </w:r>
          </w:p>
        </w:tc>
        <w:tc>
          <w:tcPr>
            <w:tcW w:w="2703" w:type="dxa"/>
          </w:tcPr>
          <w:p w14:paraId="2E742A41" w14:textId="6B83F5ED"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2D7B105E"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59A4FE4A" w14:textId="61FD176F" w:rsidR="007D4853" w:rsidRDefault="007D4853" w:rsidP="007D4853">
            <w:pPr>
              <w:spacing w:after="160" w:line="259" w:lineRule="auto"/>
              <w:jc w:val="center"/>
            </w:pPr>
            <w:r>
              <w:t>LCK4</w:t>
            </w:r>
          </w:p>
        </w:tc>
        <w:tc>
          <w:tcPr>
            <w:tcW w:w="767" w:type="dxa"/>
          </w:tcPr>
          <w:p w14:paraId="29BC3AD8" w14:textId="7F2606D5"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w:t>
            </w:r>
          </w:p>
        </w:tc>
        <w:tc>
          <w:tcPr>
            <w:tcW w:w="3988" w:type="dxa"/>
          </w:tcPr>
          <w:p w14:paraId="352A41C4" w14:textId="0E65B866"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1 LO4 lock indication</w:t>
            </w:r>
          </w:p>
        </w:tc>
        <w:tc>
          <w:tcPr>
            <w:tcW w:w="2703" w:type="dxa"/>
          </w:tcPr>
          <w:p w14:paraId="3129D91E" w14:textId="407E823A"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01A6EF2D"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24DBA5BB" w14:textId="126AE41A" w:rsidR="007D4853" w:rsidRDefault="007D4853" w:rsidP="007D4853">
            <w:pPr>
              <w:spacing w:after="160" w:line="259" w:lineRule="auto"/>
              <w:jc w:val="center"/>
            </w:pPr>
            <w:r>
              <w:t>LCK3</w:t>
            </w:r>
          </w:p>
        </w:tc>
        <w:tc>
          <w:tcPr>
            <w:tcW w:w="767" w:type="dxa"/>
          </w:tcPr>
          <w:p w14:paraId="1971B31B" w14:textId="02DD4ED6"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2</w:t>
            </w:r>
          </w:p>
        </w:tc>
        <w:tc>
          <w:tcPr>
            <w:tcW w:w="3988" w:type="dxa"/>
          </w:tcPr>
          <w:p w14:paraId="39F0C0D1" w14:textId="17688A16"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1 LO3 lock indication</w:t>
            </w:r>
          </w:p>
        </w:tc>
        <w:tc>
          <w:tcPr>
            <w:tcW w:w="2703" w:type="dxa"/>
          </w:tcPr>
          <w:p w14:paraId="6421D9A1" w14:textId="18191DFD"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r w:rsidR="007D4853" w:rsidRPr="006009F9" w14:paraId="42EB2D44" w14:textId="77777777" w:rsidTr="00180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2C445C52" w14:textId="4E5E0893" w:rsidR="007D4853" w:rsidRDefault="007D4853" w:rsidP="007D4853">
            <w:pPr>
              <w:spacing w:after="160" w:line="259" w:lineRule="auto"/>
              <w:jc w:val="center"/>
            </w:pPr>
            <w:r>
              <w:t>LCK2</w:t>
            </w:r>
          </w:p>
        </w:tc>
        <w:tc>
          <w:tcPr>
            <w:tcW w:w="767" w:type="dxa"/>
          </w:tcPr>
          <w:p w14:paraId="5596880F" w14:textId="75DEE3FD"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w:t>
            </w:r>
          </w:p>
        </w:tc>
        <w:tc>
          <w:tcPr>
            <w:tcW w:w="3988" w:type="dxa"/>
          </w:tcPr>
          <w:p w14:paraId="0AEE923A" w14:textId="5FCEA753" w:rsidR="007D4853"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Subunit 1 LO2 lock indication</w:t>
            </w:r>
          </w:p>
        </w:tc>
        <w:tc>
          <w:tcPr>
            <w:tcW w:w="2703" w:type="dxa"/>
          </w:tcPr>
          <w:p w14:paraId="7D6C6853" w14:textId="16A02F61" w:rsidR="007D4853"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0 – unlocked: 1-Locked</w:t>
            </w:r>
          </w:p>
        </w:tc>
      </w:tr>
      <w:tr w:rsidR="007D4853" w:rsidRPr="006009F9" w14:paraId="54E2908C" w14:textId="77777777" w:rsidTr="00180C02">
        <w:tc>
          <w:tcPr>
            <w:cnfStyle w:val="001000000000" w:firstRow="0" w:lastRow="0" w:firstColumn="1" w:lastColumn="0" w:oddVBand="0" w:evenVBand="0" w:oddHBand="0" w:evenHBand="0" w:firstRowFirstColumn="0" w:firstRowLastColumn="0" w:lastRowFirstColumn="0" w:lastRowLastColumn="0"/>
            <w:tcW w:w="2171" w:type="dxa"/>
          </w:tcPr>
          <w:p w14:paraId="22DE1E78" w14:textId="1FF8771D" w:rsidR="007D4853" w:rsidRDefault="007D4853" w:rsidP="007D4853">
            <w:pPr>
              <w:spacing w:after="160" w:line="259" w:lineRule="auto"/>
              <w:jc w:val="center"/>
            </w:pPr>
            <w:r>
              <w:t>LCK1</w:t>
            </w:r>
          </w:p>
        </w:tc>
        <w:tc>
          <w:tcPr>
            <w:tcW w:w="767" w:type="dxa"/>
          </w:tcPr>
          <w:p w14:paraId="3E43A52E" w14:textId="43F0544D"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0</w:t>
            </w:r>
          </w:p>
        </w:tc>
        <w:tc>
          <w:tcPr>
            <w:tcW w:w="3988" w:type="dxa"/>
          </w:tcPr>
          <w:p w14:paraId="4424A968" w14:textId="08D877F5"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Subunit 1 LO1 lock indication</w:t>
            </w:r>
          </w:p>
        </w:tc>
        <w:tc>
          <w:tcPr>
            <w:tcW w:w="2703" w:type="dxa"/>
          </w:tcPr>
          <w:p w14:paraId="4D83D080" w14:textId="1A46661F" w:rsidR="007D4853"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0 – unlocked: 1-Locked</w:t>
            </w:r>
          </w:p>
        </w:tc>
      </w:tr>
    </w:tbl>
    <w:p w14:paraId="20821C06" w14:textId="77777777" w:rsidR="00215AC5" w:rsidRDefault="00215AC5" w:rsidP="00AE0677">
      <w:pPr>
        <w:rPr>
          <w:lang w:eastAsia="en-GB"/>
        </w:rPr>
      </w:pPr>
    </w:p>
    <w:p w14:paraId="6D024B4E" w14:textId="77777777" w:rsidR="00215AC5" w:rsidRDefault="00215AC5" w:rsidP="00AE0677">
      <w:pPr>
        <w:rPr>
          <w:lang w:eastAsia="en-GB"/>
        </w:rPr>
      </w:pPr>
    </w:p>
    <w:p w14:paraId="239B26FB" w14:textId="5AA2FBCA" w:rsidR="007D4853" w:rsidRPr="007D4853" w:rsidRDefault="007D4853" w:rsidP="007D4853">
      <w:pPr>
        <w:pStyle w:val="Heading2"/>
      </w:pPr>
      <w:bookmarkStart w:id="22" w:name="_Toc198116078"/>
      <w:r>
        <w:t>FPGA_VER_REG</w:t>
      </w:r>
      <w:bookmarkEnd w:id="22"/>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492BF72C"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129752CC" w14:textId="77777777" w:rsidR="007D4853" w:rsidRPr="006009F9" w:rsidRDefault="007D4853" w:rsidP="00DC7DC3">
            <w:pPr>
              <w:spacing w:after="160" w:line="259" w:lineRule="auto"/>
              <w:jc w:val="center"/>
            </w:pPr>
            <w:r w:rsidRPr="006009F9">
              <w:t>Para</w:t>
            </w:r>
            <w:r>
              <w:t>m</w:t>
            </w:r>
          </w:p>
        </w:tc>
        <w:tc>
          <w:tcPr>
            <w:tcW w:w="767" w:type="dxa"/>
            <w:hideMark/>
          </w:tcPr>
          <w:p w14:paraId="5250265D"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67DC97D9"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14BA4669"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4302044D"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36B62256" w14:textId="77777777" w:rsidR="007D4853" w:rsidRPr="006009F9" w:rsidRDefault="007D4853" w:rsidP="00DC7DC3">
            <w:pPr>
              <w:spacing w:after="160" w:line="259" w:lineRule="auto"/>
              <w:jc w:val="center"/>
            </w:pPr>
            <w:r>
              <w:t>R/W</w:t>
            </w:r>
          </w:p>
        </w:tc>
        <w:tc>
          <w:tcPr>
            <w:tcW w:w="767" w:type="dxa"/>
            <w:hideMark/>
          </w:tcPr>
          <w:p w14:paraId="044FFE6F"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0BE09CDA" w14:textId="08BDB70F"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42EE1756" w14:textId="29C1C51D"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79CCAD24"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3F6BD171" w14:textId="77777777" w:rsidR="007D4853" w:rsidRPr="006009F9" w:rsidRDefault="007D4853" w:rsidP="00DC7DC3">
            <w:pPr>
              <w:spacing w:after="160" w:line="259" w:lineRule="auto"/>
              <w:jc w:val="center"/>
            </w:pPr>
            <w:r>
              <w:t>Address</w:t>
            </w:r>
          </w:p>
        </w:tc>
        <w:tc>
          <w:tcPr>
            <w:tcW w:w="767" w:type="dxa"/>
          </w:tcPr>
          <w:p w14:paraId="264EC33B"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36A4667B" w14:textId="400AB705"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5BFC516D" w14:textId="4192A731"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0x1</w:t>
            </w:r>
          </w:p>
        </w:tc>
      </w:tr>
      <w:tr w:rsidR="007D4853" w:rsidRPr="006009F9" w14:paraId="4F0D775A"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3C1B4985" w14:textId="240404A5" w:rsidR="007D4853" w:rsidRPr="006009F9" w:rsidRDefault="007D4853" w:rsidP="00DC7DC3">
            <w:pPr>
              <w:spacing w:after="160" w:line="259" w:lineRule="auto"/>
              <w:jc w:val="center"/>
            </w:pPr>
            <w:r>
              <w:t>VER_ID</w:t>
            </w:r>
          </w:p>
        </w:tc>
        <w:tc>
          <w:tcPr>
            <w:tcW w:w="767" w:type="dxa"/>
          </w:tcPr>
          <w:p w14:paraId="7DE04E80"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23:16</w:t>
            </w:r>
          </w:p>
        </w:tc>
        <w:tc>
          <w:tcPr>
            <w:tcW w:w="3988" w:type="dxa"/>
            <w:hideMark/>
          </w:tcPr>
          <w:p w14:paraId="213086E1" w14:textId="1B54717C"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 xml:space="preserve">Version ID represented by 2 </w:t>
            </w:r>
            <w:proofErr w:type="spellStart"/>
            <w:r>
              <w:t>hexa</w:t>
            </w:r>
            <w:proofErr w:type="spellEnd"/>
            <w:r>
              <w:t xml:space="preserve"> digits</w:t>
            </w:r>
          </w:p>
        </w:tc>
        <w:tc>
          <w:tcPr>
            <w:tcW w:w="2703" w:type="dxa"/>
            <w:hideMark/>
          </w:tcPr>
          <w:p w14:paraId="3B2BA108" w14:textId="368BA0CE" w:rsidR="007D4853" w:rsidRPr="00180C02"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0x01 – 0xff</w:t>
            </w:r>
          </w:p>
          <w:p w14:paraId="13CD8900" w14:textId="77777777" w:rsidR="007D4853" w:rsidRPr="006009F9" w:rsidRDefault="007D4853" w:rsidP="00DC7DC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r w:rsidR="007D4853" w:rsidRPr="006009F9" w14:paraId="6F31A9EA"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52A893EE" w14:textId="7D8FD30D" w:rsidR="007D4853" w:rsidRDefault="007D4853" w:rsidP="007D4853">
            <w:pPr>
              <w:spacing w:after="160" w:line="259" w:lineRule="auto"/>
              <w:jc w:val="center"/>
            </w:pPr>
            <w:r>
              <w:t>VER_DAY</w:t>
            </w:r>
          </w:p>
        </w:tc>
        <w:tc>
          <w:tcPr>
            <w:tcW w:w="767" w:type="dxa"/>
          </w:tcPr>
          <w:p w14:paraId="2840024E" w14:textId="36C5C345"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14:10</w:t>
            </w:r>
          </w:p>
        </w:tc>
        <w:tc>
          <w:tcPr>
            <w:tcW w:w="3988" w:type="dxa"/>
          </w:tcPr>
          <w:p w14:paraId="3AA532F1" w14:textId="4D9933BF"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FPGA firmware date - day</w:t>
            </w:r>
          </w:p>
        </w:tc>
        <w:tc>
          <w:tcPr>
            <w:tcW w:w="2703" w:type="dxa"/>
          </w:tcPr>
          <w:p w14:paraId="103C2A5B" w14:textId="63594F4A" w:rsidR="007D4853" w:rsidRPr="006009F9" w:rsidRDefault="007D4853" w:rsidP="007D4853">
            <w:pPr>
              <w:keepNext/>
              <w:spacing w:after="160" w:line="259" w:lineRule="auto"/>
              <w:cnfStyle w:val="000000000000" w:firstRow="0" w:lastRow="0" w:firstColumn="0" w:lastColumn="0" w:oddVBand="0" w:evenVBand="0" w:oddHBand="0" w:evenHBand="0" w:firstRowFirstColumn="0" w:firstRowLastColumn="0" w:lastRowFirstColumn="0" w:lastRowLastColumn="0"/>
            </w:pPr>
            <w:r>
              <w:t>1 to 31</w:t>
            </w:r>
          </w:p>
        </w:tc>
      </w:tr>
      <w:tr w:rsidR="007D4853" w:rsidRPr="006009F9" w14:paraId="56D71032"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5F507370" w14:textId="7F20580C" w:rsidR="007D4853" w:rsidRDefault="007D4853" w:rsidP="007D4853">
            <w:pPr>
              <w:spacing w:after="160" w:line="259" w:lineRule="auto"/>
              <w:jc w:val="center"/>
            </w:pPr>
            <w:r>
              <w:t>VER_MONTH</w:t>
            </w:r>
          </w:p>
        </w:tc>
        <w:tc>
          <w:tcPr>
            <w:tcW w:w="767" w:type="dxa"/>
          </w:tcPr>
          <w:p w14:paraId="2C696C3A" w14:textId="3413660D"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9:6</w:t>
            </w:r>
          </w:p>
        </w:tc>
        <w:tc>
          <w:tcPr>
            <w:tcW w:w="3988" w:type="dxa"/>
          </w:tcPr>
          <w:p w14:paraId="6369AD0F" w14:textId="3178A901"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FPGA firmware date - year</w:t>
            </w:r>
          </w:p>
        </w:tc>
        <w:tc>
          <w:tcPr>
            <w:tcW w:w="2703" w:type="dxa"/>
          </w:tcPr>
          <w:p w14:paraId="53AE0A89" w14:textId="2F3F503F"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r>
              <w:t>1-12</w:t>
            </w:r>
          </w:p>
        </w:tc>
      </w:tr>
      <w:tr w:rsidR="007D4853" w:rsidRPr="006009F9" w14:paraId="3C34C4C9"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1395339F" w14:textId="3DB7109B" w:rsidR="007D4853" w:rsidRDefault="007D4853" w:rsidP="00DC7DC3">
            <w:pPr>
              <w:spacing w:after="160" w:line="259" w:lineRule="auto"/>
              <w:jc w:val="center"/>
            </w:pPr>
            <w:r>
              <w:t>VER_YEAR</w:t>
            </w:r>
          </w:p>
        </w:tc>
        <w:tc>
          <w:tcPr>
            <w:tcW w:w="767" w:type="dxa"/>
          </w:tcPr>
          <w:p w14:paraId="5DEA0BFD" w14:textId="69B5599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5:0</w:t>
            </w:r>
          </w:p>
        </w:tc>
        <w:tc>
          <w:tcPr>
            <w:tcW w:w="3988" w:type="dxa"/>
          </w:tcPr>
          <w:p w14:paraId="76DACFB5" w14:textId="168AE2FB"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FPGA firmware date - year</w:t>
            </w:r>
          </w:p>
        </w:tc>
        <w:tc>
          <w:tcPr>
            <w:tcW w:w="2703" w:type="dxa"/>
          </w:tcPr>
          <w:p w14:paraId="435F5B0C" w14:textId="5F5C27B7" w:rsidR="007D4853" w:rsidRPr="006009F9" w:rsidRDefault="007D4853" w:rsidP="00DC7DC3">
            <w:pPr>
              <w:keepNext/>
              <w:spacing w:after="160" w:line="259" w:lineRule="auto"/>
              <w:cnfStyle w:val="000000000000" w:firstRow="0" w:lastRow="0" w:firstColumn="0" w:lastColumn="0" w:oddVBand="0" w:evenVBand="0" w:oddHBand="0" w:evenHBand="0" w:firstRowFirstColumn="0" w:firstRowLastColumn="0" w:lastRowFirstColumn="0" w:lastRowLastColumn="0"/>
            </w:pPr>
            <w:r>
              <w:t>24-63</w:t>
            </w:r>
          </w:p>
        </w:tc>
      </w:tr>
    </w:tbl>
    <w:p w14:paraId="39997CCE" w14:textId="338F4ECC" w:rsidR="007D4853" w:rsidRPr="007D4853" w:rsidRDefault="007D4853" w:rsidP="007D4853">
      <w:pPr>
        <w:pStyle w:val="Heading2"/>
      </w:pPr>
      <w:bookmarkStart w:id="23" w:name="_Toc198116079"/>
      <w:r>
        <w:t>SERIAL_NUMBER</w:t>
      </w:r>
      <w:bookmarkEnd w:id="23"/>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3AC575EA"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5A0638B6" w14:textId="77777777" w:rsidR="007D4853" w:rsidRPr="006009F9" w:rsidRDefault="007D4853" w:rsidP="00DC7DC3">
            <w:pPr>
              <w:spacing w:after="160" w:line="259" w:lineRule="auto"/>
              <w:jc w:val="center"/>
            </w:pPr>
            <w:r w:rsidRPr="006009F9">
              <w:t>Para</w:t>
            </w:r>
            <w:r>
              <w:t>m</w:t>
            </w:r>
          </w:p>
        </w:tc>
        <w:tc>
          <w:tcPr>
            <w:tcW w:w="767" w:type="dxa"/>
            <w:hideMark/>
          </w:tcPr>
          <w:p w14:paraId="3BBA879E"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7DF188A5"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36141063"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27580F11"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4496494" w14:textId="77777777" w:rsidR="007D4853" w:rsidRPr="006009F9" w:rsidRDefault="007D4853" w:rsidP="007D4853">
            <w:pPr>
              <w:spacing w:after="160" w:line="259" w:lineRule="auto"/>
              <w:jc w:val="center"/>
            </w:pPr>
            <w:r>
              <w:t>R/W</w:t>
            </w:r>
          </w:p>
        </w:tc>
        <w:tc>
          <w:tcPr>
            <w:tcW w:w="767" w:type="dxa"/>
            <w:hideMark/>
          </w:tcPr>
          <w:p w14:paraId="4EA4620C" w14:textId="77777777"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13524FDD" w14:textId="2D39803A"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57CE7B2B" w14:textId="6563F13F" w:rsidR="007D4853" w:rsidRPr="006009F9"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5DCB5B84"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7846CEF9" w14:textId="77777777" w:rsidR="007D4853" w:rsidRPr="006009F9" w:rsidRDefault="007D4853" w:rsidP="007D4853">
            <w:pPr>
              <w:spacing w:after="160" w:line="259" w:lineRule="auto"/>
              <w:jc w:val="center"/>
            </w:pPr>
            <w:r>
              <w:t>Address</w:t>
            </w:r>
          </w:p>
        </w:tc>
        <w:tc>
          <w:tcPr>
            <w:tcW w:w="767" w:type="dxa"/>
          </w:tcPr>
          <w:p w14:paraId="4F7F1174" w14:textId="77777777"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58CD77AA" w14:textId="3444AFBF" w:rsidR="007D4853" w:rsidRPr="006009F9"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5D749D82" w14:textId="0372AD00" w:rsidR="007D4853" w:rsidRPr="006009F9"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0x2</w:t>
            </w:r>
          </w:p>
        </w:tc>
      </w:tr>
      <w:tr w:rsidR="007D4853" w:rsidRPr="006009F9" w14:paraId="7FC0364D"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5D82C83E" w14:textId="5A16DFDD" w:rsidR="007D4853" w:rsidRPr="006009F9" w:rsidRDefault="007D4853" w:rsidP="007D4853">
            <w:pPr>
              <w:spacing w:after="160" w:line="259" w:lineRule="auto"/>
              <w:jc w:val="center"/>
            </w:pPr>
            <w:proofErr w:type="spellStart"/>
            <w:r>
              <w:t>rsvd</w:t>
            </w:r>
            <w:proofErr w:type="spellEnd"/>
          </w:p>
        </w:tc>
        <w:tc>
          <w:tcPr>
            <w:tcW w:w="767" w:type="dxa"/>
          </w:tcPr>
          <w:p w14:paraId="7D48E4EF" w14:textId="1CEC8913"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23:20</w:t>
            </w:r>
          </w:p>
        </w:tc>
        <w:tc>
          <w:tcPr>
            <w:tcW w:w="3988" w:type="dxa"/>
            <w:hideMark/>
          </w:tcPr>
          <w:p w14:paraId="7083B309" w14:textId="18FCC8DB"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bits</w:t>
            </w:r>
          </w:p>
        </w:tc>
        <w:tc>
          <w:tcPr>
            <w:tcW w:w="2703" w:type="dxa"/>
            <w:hideMark/>
          </w:tcPr>
          <w:p w14:paraId="0778572F" w14:textId="2D0A098E" w:rsidR="007D4853" w:rsidRPr="00180C02"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0X0</w:t>
            </w:r>
          </w:p>
          <w:p w14:paraId="2EB563BE" w14:textId="77777777" w:rsidR="007D4853" w:rsidRPr="006009F9" w:rsidRDefault="007D4853" w:rsidP="007D485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r w:rsidR="007D4853" w:rsidRPr="006009F9" w14:paraId="0F55BC41"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75AF160E" w14:textId="2BF52046" w:rsidR="007D4853" w:rsidRDefault="007D4853" w:rsidP="007D4853">
            <w:pPr>
              <w:spacing w:after="160" w:line="259" w:lineRule="auto"/>
              <w:jc w:val="center"/>
            </w:pPr>
            <w:r>
              <w:t>SER_NUM</w:t>
            </w:r>
          </w:p>
        </w:tc>
        <w:tc>
          <w:tcPr>
            <w:tcW w:w="767" w:type="dxa"/>
          </w:tcPr>
          <w:p w14:paraId="58EDFCD6" w14:textId="75E3E8CE"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19:0</w:t>
            </w:r>
          </w:p>
        </w:tc>
        <w:tc>
          <w:tcPr>
            <w:tcW w:w="3988" w:type="dxa"/>
          </w:tcPr>
          <w:p w14:paraId="3D09915B" w14:textId="43671CB3"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Module serail number</w:t>
            </w:r>
          </w:p>
        </w:tc>
        <w:tc>
          <w:tcPr>
            <w:tcW w:w="2703" w:type="dxa"/>
          </w:tcPr>
          <w:p w14:paraId="331A3450" w14:textId="4A2860AF"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0x00 – 0xfffff</w:t>
            </w:r>
          </w:p>
        </w:tc>
      </w:tr>
    </w:tbl>
    <w:p w14:paraId="001C8E24" w14:textId="42CF540C" w:rsidR="007D4853" w:rsidRPr="007D4853" w:rsidRDefault="007D4853" w:rsidP="007D4853">
      <w:pPr>
        <w:pStyle w:val="Heading2"/>
      </w:pPr>
      <w:bookmarkStart w:id="24" w:name="_Toc198116080"/>
      <w:r>
        <w:t>TEST_REG</w:t>
      </w:r>
      <w:bookmarkEnd w:id="24"/>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67AE4CB1"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6285A15D" w14:textId="77777777" w:rsidR="007D4853" w:rsidRPr="006009F9" w:rsidRDefault="007D4853" w:rsidP="00DC7DC3">
            <w:pPr>
              <w:spacing w:after="160" w:line="259" w:lineRule="auto"/>
              <w:jc w:val="center"/>
            </w:pPr>
            <w:r w:rsidRPr="006009F9">
              <w:t>Para</w:t>
            </w:r>
            <w:r>
              <w:t>m</w:t>
            </w:r>
          </w:p>
        </w:tc>
        <w:tc>
          <w:tcPr>
            <w:tcW w:w="767" w:type="dxa"/>
            <w:hideMark/>
          </w:tcPr>
          <w:p w14:paraId="3B8C6605"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1432B200"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77E357DA"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5CE8D4F1"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24C0FDF1" w14:textId="77777777" w:rsidR="007D4853" w:rsidRPr="006009F9" w:rsidRDefault="007D4853" w:rsidP="00DC7DC3">
            <w:pPr>
              <w:spacing w:after="160" w:line="259" w:lineRule="auto"/>
              <w:jc w:val="center"/>
            </w:pPr>
            <w:r>
              <w:t>R/W</w:t>
            </w:r>
          </w:p>
        </w:tc>
        <w:tc>
          <w:tcPr>
            <w:tcW w:w="767" w:type="dxa"/>
            <w:hideMark/>
          </w:tcPr>
          <w:p w14:paraId="1ADABFA6"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54F70684"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23C1CD2C" w14:textId="77777777"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757C678D"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6B3E1816" w14:textId="77777777" w:rsidR="007D4853" w:rsidRPr="006009F9" w:rsidRDefault="007D4853" w:rsidP="00DC7DC3">
            <w:pPr>
              <w:spacing w:after="160" w:line="259" w:lineRule="auto"/>
              <w:jc w:val="center"/>
            </w:pPr>
            <w:r>
              <w:t>Address</w:t>
            </w:r>
          </w:p>
        </w:tc>
        <w:tc>
          <w:tcPr>
            <w:tcW w:w="767" w:type="dxa"/>
          </w:tcPr>
          <w:p w14:paraId="482EEB78"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4B0C2E97"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2D642216" w14:textId="52874679"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w:t>
            </w:r>
            <w:r w:rsidR="00FA2A45">
              <w:t>3</w:t>
            </w:r>
          </w:p>
        </w:tc>
      </w:tr>
      <w:tr w:rsidR="007D4853" w:rsidRPr="006009F9" w14:paraId="160CE4AD"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09D89F4" w14:textId="1DCF1AF7" w:rsidR="007D4853" w:rsidRPr="006009F9" w:rsidRDefault="007D4853" w:rsidP="00DC7DC3">
            <w:pPr>
              <w:spacing w:after="160" w:line="259" w:lineRule="auto"/>
              <w:jc w:val="center"/>
            </w:pPr>
            <w:r>
              <w:t>DATA</w:t>
            </w:r>
          </w:p>
        </w:tc>
        <w:tc>
          <w:tcPr>
            <w:tcW w:w="767" w:type="dxa"/>
          </w:tcPr>
          <w:p w14:paraId="76C227AF" w14:textId="3066B4F0"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23:0</w:t>
            </w:r>
          </w:p>
        </w:tc>
        <w:tc>
          <w:tcPr>
            <w:tcW w:w="3988" w:type="dxa"/>
            <w:hideMark/>
          </w:tcPr>
          <w:p w14:paraId="117960CF" w14:textId="3E6B4054"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Register purpose is just for testing the complete 24 bits can be write/write by master in order to test basic communication</w:t>
            </w:r>
          </w:p>
        </w:tc>
        <w:tc>
          <w:tcPr>
            <w:tcW w:w="2703" w:type="dxa"/>
            <w:hideMark/>
          </w:tcPr>
          <w:p w14:paraId="78839EF7" w14:textId="338FAE08" w:rsidR="007D4853" w:rsidRPr="00180C02"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0x00 – 0xffffff</w:t>
            </w:r>
          </w:p>
          <w:p w14:paraId="6C766BA7" w14:textId="77777777" w:rsidR="007D4853" w:rsidRPr="006009F9" w:rsidRDefault="007D4853" w:rsidP="00DC7DC3">
            <w:pPr>
              <w:keepNext/>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70FA5B0A" w14:textId="025B87C7" w:rsidR="007D4853" w:rsidRDefault="007D4853" w:rsidP="007D4853">
      <w:pPr>
        <w:pStyle w:val="Heading2"/>
        <w:numPr>
          <w:ilvl w:val="0"/>
          <w:numId w:val="0"/>
        </w:numPr>
        <w:ind w:left="1134"/>
      </w:pPr>
    </w:p>
    <w:p w14:paraId="0C74902C" w14:textId="77777777" w:rsidR="007D4853" w:rsidRDefault="007D4853">
      <w:pPr>
        <w:spacing w:before="0" w:line="240" w:lineRule="auto"/>
        <w:jc w:val="left"/>
        <w:rPr>
          <w:b/>
          <w:bCs/>
          <w:sz w:val="24"/>
          <w:szCs w:val="24"/>
          <w:lang w:eastAsia="en-GB"/>
        </w:rPr>
      </w:pPr>
      <w:r>
        <w:br w:type="page"/>
      </w:r>
    </w:p>
    <w:p w14:paraId="060ED705" w14:textId="77777777" w:rsidR="007D4853" w:rsidRDefault="007D4853" w:rsidP="007D4853">
      <w:pPr>
        <w:pStyle w:val="Heading2"/>
        <w:numPr>
          <w:ilvl w:val="0"/>
          <w:numId w:val="0"/>
        </w:numPr>
        <w:ind w:left="1134"/>
      </w:pPr>
    </w:p>
    <w:p w14:paraId="59D316F1" w14:textId="55531FDE" w:rsidR="007D4853" w:rsidRPr="007D4853" w:rsidRDefault="007D4853" w:rsidP="007D4853">
      <w:pPr>
        <w:pStyle w:val="Heading2"/>
      </w:pPr>
      <w:bookmarkStart w:id="25" w:name="_Toc198116081"/>
      <w:r>
        <w:t>Global config Reg</w:t>
      </w:r>
      <w:bookmarkEnd w:id="25"/>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69D2839D"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1223F05F" w14:textId="77777777" w:rsidR="007D4853" w:rsidRPr="006009F9" w:rsidRDefault="007D4853" w:rsidP="00DC7DC3">
            <w:pPr>
              <w:spacing w:after="160" w:line="259" w:lineRule="auto"/>
              <w:jc w:val="center"/>
            </w:pPr>
            <w:r w:rsidRPr="006009F9">
              <w:t>Para</w:t>
            </w:r>
            <w:r>
              <w:t>m</w:t>
            </w:r>
          </w:p>
        </w:tc>
        <w:tc>
          <w:tcPr>
            <w:tcW w:w="767" w:type="dxa"/>
            <w:hideMark/>
          </w:tcPr>
          <w:p w14:paraId="07C937AB"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4D6955B7"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5D0A28F7"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5B2602A7"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C100FDA" w14:textId="77777777" w:rsidR="007D4853" w:rsidRPr="006009F9" w:rsidRDefault="007D4853" w:rsidP="00DC7DC3">
            <w:pPr>
              <w:spacing w:after="160" w:line="259" w:lineRule="auto"/>
              <w:jc w:val="center"/>
            </w:pPr>
            <w:r>
              <w:t>R/W</w:t>
            </w:r>
          </w:p>
        </w:tc>
        <w:tc>
          <w:tcPr>
            <w:tcW w:w="767" w:type="dxa"/>
            <w:hideMark/>
          </w:tcPr>
          <w:p w14:paraId="1F3CF4AA"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0082E8C4"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392853DC" w14:textId="77777777"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0497ACA4"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5C409CE7" w14:textId="77777777" w:rsidR="007D4853" w:rsidRPr="006009F9" w:rsidRDefault="007D4853" w:rsidP="00DC7DC3">
            <w:pPr>
              <w:spacing w:after="160" w:line="259" w:lineRule="auto"/>
              <w:jc w:val="center"/>
            </w:pPr>
            <w:r>
              <w:t>Address</w:t>
            </w:r>
          </w:p>
        </w:tc>
        <w:tc>
          <w:tcPr>
            <w:tcW w:w="767" w:type="dxa"/>
          </w:tcPr>
          <w:p w14:paraId="35D03AC3"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106B1373"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76D5D6A0" w14:textId="73562B7F"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w:t>
            </w:r>
            <w:r w:rsidR="00FA2A45">
              <w:t>4</w:t>
            </w:r>
          </w:p>
        </w:tc>
      </w:tr>
      <w:tr w:rsidR="007D4853" w:rsidRPr="006009F9" w14:paraId="4E13DD26"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9C6D470" w14:textId="4706F744" w:rsidR="007D4853" w:rsidRPr="006009F9" w:rsidRDefault="007D4853" w:rsidP="007D4853">
            <w:pPr>
              <w:spacing w:after="160" w:line="259" w:lineRule="auto"/>
              <w:jc w:val="center"/>
            </w:pPr>
            <w:r>
              <w:t>RSVD</w:t>
            </w:r>
          </w:p>
        </w:tc>
        <w:tc>
          <w:tcPr>
            <w:tcW w:w="767" w:type="dxa"/>
          </w:tcPr>
          <w:p w14:paraId="6BD0A3C0" w14:textId="77777777"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19:0</w:t>
            </w:r>
          </w:p>
        </w:tc>
        <w:tc>
          <w:tcPr>
            <w:tcW w:w="3988" w:type="dxa"/>
            <w:hideMark/>
          </w:tcPr>
          <w:p w14:paraId="3E26FF80" w14:textId="00DCD243" w:rsidR="007D4853" w:rsidRPr="006009F9" w:rsidRDefault="007D4853"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bits</w:t>
            </w:r>
          </w:p>
        </w:tc>
        <w:tc>
          <w:tcPr>
            <w:tcW w:w="2703" w:type="dxa"/>
            <w:hideMark/>
          </w:tcPr>
          <w:p w14:paraId="0E9A3C9C" w14:textId="227AA606" w:rsidR="007D4853" w:rsidRPr="006009F9"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23:2</w:t>
            </w:r>
          </w:p>
        </w:tc>
      </w:tr>
      <w:tr w:rsidR="007D4853" w:rsidRPr="006009F9" w14:paraId="36DA85ED"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717CF303" w14:textId="13747704" w:rsidR="007D4853" w:rsidRDefault="007D4853" w:rsidP="007D4853">
            <w:pPr>
              <w:spacing w:after="160" w:line="259" w:lineRule="auto"/>
              <w:jc w:val="center"/>
            </w:pPr>
            <w:r>
              <w:t>OPMODE</w:t>
            </w:r>
          </w:p>
        </w:tc>
        <w:tc>
          <w:tcPr>
            <w:tcW w:w="767" w:type="dxa"/>
          </w:tcPr>
          <w:p w14:paraId="6183A6BC" w14:textId="364B4481"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[1:0]</w:t>
            </w:r>
          </w:p>
        </w:tc>
        <w:tc>
          <w:tcPr>
            <w:tcW w:w="3988" w:type="dxa"/>
          </w:tcPr>
          <w:p w14:paraId="12A062D3" w14:textId="621FE43B" w:rsidR="007D4853" w:rsidRDefault="007D4853"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Operation mode</w:t>
            </w:r>
          </w:p>
        </w:tc>
        <w:tc>
          <w:tcPr>
            <w:tcW w:w="2703" w:type="dxa"/>
          </w:tcPr>
          <w:p w14:paraId="6777B25C" w14:textId="77777777"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0x0: 2G_PHS_MODE</w:t>
            </w:r>
          </w:p>
          <w:p w14:paraId="2DFBFB0A" w14:textId="38D1016D"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0x1:4G_PHS_MODE</w:t>
            </w:r>
            <w:r>
              <w:br/>
              <w:t>0x2:16G AMP MODE</w:t>
            </w:r>
          </w:p>
        </w:tc>
      </w:tr>
    </w:tbl>
    <w:p w14:paraId="51DAA1A9" w14:textId="2D064B52" w:rsidR="007D4853" w:rsidRPr="007D4853" w:rsidRDefault="007D4853" w:rsidP="007D4853">
      <w:pPr>
        <w:pStyle w:val="Heading2"/>
      </w:pPr>
      <w:bookmarkStart w:id="26" w:name="_Toc198116082"/>
      <w:r>
        <w:t>Bit config Reg</w:t>
      </w:r>
      <w:bookmarkEnd w:id="26"/>
    </w:p>
    <w:tbl>
      <w:tblPr>
        <w:tblStyle w:val="GridTable4-Accent51"/>
        <w:tblW w:w="0" w:type="auto"/>
        <w:tblLook w:val="04A0" w:firstRow="1" w:lastRow="0" w:firstColumn="1" w:lastColumn="0" w:noHBand="0" w:noVBand="1"/>
      </w:tblPr>
      <w:tblGrid>
        <w:gridCol w:w="2171"/>
        <w:gridCol w:w="767"/>
        <w:gridCol w:w="3988"/>
        <w:gridCol w:w="2703"/>
      </w:tblGrid>
      <w:tr w:rsidR="007D4853" w:rsidRPr="006009F9" w14:paraId="2BE39311" w14:textId="77777777" w:rsidTr="00DC7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4B78B9BE" w14:textId="77777777" w:rsidR="007D4853" w:rsidRPr="006009F9" w:rsidRDefault="007D4853" w:rsidP="00DC7DC3">
            <w:pPr>
              <w:spacing w:after="160" w:line="259" w:lineRule="auto"/>
              <w:jc w:val="center"/>
            </w:pPr>
            <w:r w:rsidRPr="006009F9">
              <w:t>Para</w:t>
            </w:r>
            <w:r>
              <w:t>m</w:t>
            </w:r>
          </w:p>
        </w:tc>
        <w:tc>
          <w:tcPr>
            <w:tcW w:w="767" w:type="dxa"/>
            <w:hideMark/>
          </w:tcPr>
          <w:p w14:paraId="717A96B2"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Bits</w:t>
            </w:r>
          </w:p>
        </w:tc>
        <w:tc>
          <w:tcPr>
            <w:tcW w:w="3988" w:type="dxa"/>
            <w:hideMark/>
          </w:tcPr>
          <w:p w14:paraId="06F4215B"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Description</w:t>
            </w:r>
          </w:p>
        </w:tc>
        <w:tc>
          <w:tcPr>
            <w:tcW w:w="2703" w:type="dxa"/>
            <w:hideMark/>
          </w:tcPr>
          <w:p w14:paraId="5EB048BE" w14:textId="77777777" w:rsidR="007D4853" w:rsidRPr="006009F9" w:rsidRDefault="007D4853" w:rsidP="00DC7DC3">
            <w:pPr>
              <w:spacing w:after="160" w:line="259" w:lineRule="auto"/>
              <w:jc w:val="center"/>
              <w:cnfStyle w:val="100000000000" w:firstRow="1" w:lastRow="0" w:firstColumn="0" w:lastColumn="0" w:oddVBand="0" w:evenVBand="0" w:oddHBand="0" w:evenHBand="0" w:firstRowFirstColumn="0" w:firstRowLastColumn="0" w:lastRowFirstColumn="0" w:lastRowLastColumn="0"/>
            </w:pPr>
            <w:r>
              <w:t>Possible Values</w:t>
            </w:r>
          </w:p>
        </w:tc>
      </w:tr>
      <w:tr w:rsidR="007D4853" w:rsidRPr="006009F9" w14:paraId="056B6A63"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548DB82F" w14:textId="77777777" w:rsidR="007D4853" w:rsidRPr="006009F9" w:rsidRDefault="007D4853" w:rsidP="00DC7DC3">
            <w:pPr>
              <w:spacing w:after="160" w:line="259" w:lineRule="auto"/>
              <w:jc w:val="center"/>
            </w:pPr>
            <w:r>
              <w:t>R/W</w:t>
            </w:r>
          </w:p>
        </w:tc>
        <w:tc>
          <w:tcPr>
            <w:tcW w:w="767" w:type="dxa"/>
            <w:hideMark/>
          </w:tcPr>
          <w:p w14:paraId="5BDFC814"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31</w:t>
            </w:r>
          </w:p>
        </w:tc>
        <w:tc>
          <w:tcPr>
            <w:tcW w:w="3988" w:type="dxa"/>
          </w:tcPr>
          <w:p w14:paraId="330B7B69" w14:textId="77777777"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Read / Write bit</w:t>
            </w:r>
          </w:p>
        </w:tc>
        <w:tc>
          <w:tcPr>
            <w:tcW w:w="2703" w:type="dxa"/>
            <w:hideMark/>
          </w:tcPr>
          <w:p w14:paraId="5A8A444F" w14:textId="77777777"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Read only</w:t>
            </w:r>
          </w:p>
        </w:tc>
      </w:tr>
      <w:tr w:rsidR="007D4853" w:rsidRPr="006009F9" w14:paraId="2E91C377" w14:textId="77777777" w:rsidTr="00DC7DC3">
        <w:tc>
          <w:tcPr>
            <w:cnfStyle w:val="001000000000" w:firstRow="0" w:lastRow="0" w:firstColumn="1" w:lastColumn="0" w:oddVBand="0" w:evenVBand="0" w:oddHBand="0" w:evenHBand="0" w:firstRowFirstColumn="0" w:firstRowLastColumn="0" w:lastRowFirstColumn="0" w:lastRowLastColumn="0"/>
            <w:tcW w:w="2171" w:type="dxa"/>
            <w:hideMark/>
          </w:tcPr>
          <w:p w14:paraId="04DD09B9" w14:textId="77777777" w:rsidR="007D4853" w:rsidRPr="006009F9" w:rsidRDefault="007D4853" w:rsidP="00DC7DC3">
            <w:pPr>
              <w:spacing w:after="160" w:line="259" w:lineRule="auto"/>
              <w:jc w:val="center"/>
            </w:pPr>
            <w:r>
              <w:t>Address</w:t>
            </w:r>
          </w:p>
        </w:tc>
        <w:tc>
          <w:tcPr>
            <w:tcW w:w="767" w:type="dxa"/>
          </w:tcPr>
          <w:p w14:paraId="2ECAA2B3"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30:24</w:t>
            </w:r>
          </w:p>
        </w:tc>
        <w:tc>
          <w:tcPr>
            <w:tcW w:w="3988" w:type="dxa"/>
            <w:hideMark/>
          </w:tcPr>
          <w:p w14:paraId="2ED0721D" w14:textId="77777777" w:rsidR="007D4853" w:rsidRPr="006009F9"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Register address bits</w:t>
            </w:r>
          </w:p>
        </w:tc>
        <w:tc>
          <w:tcPr>
            <w:tcW w:w="2703" w:type="dxa"/>
            <w:hideMark/>
          </w:tcPr>
          <w:p w14:paraId="0DB68826" w14:textId="73FB1853" w:rsidR="007D4853" w:rsidRPr="006009F9" w:rsidRDefault="007D4853" w:rsidP="00DC7DC3">
            <w:pPr>
              <w:spacing w:after="160" w:line="259" w:lineRule="auto"/>
              <w:cnfStyle w:val="000000000000" w:firstRow="0" w:lastRow="0" w:firstColumn="0" w:lastColumn="0" w:oddVBand="0" w:evenVBand="0" w:oddHBand="0" w:evenHBand="0" w:firstRowFirstColumn="0" w:firstRowLastColumn="0" w:lastRowFirstColumn="0" w:lastRowLastColumn="0"/>
            </w:pPr>
            <w:r>
              <w:t>0x</w:t>
            </w:r>
            <w:r w:rsidR="00FA2A45">
              <w:t>5</w:t>
            </w:r>
          </w:p>
        </w:tc>
      </w:tr>
      <w:tr w:rsidR="007D4853" w:rsidRPr="006009F9" w14:paraId="4FB3A3EB"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hideMark/>
          </w:tcPr>
          <w:p w14:paraId="290485C6" w14:textId="0545B772" w:rsidR="007D4853" w:rsidRPr="006009F9" w:rsidRDefault="007D4853" w:rsidP="00DC7DC3">
            <w:pPr>
              <w:spacing w:after="160" w:line="259" w:lineRule="auto"/>
              <w:jc w:val="center"/>
            </w:pPr>
            <w:r>
              <w:t>RSVD</w:t>
            </w:r>
          </w:p>
        </w:tc>
        <w:tc>
          <w:tcPr>
            <w:tcW w:w="767" w:type="dxa"/>
          </w:tcPr>
          <w:p w14:paraId="2D8CB2BB" w14:textId="11AD0336"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22</w:t>
            </w:r>
          </w:p>
        </w:tc>
        <w:tc>
          <w:tcPr>
            <w:tcW w:w="3988" w:type="dxa"/>
            <w:hideMark/>
          </w:tcPr>
          <w:p w14:paraId="09B17373" w14:textId="5E9B48FC" w:rsidR="007D4853" w:rsidRPr="006009F9" w:rsidRDefault="007D4853" w:rsidP="00DC7DC3">
            <w:pPr>
              <w:spacing w:after="160" w:line="259" w:lineRule="auto"/>
              <w:jc w:val="center"/>
              <w:cnfStyle w:val="000000100000" w:firstRow="0" w:lastRow="0" w:firstColumn="0" w:lastColumn="0" w:oddVBand="0" w:evenVBand="0" w:oddHBand="1" w:evenHBand="0" w:firstRowFirstColumn="0" w:firstRowLastColumn="0" w:lastRowFirstColumn="0" w:lastRowLastColumn="0"/>
            </w:pPr>
            <w:r>
              <w:t>Unused bit</w:t>
            </w:r>
          </w:p>
        </w:tc>
        <w:tc>
          <w:tcPr>
            <w:tcW w:w="2703" w:type="dxa"/>
            <w:hideMark/>
          </w:tcPr>
          <w:p w14:paraId="77A6A923" w14:textId="66A0ACEE" w:rsidR="007D4853" w:rsidRPr="006009F9" w:rsidRDefault="007D4853" w:rsidP="00DC7DC3">
            <w:pPr>
              <w:spacing w:after="160" w:line="259" w:lineRule="auto"/>
              <w:cnfStyle w:val="000000100000" w:firstRow="0" w:lastRow="0" w:firstColumn="0" w:lastColumn="0" w:oddVBand="0" w:evenVBand="0" w:oddHBand="1" w:evenHBand="0" w:firstRowFirstColumn="0" w:firstRowLastColumn="0" w:lastRowFirstColumn="0" w:lastRowLastColumn="0"/>
            </w:pPr>
            <w:r>
              <w:t>0x0</w:t>
            </w:r>
          </w:p>
        </w:tc>
      </w:tr>
      <w:tr w:rsidR="007D4853" w:rsidRPr="006009F9" w14:paraId="0D50A6FF"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39A4401E" w14:textId="51197523" w:rsidR="007D4853" w:rsidRDefault="007D4853" w:rsidP="00DC7DC3">
            <w:pPr>
              <w:spacing w:after="160" w:line="259" w:lineRule="auto"/>
              <w:jc w:val="center"/>
            </w:pPr>
            <w:r>
              <w:t>P/CW</w:t>
            </w:r>
          </w:p>
        </w:tc>
        <w:tc>
          <w:tcPr>
            <w:tcW w:w="767" w:type="dxa"/>
          </w:tcPr>
          <w:p w14:paraId="6D3C9F41" w14:textId="05429D25" w:rsidR="007D4853"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22</w:t>
            </w:r>
          </w:p>
        </w:tc>
        <w:tc>
          <w:tcPr>
            <w:tcW w:w="3988" w:type="dxa"/>
          </w:tcPr>
          <w:p w14:paraId="49B67115" w14:textId="19DD8191" w:rsidR="007D4853" w:rsidRDefault="007D4853" w:rsidP="00DC7DC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Select between Pulse or CW</w:t>
            </w:r>
          </w:p>
        </w:tc>
        <w:tc>
          <w:tcPr>
            <w:tcW w:w="2703" w:type="dxa"/>
          </w:tcPr>
          <w:p w14:paraId="3794A04E" w14:textId="46A9FCD0"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0 - BIT</w:t>
            </w:r>
          </w:p>
          <w:p w14:paraId="2E6900CE" w14:textId="5E63F563" w:rsidR="007D4853" w:rsidRDefault="007D4853" w:rsidP="007D4853">
            <w:pPr>
              <w:spacing w:after="160" w:line="259" w:lineRule="auto"/>
              <w:cnfStyle w:val="000000000000" w:firstRow="0" w:lastRow="0" w:firstColumn="0" w:lastColumn="0" w:oddVBand="0" w:evenVBand="0" w:oddHBand="0" w:evenHBand="0" w:firstRowFirstColumn="0" w:firstRowLastColumn="0" w:lastRowFirstColumn="0" w:lastRowLastColumn="0"/>
            </w:pPr>
            <w:r>
              <w:t>1 - CW</w:t>
            </w:r>
          </w:p>
        </w:tc>
      </w:tr>
      <w:tr w:rsidR="007D4853" w:rsidRPr="006009F9" w14:paraId="6F6B0440" w14:textId="77777777" w:rsidTr="00DC7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1" w:type="dxa"/>
          </w:tcPr>
          <w:p w14:paraId="3E987137" w14:textId="32717CF7" w:rsidR="007D4853" w:rsidRDefault="007D4853" w:rsidP="007D4853">
            <w:pPr>
              <w:spacing w:after="160" w:line="259" w:lineRule="auto"/>
              <w:jc w:val="center"/>
            </w:pPr>
            <w:r>
              <w:t>BIT_DCA</w:t>
            </w:r>
          </w:p>
        </w:tc>
        <w:tc>
          <w:tcPr>
            <w:tcW w:w="767" w:type="dxa"/>
          </w:tcPr>
          <w:p w14:paraId="793C251E" w14:textId="1EB6360F" w:rsidR="007D4853" w:rsidRDefault="00FA2A45"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21:16</w:t>
            </w:r>
          </w:p>
        </w:tc>
        <w:tc>
          <w:tcPr>
            <w:tcW w:w="3988" w:type="dxa"/>
          </w:tcPr>
          <w:p w14:paraId="1368DD72" w14:textId="41B9548B" w:rsidR="007D4853" w:rsidRDefault="00FA2A45" w:rsidP="007D4853">
            <w:pPr>
              <w:spacing w:after="160" w:line="259" w:lineRule="auto"/>
              <w:jc w:val="center"/>
              <w:cnfStyle w:val="000000100000" w:firstRow="0" w:lastRow="0" w:firstColumn="0" w:lastColumn="0" w:oddVBand="0" w:evenVBand="0" w:oddHBand="1" w:evenHBand="0" w:firstRowFirstColumn="0" w:firstRowLastColumn="0" w:lastRowFirstColumn="0" w:lastRowLastColumn="0"/>
            </w:pPr>
            <w:r>
              <w:t xml:space="preserve">BIT </w:t>
            </w:r>
            <w:r w:rsidR="007D4853">
              <w:t>Attenuation</w:t>
            </w:r>
            <w:r>
              <w:t xml:space="preserve">, </w:t>
            </w:r>
            <w:r w:rsidR="007D4853">
              <w:t xml:space="preserve">each </w:t>
            </w:r>
            <w:proofErr w:type="spellStart"/>
            <w:r w:rsidR="007D4853">
              <w:t>lsb</w:t>
            </w:r>
            <w:proofErr w:type="spellEnd"/>
            <w:r w:rsidR="007D4853">
              <w:t xml:space="preserve"> is 0.</w:t>
            </w:r>
            <w:r>
              <w:t>5</w:t>
            </w:r>
            <w:r w:rsidR="007D4853">
              <w:t>[</w:t>
            </w:r>
            <w:proofErr w:type="spellStart"/>
            <w:r w:rsidR="007D4853">
              <w:t>db</w:t>
            </w:r>
            <w:proofErr w:type="spellEnd"/>
            <w:r w:rsidR="007D4853">
              <w:t>] range is 0 to 31.5[</w:t>
            </w:r>
            <w:proofErr w:type="spellStart"/>
            <w:r w:rsidR="007D4853">
              <w:t>db</w:t>
            </w:r>
            <w:proofErr w:type="spellEnd"/>
            <w:r w:rsidR="007D4853">
              <w:t>]</w:t>
            </w:r>
          </w:p>
        </w:tc>
        <w:tc>
          <w:tcPr>
            <w:tcW w:w="2703" w:type="dxa"/>
          </w:tcPr>
          <w:p w14:paraId="39042778" w14:textId="6896B4C3" w:rsidR="007D4853" w:rsidRDefault="007D4853" w:rsidP="007D4853">
            <w:pPr>
              <w:spacing w:after="160" w:line="259" w:lineRule="auto"/>
              <w:cnfStyle w:val="000000100000" w:firstRow="0" w:lastRow="0" w:firstColumn="0" w:lastColumn="0" w:oddVBand="0" w:evenVBand="0" w:oddHBand="1" w:evenHBand="0" w:firstRowFirstColumn="0" w:firstRowLastColumn="0" w:lastRowFirstColumn="0" w:lastRowLastColumn="0"/>
            </w:pPr>
            <w:r>
              <w:t>0x0-0x3F</w:t>
            </w:r>
          </w:p>
        </w:tc>
      </w:tr>
      <w:tr w:rsidR="007D4853" w:rsidRPr="006009F9" w14:paraId="6F28890E" w14:textId="77777777" w:rsidTr="00DC7DC3">
        <w:tc>
          <w:tcPr>
            <w:cnfStyle w:val="001000000000" w:firstRow="0" w:lastRow="0" w:firstColumn="1" w:lastColumn="0" w:oddVBand="0" w:evenVBand="0" w:oddHBand="0" w:evenHBand="0" w:firstRowFirstColumn="0" w:firstRowLastColumn="0" w:lastRowFirstColumn="0" w:lastRowLastColumn="0"/>
            <w:tcW w:w="2171" w:type="dxa"/>
          </w:tcPr>
          <w:p w14:paraId="7CC93A9D" w14:textId="543D03F1" w:rsidR="007D4853" w:rsidRDefault="007D4853" w:rsidP="007D4853">
            <w:pPr>
              <w:spacing w:after="160" w:line="259" w:lineRule="auto"/>
              <w:jc w:val="center"/>
            </w:pPr>
            <w:r>
              <w:t>BIT_FREQ</w:t>
            </w:r>
          </w:p>
        </w:tc>
        <w:tc>
          <w:tcPr>
            <w:tcW w:w="767" w:type="dxa"/>
          </w:tcPr>
          <w:p w14:paraId="4EDAA659" w14:textId="0A21D7E2" w:rsidR="007D4853" w:rsidRDefault="00FA2A45"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15:0</w:t>
            </w:r>
          </w:p>
        </w:tc>
        <w:tc>
          <w:tcPr>
            <w:tcW w:w="3988" w:type="dxa"/>
          </w:tcPr>
          <w:p w14:paraId="352C945A" w14:textId="1B0660E3" w:rsidR="007D4853" w:rsidRDefault="00FA2A45" w:rsidP="007D4853">
            <w:pPr>
              <w:spacing w:after="160" w:line="259" w:lineRule="auto"/>
              <w:jc w:val="center"/>
              <w:cnfStyle w:val="000000000000" w:firstRow="0" w:lastRow="0" w:firstColumn="0" w:lastColumn="0" w:oddVBand="0" w:evenVBand="0" w:oddHBand="0" w:evenHBand="0" w:firstRowFirstColumn="0" w:firstRowLastColumn="0" w:lastRowFirstColumn="0" w:lastRowLastColumn="0"/>
            </w:pPr>
            <w:r>
              <w:t>Select BIT frequency, LSB unit [TBD] range [TBD]</w:t>
            </w:r>
          </w:p>
        </w:tc>
        <w:tc>
          <w:tcPr>
            <w:tcW w:w="2703" w:type="dxa"/>
          </w:tcPr>
          <w:p w14:paraId="0A440961" w14:textId="427323B0" w:rsidR="007D4853" w:rsidRDefault="00FA2A45" w:rsidP="007D4853">
            <w:pPr>
              <w:spacing w:after="160" w:line="259" w:lineRule="auto"/>
              <w:cnfStyle w:val="000000000000" w:firstRow="0" w:lastRow="0" w:firstColumn="0" w:lastColumn="0" w:oddVBand="0" w:evenVBand="0" w:oddHBand="0" w:evenHBand="0" w:firstRowFirstColumn="0" w:firstRowLastColumn="0" w:lastRowFirstColumn="0" w:lastRowLastColumn="0"/>
            </w:pPr>
            <w:r>
              <w:t>TBD</w:t>
            </w:r>
          </w:p>
        </w:tc>
      </w:tr>
    </w:tbl>
    <w:p w14:paraId="34EF3488" w14:textId="77777777" w:rsidR="00FA2A45" w:rsidRDefault="00FA2A45" w:rsidP="00FA2A45">
      <w:pPr>
        <w:pStyle w:val="Heading2"/>
        <w:numPr>
          <w:ilvl w:val="0"/>
          <w:numId w:val="0"/>
        </w:numPr>
        <w:ind w:left="1134"/>
      </w:pPr>
    </w:p>
    <w:p w14:paraId="58C2B535" w14:textId="77777777" w:rsidR="00FA2A45" w:rsidRDefault="00FA2A45">
      <w:pPr>
        <w:spacing w:before="0" w:line="240" w:lineRule="auto"/>
        <w:jc w:val="left"/>
        <w:rPr>
          <w:b/>
          <w:bCs/>
          <w:sz w:val="24"/>
          <w:szCs w:val="24"/>
          <w:lang w:eastAsia="en-GB"/>
        </w:rPr>
      </w:pPr>
      <w:r>
        <w:br w:type="page"/>
      </w:r>
    </w:p>
    <w:p w14:paraId="23724599" w14:textId="77777777" w:rsidR="007D4853" w:rsidRDefault="007D4853" w:rsidP="001963AB">
      <w:pPr>
        <w:pStyle w:val="Heading1"/>
        <w:numPr>
          <w:ilvl w:val="0"/>
          <w:numId w:val="0"/>
        </w:numPr>
        <w:ind w:left="1134" w:hanging="1134"/>
      </w:pPr>
    </w:p>
    <w:p w14:paraId="5E90B2AD" w14:textId="7635C38E" w:rsidR="001963AB" w:rsidRDefault="001963AB" w:rsidP="001963AB">
      <w:pPr>
        <w:pStyle w:val="Heading1"/>
      </w:pPr>
      <w:bookmarkStart w:id="27" w:name="_Toc198116083"/>
      <w:r>
        <w:t>Other Design requirements</w:t>
      </w:r>
      <w:r w:rsidR="004E52A7">
        <w:t>/</w:t>
      </w:r>
      <w:proofErr w:type="spellStart"/>
      <w:r w:rsidR="004E52A7">
        <w:t>specificatiosn</w:t>
      </w:r>
      <w:bookmarkEnd w:id="27"/>
      <w:proofErr w:type="spellEnd"/>
    </w:p>
    <w:p w14:paraId="10E02065" w14:textId="732D75F2" w:rsidR="00215AC5" w:rsidRDefault="004E52A7" w:rsidP="004E52A7">
      <w:pPr>
        <w:pStyle w:val="Heading2"/>
      </w:pPr>
      <w:bookmarkStart w:id="28" w:name="_Toc198116084"/>
      <w:r>
        <w:t>SPI back to back transaction</w:t>
      </w:r>
      <w:bookmarkEnd w:id="28"/>
    </w:p>
    <w:p w14:paraId="3212A892" w14:textId="02C7A4C7" w:rsidR="00996A04" w:rsidRPr="00996A04" w:rsidRDefault="00996A04" w:rsidP="00996A04">
      <w:pPr>
        <w:rPr>
          <w:lang w:eastAsia="en-GB"/>
        </w:rPr>
      </w:pPr>
      <w:r>
        <w:rPr>
          <w:lang w:eastAsia="en-GB"/>
        </w:rPr>
        <w:t xml:space="preserve">Back to back </w:t>
      </w:r>
      <w:proofErr w:type="gramStart"/>
      <w:r>
        <w:rPr>
          <w:lang w:eastAsia="en-GB"/>
        </w:rPr>
        <w:t>transaction :</w:t>
      </w:r>
      <w:proofErr w:type="gramEnd"/>
      <w:r>
        <w:rPr>
          <w:lang w:eastAsia="en-GB"/>
        </w:rPr>
        <w:t xml:space="preserve"> 10 SPI clock CYCLES between access</w:t>
      </w:r>
    </w:p>
    <w:p w14:paraId="1E253058" w14:textId="40090756" w:rsidR="00215AC5" w:rsidRDefault="004E52A7" w:rsidP="004E52A7">
      <w:pPr>
        <w:pStyle w:val="Heading2"/>
      </w:pPr>
      <w:bookmarkStart w:id="29" w:name="_Toc198116085"/>
      <w:r>
        <w:t>Maximum Slave processing time from receiving LOAD command to RF RDY</w:t>
      </w:r>
      <w:bookmarkEnd w:id="29"/>
    </w:p>
    <w:p w14:paraId="356B4C0E" w14:textId="17157E52" w:rsidR="00996A04" w:rsidRPr="00996A04" w:rsidRDefault="00996A04" w:rsidP="00996A04">
      <w:pPr>
        <w:rPr>
          <w:lang w:eastAsia="en-GB"/>
        </w:rPr>
      </w:pPr>
      <w:r>
        <w:rPr>
          <w:lang w:eastAsia="en-GB"/>
        </w:rPr>
        <w:t xml:space="preserve">Design goal </w:t>
      </w:r>
      <w:proofErr w:type="gramStart"/>
      <w:r w:rsidR="00633356">
        <w:rPr>
          <w:lang w:eastAsia="en-GB"/>
        </w:rPr>
        <w:t>TBD</w:t>
      </w:r>
      <w:r>
        <w:rPr>
          <w:lang w:eastAsia="en-GB"/>
        </w:rPr>
        <w:t>[</w:t>
      </w:r>
      <w:proofErr w:type="gramEnd"/>
      <w:r>
        <w:rPr>
          <w:lang w:eastAsia="en-GB"/>
        </w:rPr>
        <w:t>us]</w:t>
      </w:r>
    </w:p>
    <w:p w14:paraId="1F2A98A8" w14:textId="77777777" w:rsidR="001C0003" w:rsidRDefault="001C0003" w:rsidP="001C0003">
      <w:pPr>
        <w:rPr>
          <w:lang w:eastAsia="en-GB"/>
        </w:rPr>
      </w:pPr>
    </w:p>
    <w:p w14:paraId="6CAD53B9" w14:textId="34A7FD68" w:rsidR="001C0003" w:rsidRPr="001C0003" w:rsidRDefault="001C0003" w:rsidP="001C0003">
      <w:pPr>
        <w:rPr>
          <w:lang w:eastAsia="en-GB"/>
        </w:rPr>
      </w:pPr>
    </w:p>
    <w:p w14:paraId="794A9E3E" w14:textId="76EA12CA" w:rsidR="00215AC5" w:rsidRPr="00AE0677" w:rsidRDefault="00215AC5" w:rsidP="00AE0677">
      <w:pPr>
        <w:rPr>
          <w:lang w:eastAsia="en-GB"/>
        </w:rPr>
      </w:pPr>
    </w:p>
    <w:sectPr w:rsidR="00215AC5" w:rsidRPr="00AE0677" w:rsidSect="00434192">
      <w:headerReference w:type="even" r:id="rId17"/>
      <w:headerReference w:type="default" r:id="rId18"/>
      <w:footerReference w:type="even" r:id="rId19"/>
      <w:footerReference w:type="default" r:id="rId20"/>
      <w:headerReference w:type="first" r:id="rId21"/>
      <w:footerReference w:type="first" r:id="rId22"/>
      <w:endnotePr>
        <w:numFmt w:val="lowerLetter"/>
      </w:endnotePr>
      <w:pgSz w:w="11907" w:h="16840" w:code="9"/>
      <w:pgMar w:top="1134" w:right="1134" w:bottom="1134" w:left="1134" w:header="720" w:footer="720" w:gutter="0"/>
      <w:cols w:space="720"/>
      <w:titlePg/>
    </w:sectPr>
  </w:body>
</w:document>
</file>

<file path=word/customizations.xml><?xml version="1.0" encoding="utf-8"?>
<wne:tcg xmlns:r="http://schemas.openxmlformats.org/officeDocument/2006/relationships" xmlns:wne="http://schemas.microsoft.com/office/word/2006/wordml">
  <wne:keymaps>
    <wne:keymap wne:kcmPrimary="024E">
      <wne:acd wne:acdName="acd5"/>
    </wne:keymap>
    <wne:keymap wne:kcmPrimary="0634">
      <wne:acd wne:acdName="acd0"/>
    </wne:keymap>
    <wne:keymap wne:kcmPrimary="0635">
      <wne:acd wne:acdName="acd1"/>
    </wne:keymap>
    <wne:keymap wne:kcmPrimary="0636">
      <wne:acd wne:acdName="acd2"/>
    </wne:keymap>
    <wne:keymap wne:kcmPrimary="0637">
      <wne:acd wne:acdName="acd4"/>
    </wne:keymap>
    <wne:keymap wne:kcmPrimary="0638">
      <wne:acd wne:acdName="acd3"/>
    </wne:keymap>
  </wne:keymaps>
  <wne:toolbars>
    <wne:acdManifest>
      <wne:acdEntry wne:acdName="acd0"/>
      <wne:acdEntry wne:acdName="acd1"/>
      <wne:acdEntry wne:acdName="acd2"/>
      <wne:acdEntry wne:acdName="acd3"/>
      <wne:acdEntry wne:acdName="acd4"/>
      <wne:acdEntry wne:acdName="acd5"/>
    </wne:acdManifest>
    <wne:toolbarData r:id="rId1"/>
  </wne:toolbars>
  <wne:acds>
    <wne:acd wne:argValue="AQAAAAQA" wne:acdName="acd0" wne:fciIndexBasedOn="0065"/>
    <wne:acd wne:argValue="AQAAAAUA" wne:acdName="acd1" wne:fciIndexBasedOn="0065"/>
    <wne:acd wne:argValue="AQAAAAYA" wne:acdName="acd2" wne:fciIndexBasedOn="0065"/>
    <wne:acd wne:argValue="AQAAAAgA" wne:acdName="acd3" wne:fciIndexBasedOn="0065"/>
    <wne:acd wne:argValue="AQAAAAcA" wne:acdName="acd4" wne:fciIndexBasedOn="0065"/>
    <wne:acd wne:argValue="AQAAAAA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799C82" w14:textId="77777777" w:rsidR="00A12F08" w:rsidRPr="00FE7D4F" w:rsidRDefault="00A12F08">
      <w:pPr>
        <w:rPr>
          <w:sz w:val="21"/>
          <w:szCs w:val="21"/>
        </w:rPr>
      </w:pPr>
      <w:r w:rsidRPr="00FE7D4F">
        <w:rPr>
          <w:sz w:val="21"/>
          <w:szCs w:val="21"/>
        </w:rPr>
        <w:separator/>
      </w:r>
    </w:p>
  </w:endnote>
  <w:endnote w:type="continuationSeparator" w:id="0">
    <w:p w14:paraId="6D143D60" w14:textId="77777777" w:rsidR="00A12F08" w:rsidRPr="00FE7D4F" w:rsidRDefault="00A12F08">
      <w:pPr>
        <w:rPr>
          <w:sz w:val="21"/>
          <w:szCs w:val="21"/>
        </w:rPr>
      </w:pPr>
      <w:r w:rsidRPr="00FE7D4F">
        <w:rPr>
          <w:sz w:val="21"/>
          <w:szCs w:val="21"/>
        </w:rPr>
        <w:continuationSeparator/>
      </w:r>
    </w:p>
  </w:endnote>
  <w:endnote w:type="continuationNotice" w:id="1">
    <w:p w14:paraId="1BBBE2F2" w14:textId="77777777" w:rsidR="00A12F08" w:rsidRDefault="00A12F0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arkisim">
    <w:panose1 w:val="020E0502050101010101"/>
    <w:charset w:val="00"/>
    <w:family w:val="swiss"/>
    <w:pitch w:val="variable"/>
    <w:sig w:usb0="00000803" w:usb1="00000000" w:usb2="00000000" w:usb3="00000000" w:csb0="0000002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ACA726" w14:textId="77777777" w:rsidR="004F37AA" w:rsidRPr="00FE7D4F" w:rsidRDefault="004F37AA">
    <w:pPr>
      <w:rPr>
        <w:sz w:val="21"/>
        <w:szCs w:val="21"/>
      </w:rPr>
    </w:pPr>
  </w:p>
  <w:p w14:paraId="38953D3D" w14:textId="77777777" w:rsidR="004F37AA" w:rsidRPr="00FE7D4F" w:rsidRDefault="004F37AA">
    <w:pPr>
      <w:rPr>
        <w:sz w:val="21"/>
        <w:szCs w:val="21"/>
      </w:rPr>
    </w:pPr>
    <w:proofErr w:type="gramStart"/>
    <w:r w:rsidRPr="00FE7D4F">
      <w:rPr>
        <w:sz w:val="21"/>
        <w:szCs w:val="21"/>
      </w:rPr>
      <w:t>1  -</w:t>
    </w:r>
    <w:proofErr w:type="gramEnd"/>
    <w:r w:rsidRPr="00FE7D4F">
      <w:rPr>
        <w:sz w:val="21"/>
        <w:szCs w:val="21"/>
      </w:rPr>
      <w:t xml:space="preserve"> </w:t>
    </w:r>
    <w:r w:rsidRPr="00FE7D4F">
      <w:rPr>
        <w:sz w:val="21"/>
        <w:szCs w:val="21"/>
      </w:rPr>
      <w:fldChar w:fldCharType="begin"/>
    </w:r>
    <w:r w:rsidRPr="00FE7D4F">
      <w:rPr>
        <w:sz w:val="21"/>
        <w:szCs w:val="21"/>
      </w:rPr>
      <w:instrText xml:space="preserve"> PAGE </w:instrText>
    </w:r>
    <w:r w:rsidRPr="00FE7D4F">
      <w:rPr>
        <w:sz w:val="21"/>
        <w:szCs w:val="21"/>
      </w:rPr>
      <w:fldChar w:fldCharType="separate"/>
    </w:r>
    <w:r w:rsidRPr="00FE7D4F">
      <w:rPr>
        <w:sz w:val="21"/>
        <w:szCs w:val="21"/>
      </w:rPr>
      <w:t>1</w:t>
    </w:r>
    <w:r w:rsidRPr="00FE7D4F">
      <w:rPr>
        <w:sz w:val="21"/>
        <w:szCs w:val="21"/>
      </w:rPr>
      <w:fldChar w:fldCharType="end"/>
    </w:r>
    <w:r w:rsidRPr="00FE7D4F">
      <w:rPr>
        <w:sz w:val="21"/>
        <w:szCs w:val="21"/>
      </w:rPr>
      <w:tab/>
    </w:r>
    <w:r w:rsidRPr="00FE7D4F">
      <w:rPr>
        <w:sz w:val="21"/>
        <w:szCs w:val="21"/>
      </w:rPr>
      <w:tab/>
      <w:t>F.  Norm-6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652"/>
      <w:gridCol w:w="3119"/>
      <w:gridCol w:w="2976"/>
    </w:tblGrid>
    <w:tr w:rsidR="004F37AA" w14:paraId="3FEDB79A" w14:textId="77777777">
      <w:tc>
        <w:tcPr>
          <w:tcW w:w="3652" w:type="dxa"/>
        </w:tcPr>
        <w:p w14:paraId="52A3ABCD" w14:textId="77777777" w:rsidR="004F37AA" w:rsidRDefault="004F37AA" w:rsidP="00421AB4">
          <w:pPr>
            <w:spacing w:before="0"/>
          </w:pPr>
          <w:r>
            <w:t xml:space="preserve">DOC. NO. </w:t>
          </w:r>
          <w:r w:rsidRPr="00F17FDA">
            <w:t>3019Y40</w:t>
          </w:r>
          <w:r>
            <w:t>7</w:t>
          </w:r>
          <w:r w:rsidRPr="00F17FDA">
            <w:t>-001</w:t>
          </w:r>
        </w:p>
      </w:tc>
      <w:tc>
        <w:tcPr>
          <w:tcW w:w="3119" w:type="dxa"/>
        </w:tcPr>
        <w:p w14:paraId="6C02C6AA" w14:textId="77777777" w:rsidR="004F37AA" w:rsidRDefault="004F37AA" w:rsidP="009E6805">
          <w:pPr>
            <w:spacing w:before="0"/>
            <w:jc w:val="center"/>
          </w:pPr>
          <w:r>
            <w:t>REV. -1.5</w:t>
          </w:r>
        </w:p>
      </w:tc>
      <w:tc>
        <w:tcPr>
          <w:tcW w:w="2976" w:type="dxa"/>
        </w:tcPr>
        <w:p w14:paraId="418C56E0" w14:textId="77777777" w:rsidR="004F37AA" w:rsidRDefault="004F37AA" w:rsidP="00B56B96">
          <w:pPr>
            <w:spacing w:before="0"/>
          </w:pPr>
          <w:r>
            <w:t xml:space="preserve">PAGE  </w:t>
          </w:r>
          <w:r>
            <w:fldChar w:fldCharType="begin"/>
          </w:r>
          <w:r>
            <w:instrText xml:space="preserve"> PAGE </w:instrText>
          </w:r>
          <w:r>
            <w:fldChar w:fldCharType="separate"/>
          </w:r>
          <w:r>
            <w:rPr>
              <w:noProof/>
            </w:rPr>
            <w:t>44</w:t>
          </w:r>
          <w:r>
            <w:fldChar w:fldCharType="end"/>
          </w:r>
          <w:r>
            <w:t xml:space="preserve">  OF   </w:t>
          </w:r>
          <w:r>
            <w:fldChar w:fldCharType="begin"/>
          </w:r>
          <w:r>
            <w:instrText xml:space="preserve"> NUMPAGES </w:instrText>
          </w:r>
          <w:r>
            <w:fldChar w:fldCharType="separate"/>
          </w:r>
          <w:r>
            <w:rPr>
              <w:noProof/>
            </w:rPr>
            <w:t>44</w:t>
          </w:r>
          <w:r>
            <w:rPr>
              <w:noProof/>
            </w:rPr>
            <w:fldChar w:fldCharType="end"/>
          </w:r>
          <w:r>
            <w:t xml:space="preserve">  </w:t>
          </w:r>
        </w:p>
      </w:tc>
    </w:tr>
  </w:tbl>
  <w:p w14:paraId="1DA95BD3" w14:textId="77777777" w:rsidR="004F37AA" w:rsidRDefault="004F37AA" w:rsidP="00201821">
    <w:pPr>
      <w:spacing w:before="0"/>
      <w:ind w:right="2"/>
      <w:jc w:val="center"/>
      <w:rPr>
        <w:sz w:val="18"/>
      </w:rPr>
    </w:pPr>
    <w:r>
      <w:rPr>
        <w:sz w:val="18"/>
      </w:rPr>
      <w:t>This document contains proprietary information of ELTA Systems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652"/>
      <w:gridCol w:w="3119"/>
      <w:gridCol w:w="2976"/>
    </w:tblGrid>
    <w:tr w:rsidR="004F37AA" w14:paraId="5418F7CF" w14:textId="77777777">
      <w:tc>
        <w:tcPr>
          <w:tcW w:w="3652" w:type="dxa"/>
        </w:tcPr>
        <w:p w14:paraId="10A85C47" w14:textId="77777777" w:rsidR="004F37AA" w:rsidRDefault="004F37AA" w:rsidP="00CE145B">
          <w:pPr>
            <w:rPr>
              <w:lang w:eastAsia="en-US"/>
            </w:rPr>
          </w:pPr>
          <w:r>
            <w:rPr>
              <w:lang w:eastAsia="en-US"/>
            </w:rPr>
            <w:t xml:space="preserve">DOC. NO. </w:t>
          </w:r>
          <w:r w:rsidRPr="00F17FDA">
            <w:t>3019Y40</w:t>
          </w:r>
          <w:r>
            <w:t xml:space="preserve">7-001 </w:t>
          </w:r>
        </w:p>
      </w:tc>
      <w:tc>
        <w:tcPr>
          <w:tcW w:w="3119" w:type="dxa"/>
        </w:tcPr>
        <w:p w14:paraId="25E8B928" w14:textId="77777777" w:rsidR="004F37AA" w:rsidRDefault="004F37AA" w:rsidP="005C26F1">
          <w:pPr>
            <w:jc w:val="center"/>
            <w:rPr>
              <w:lang w:eastAsia="en-US"/>
            </w:rPr>
          </w:pPr>
          <w:r>
            <w:rPr>
              <w:lang w:eastAsia="en-US"/>
            </w:rPr>
            <w:t>REV. -</w:t>
          </w:r>
        </w:p>
      </w:tc>
      <w:tc>
        <w:tcPr>
          <w:tcW w:w="2976" w:type="dxa"/>
        </w:tcPr>
        <w:p w14:paraId="6C13F132" w14:textId="77777777" w:rsidR="004F37AA" w:rsidRDefault="004F37AA" w:rsidP="005C26F1">
          <w:pPr>
            <w:rPr>
              <w:lang w:eastAsia="en-US"/>
            </w:rPr>
          </w:pPr>
          <w:r>
            <w:rPr>
              <w:lang w:eastAsia="en-US"/>
            </w:rPr>
            <w:t xml:space="preserve">PAGE  1  OF  </w:t>
          </w:r>
          <w:r>
            <w:fldChar w:fldCharType="begin"/>
          </w:r>
          <w:r>
            <w:rPr>
              <w:lang w:eastAsia="en-US"/>
            </w:rPr>
            <w:instrText xml:space="preserve"> NUMPAGES  \* MERGEFORMAT </w:instrText>
          </w:r>
          <w:r>
            <w:fldChar w:fldCharType="separate"/>
          </w:r>
          <w:r>
            <w:rPr>
              <w:noProof/>
            </w:rPr>
            <w:t>44</w:t>
          </w:r>
          <w:r>
            <w:fldChar w:fldCharType="end"/>
          </w:r>
          <w:r>
            <w:rPr>
              <w:lang w:eastAsia="en-US"/>
            </w:rPr>
            <w:t xml:space="preserve">  PAGES</w:t>
          </w:r>
        </w:p>
      </w:tc>
    </w:tr>
  </w:tbl>
  <w:p w14:paraId="5CE7A8B9" w14:textId="77777777" w:rsidR="004F37AA" w:rsidRPr="00EB19F9" w:rsidRDefault="004F37AA" w:rsidP="00BB1360">
    <w:pPr>
      <w:rPr>
        <w:sz w:val="16"/>
        <w:szCs w:val="16"/>
      </w:rPr>
    </w:pPr>
    <w:bookmarkStart w:id="30" w:name="OLE_LINK1"/>
    <w:bookmarkStart w:id="31" w:name="OLE_LINK2"/>
    <w:bookmarkStart w:id="32" w:name="_Hlk399739876"/>
    <w:r w:rsidRPr="00EB19F9">
      <w:rPr>
        <w:sz w:val="16"/>
        <w:szCs w:val="16"/>
      </w:rPr>
      <w:t>ELTA Systems LTD. - P.O.B. 330, ASHDOD 77102</w:t>
    </w:r>
    <w:r>
      <w:rPr>
        <w:rFonts w:hint="cs"/>
        <w:sz w:val="16"/>
        <w:szCs w:val="16"/>
        <w:rtl/>
      </w:rPr>
      <w:t>02</w:t>
    </w:r>
    <w:r w:rsidRPr="00EB19F9">
      <w:rPr>
        <w:sz w:val="16"/>
        <w:szCs w:val="16"/>
      </w:rPr>
      <w:t xml:space="preserve">, ISRAEL - TEL. 972-8-8572410 - FAX. 972-8-8561872- </w:t>
    </w:r>
    <w:proofErr w:type="gramStart"/>
    <w:r w:rsidRPr="00EB19F9">
      <w:rPr>
        <w:sz w:val="16"/>
        <w:szCs w:val="16"/>
      </w:rPr>
      <w:t>Email :</w:t>
    </w:r>
    <w:proofErr w:type="gramEnd"/>
    <w:r w:rsidRPr="00EB19F9">
      <w:rPr>
        <w:rFonts w:hint="cs"/>
        <w:sz w:val="16"/>
        <w:szCs w:val="16"/>
        <w:rtl/>
      </w:rPr>
      <w:t xml:space="preserve"> </w:t>
    </w:r>
    <w:hyperlink r:id="rId1" w:history="1">
      <w:r w:rsidRPr="00EB19F9">
        <w:rPr>
          <w:sz w:val="16"/>
          <w:szCs w:val="16"/>
        </w:rPr>
        <w:t>market</w:t>
      </w:r>
      <w:r w:rsidRPr="00EB19F9">
        <w:rPr>
          <w:rFonts w:hint="cs"/>
          <w:sz w:val="16"/>
          <w:szCs w:val="16"/>
        </w:rPr>
        <w:t>@</w:t>
      </w:r>
      <w:r w:rsidRPr="00EB19F9">
        <w:rPr>
          <w:sz w:val="16"/>
          <w:szCs w:val="16"/>
        </w:rPr>
        <w:t>elta.</w:t>
      </w:r>
      <w:r w:rsidRPr="00EB19F9">
        <w:rPr>
          <w:rFonts w:hint="cs"/>
          <w:sz w:val="16"/>
          <w:szCs w:val="16"/>
        </w:rPr>
        <w:t>co.il</w:t>
      </w:r>
    </w:hyperlink>
    <w:bookmarkEnd w:id="30"/>
    <w:bookmarkEnd w:id="31"/>
    <w:bookmarkEnd w:id="32"/>
  </w:p>
  <w:p w14:paraId="3E40A9F5" w14:textId="77777777" w:rsidR="004F37AA" w:rsidRPr="00F20969" w:rsidRDefault="004F37AA" w:rsidP="00BB1360">
    <w:pPr>
      <w:jc w:val="center"/>
      <w:rPr>
        <w:spacing w:val="-20"/>
        <w:sz w:val="16"/>
        <w:szCs w:val="16"/>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69E514" w14:textId="77777777" w:rsidR="00A12F08" w:rsidRPr="00FE7D4F" w:rsidRDefault="00A12F08">
      <w:pPr>
        <w:rPr>
          <w:sz w:val="21"/>
          <w:szCs w:val="21"/>
        </w:rPr>
      </w:pPr>
      <w:r w:rsidRPr="00FE7D4F">
        <w:rPr>
          <w:sz w:val="21"/>
          <w:szCs w:val="21"/>
        </w:rPr>
        <w:separator/>
      </w:r>
    </w:p>
  </w:footnote>
  <w:footnote w:type="continuationSeparator" w:id="0">
    <w:p w14:paraId="1E05DB9F" w14:textId="77777777" w:rsidR="00A12F08" w:rsidRPr="00FE7D4F" w:rsidRDefault="00A12F08">
      <w:pPr>
        <w:rPr>
          <w:sz w:val="21"/>
          <w:szCs w:val="21"/>
        </w:rPr>
      </w:pPr>
      <w:r w:rsidRPr="00FE7D4F">
        <w:rPr>
          <w:sz w:val="21"/>
          <w:szCs w:val="21"/>
        </w:rPr>
        <w:continuationSeparator/>
      </w:r>
    </w:p>
  </w:footnote>
  <w:footnote w:type="continuationNotice" w:id="1">
    <w:p w14:paraId="2D53D7D8" w14:textId="77777777" w:rsidR="00A12F08" w:rsidRDefault="00A12F08">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5DC9D7" w14:textId="77777777" w:rsidR="004F37AA" w:rsidRPr="00FE7D4F" w:rsidRDefault="004F37AA">
    <w:pPr>
      <w:rPr>
        <w:bCs/>
        <w:iCs/>
        <w:sz w:val="21"/>
        <w:szCs w:val="21"/>
      </w:rPr>
    </w:pPr>
    <w:r w:rsidRPr="00FE7D4F">
      <w:rPr>
        <w:bCs/>
        <w:iCs/>
        <w:sz w:val="21"/>
        <w:szCs w:val="21"/>
      </w:rPr>
      <w:t>MD-0100-????</w:t>
    </w:r>
    <w:r w:rsidRPr="00FE7D4F">
      <w:rPr>
        <w:bCs/>
        <w:iCs/>
        <w:sz w:val="21"/>
        <w:szCs w:val="21"/>
      </w:rPr>
      <w:tab/>
      <w:t>SECRET</w:t>
    </w:r>
  </w:p>
  <w:p w14:paraId="591532BE" w14:textId="77777777" w:rsidR="004F37AA" w:rsidRPr="00FE7D4F" w:rsidRDefault="004F37AA">
    <w:pPr>
      <w:rPr>
        <w:bCs/>
        <w:iCs/>
        <w:sz w:val="21"/>
        <w:szCs w:val="21"/>
      </w:rPr>
    </w:pPr>
    <w:r w:rsidRPr="00FE7D4F">
      <w:rPr>
        <w:bCs/>
        <w:iCs/>
        <w:sz w:val="21"/>
        <w:szCs w:val="21"/>
      </w:rPr>
      <w:t>Rev.????</w:t>
    </w:r>
    <w:r w:rsidRPr="00FE7D4F">
      <w:rPr>
        <w:bCs/>
        <w:iCs/>
        <w:sz w:val="21"/>
        <w:szCs w:val="21"/>
      </w:rPr>
      <w:tab/>
    </w:r>
    <w:r w:rsidRPr="00FE7D4F">
      <w:rPr>
        <w:bCs/>
        <w:iCs/>
        <w:sz w:val="21"/>
        <w:szCs w:val="21"/>
      </w:rPr>
      <w:tab/>
      <w:t>5 September, 1996</w:t>
    </w:r>
  </w:p>
  <w:p w14:paraId="1D4883C2" w14:textId="77777777" w:rsidR="004F37AA" w:rsidRPr="00FE7D4F" w:rsidRDefault="004F37AA">
    <w:pP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ECD55" w14:textId="77777777" w:rsidR="004F37AA" w:rsidRPr="00605FD7" w:rsidRDefault="004F37AA" w:rsidP="00435241">
    <w:pPr>
      <w:jc w:val="center"/>
      <w:rPr>
        <w:lang w:eastAsia="en-US"/>
      </w:rPr>
    </w:pPr>
    <w:r>
      <w:rPr>
        <w:lang w:eastAsia="en-US"/>
      </w:rPr>
      <w:t>UNCLASSIFIED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5A89B" w14:textId="77777777" w:rsidR="004F37AA" w:rsidRDefault="004F37AA" w:rsidP="00434192">
    <w:pPr>
      <w:jc w:val="center"/>
    </w:pPr>
    <w:r>
      <w:rPr>
        <w:noProof/>
        <w:lang w:eastAsia="en-US"/>
      </w:rPr>
      <w:drawing>
        <wp:inline distT="0" distB="0" distL="0" distR="0" wp14:anchorId="71C7FB2F" wp14:editId="1FFC21ED">
          <wp:extent cx="6120765" cy="1665781"/>
          <wp:effectExtent l="0" t="0" r="0" b="0"/>
          <wp:docPr id="2" name="Picture 2" descr="C:\Users\a99061\Desktop\לוגו באנגלית למסמכי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99061\Desktop\לוגו באנגלית למסמכים.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765" cy="1665781"/>
                  </a:xfrm>
                  <a:prstGeom prst="rect">
                    <a:avLst/>
                  </a:prstGeom>
                  <a:noFill/>
                  <a:ln>
                    <a:noFill/>
                  </a:ln>
                </pic:spPr>
              </pic:pic>
            </a:graphicData>
          </a:graphic>
        </wp:inline>
      </w:drawing>
    </w:r>
  </w:p>
  <w:p w14:paraId="53721C72" w14:textId="77777777" w:rsidR="004F37AA" w:rsidRDefault="004F37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7C6"/>
    <w:multiLevelType w:val="multilevel"/>
    <w:tmpl w:val="F8F6C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val="0"/>
        <w:sz w:val="2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2017"/>
    <w:multiLevelType w:val="singleLevel"/>
    <w:tmpl w:val="AFAAB6E2"/>
    <w:lvl w:ilvl="0">
      <w:start w:val="1"/>
      <w:numFmt w:val="none"/>
      <w:pStyle w:val="bullet2"/>
      <w:lvlText w:val=""/>
      <w:lvlJc w:val="left"/>
      <w:pPr>
        <w:tabs>
          <w:tab w:val="num" w:pos="1834"/>
        </w:tabs>
        <w:ind w:left="1758" w:right="1758" w:hanging="284"/>
      </w:pPr>
      <w:rPr>
        <w:rFonts w:ascii="Symbol" w:hAnsi="Symbol" w:hint="default"/>
        <w:b w:val="0"/>
        <w:i w:val="0"/>
        <w:caps w:val="0"/>
        <w:strike w:val="0"/>
        <w:dstrike w:val="0"/>
        <w:vanish w:val="0"/>
        <w:color w:val="auto"/>
        <w:sz w:val="16"/>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6506CC0"/>
    <w:multiLevelType w:val="hybridMultilevel"/>
    <w:tmpl w:val="8E8AD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D37FA"/>
    <w:multiLevelType w:val="singleLevel"/>
    <w:tmpl w:val="9D2AC614"/>
    <w:lvl w:ilvl="0">
      <w:start w:val="1"/>
      <w:numFmt w:val="lowerLetter"/>
      <w:pStyle w:val="a"/>
      <w:lvlText w:val="%1)"/>
      <w:lvlJc w:val="left"/>
      <w:pPr>
        <w:tabs>
          <w:tab w:val="num" w:pos="1928"/>
        </w:tabs>
        <w:ind w:left="1928" w:hanging="454"/>
      </w:pPr>
    </w:lvl>
  </w:abstractNum>
  <w:abstractNum w:abstractNumId="4" w15:restartNumberingAfterBreak="0">
    <w:nsid w:val="0FFE4851"/>
    <w:multiLevelType w:val="singleLevel"/>
    <w:tmpl w:val="B08EA420"/>
    <w:lvl w:ilvl="0">
      <w:start w:val="1"/>
      <w:numFmt w:val="chosung"/>
      <w:pStyle w:val="TableBullet"/>
      <w:lvlText w:val=""/>
      <w:lvlJc w:val="center"/>
      <w:pPr>
        <w:tabs>
          <w:tab w:val="num" w:pos="417"/>
        </w:tabs>
        <w:ind w:left="227" w:right="227" w:hanging="170"/>
      </w:pPr>
      <w:rPr>
        <w:rFonts w:ascii="Symbol" w:hAnsi="Symbol" w:hint="default"/>
        <w:b w:val="0"/>
        <w:i w:val="0"/>
        <w:sz w:val="16"/>
      </w:rPr>
    </w:lvl>
  </w:abstractNum>
  <w:abstractNum w:abstractNumId="5" w15:restartNumberingAfterBreak="0">
    <w:nsid w:val="1D0155DC"/>
    <w:multiLevelType w:val="multilevel"/>
    <w:tmpl w:val="38186B62"/>
    <w:lvl w:ilvl="0">
      <w:start w:val="1"/>
      <w:numFmt w:val="decimal"/>
      <w:pStyle w:val="NormalNum"/>
      <w:lvlText w:val="%1."/>
      <w:lvlJc w:val="left"/>
      <w:pPr>
        <w:tabs>
          <w:tab w:val="num" w:pos="1802"/>
        </w:tabs>
        <w:ind w:left="1723" w:right="1723" w:hanging="283"/>
      </w:pPr>
      <w:rPr>
        <w:rFonts w:ascii="Arial" w:hAnsi="Arial" w:hint="default"/>
        <w:b w:val="0"/>
        <w:i w:val="0"/>
        <w:sz w:val="22"/>
      </w:rPr>
    </w:lvl>
    <w:lvl w:ilvl="1">
      <w:start w:val="1"/>
      <w:numFmt w:val="decimal"/>
      <w:lvlText w:val="%1.%2."/>
      <w:lvlJc w:val="left"/>
      <w:pPr>
        <w:tabs>
          <w:tab w:val="num" w:pos="2233"/>
        </w:tabs>
        <w:ind w:left="2233" w:right="2233" w:hanging="510"/>
      </w:pPr>
      <w:rPr>
        <w:rFonts w:hint="default"/>
      </w:rPr>
    </w:lvl>
    <w:lvl w:ilvl="2">
      <w:start w:val="1"/>
      <w:numFmt w:val="decimal"/>
      <w:lvlText w:val="%1.%2.%3."/>
      <w:lvlJc w:val="left"/>
      <w:pPr>
        <w:tabs>
          <w:tab w:val="num" w:pos="2942"/>
        </w:tabs>
        <w:ind w:left="2942" w:right="2942" w:hanging="709"/>
      </w:pPr>
      <w:rPr>
        <w:rFonts w:hint="default"/>
      </w:rPr>
    </w:lvl>
    <w:lvl w:ilvl="3">
      <w:start w:val="1"/>
      <w:numFmt w:val="decimal"/>
      <w:lvlText w:val="%1.%2.%3.%4."/>
      <w:lvlJc w:val="left"/>
      <w:pPr>
        <w:tabs>
          <w:tab w:val="num" w:pos="3792"/>
        </w:tabs>
        <w:ind w:left="3792" w:right="3792" w:hanging="850"/>
      </w:pPr>
      <w:rPr>
        <w:rFonts w:hint="default"/>
      </w:rPr>
    </w:lvl>
    <w:lvl w:ilvl="4">
      <w:start w:val="1"/>
      <w:numFmt w:val="decimal"/>
      <w:lvlText w:val="%1.%2.%3.%4.%5."/>
      <w:lvlJc w:val="left"/>
      <w:pPr>
        <w:tabs>
          <w:tab w:val="num" w:pos="1689"/>
        </w:tabs>
        <w:ind w:left="1383" w:right="1383" w:hanging="1134"/>
      </w:pPr>
      <w:rPr>
        <w:rFonts w:hint="default"/>
      </w:rPr>
    </w:lvl>
    <w:lvl w:ilvl="5">
      <w:start w:val="1"/>
      <w:numFmt w:val="decimal"/>
      <w:lvlText w:val="%1.%2.%3.%4.%5.%6."/>
      <w:lvlJc w:val="left"/>
      <w:pPr>
        <w:tabs>
          <w:tab w:val="num" w:pos="1689"/>
        </w:tabs>
        <w:ind w:left="1383" w:right="1383" w:hanging="1134"/>
      </w:pPr>
      <w:rPr>
        <w:rFonts w:hint="default"/>
      </w:rPr>
    </w:lvl>
    <w:lvl w:ilvl="6">
      <w:start w:val="1"/>
      <w:numFmt w:val="decimal"/>
      <w:lvlText w:val="%1.%2.%3.%4.%5.%6.%7."/>
      <w:lvlJc w:val="left"/>
      <w:pPr>
        <w:tabs>
          <w:tab w:val="num" w:pos="2046"/>
        </w:tabs>
        <w:ind w:left="1383" w:right="1383" w:hanging="1134"/>
      </w:pPr>
      <w:rPr>
        <w:rFonts w:hint="default"/>
      </w:rPr>
    </w:lvl>
    <w:lvl w:ilvl="7">
      <w:start w:val="1"/>
      <w:numFmt w:val="decimal"/>
      <w:lvlText w:val="%1.%2.%3.%4.%5.%6.%7.%8."/>
      <w:lvlJc w:val="left"/>
      <w:pPr>
        <w:tabs>
          <w:tab w:val="num" w:pos="2046"/>
        </w:tabs>
        <w:ind w:left="1383" w:right="1383" w:hanging="1134"/>
      </w:pPr>
      <w:rPr>
        <w:rFonts w:ascii="Arial" w:hAnsi="Arial" w:hint="default"/>
        <w:b/>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2046"/>
        </w:tabs>
        <w:ind w:left="1383" w:right="1383" w:hanging="1134"/>
      </w:pPr>
      <w:rPr>
        <w:rFonts w:ascii="Arial" w:hAnsi="Arial" w:hint="default"/>
        <w:b/>
        <w:i w:val="0"/>
        <w:sz w:val="22"/>
      </w:rPr>
    </w:lvl>
  </w:abstractNum>
  <w:abstractNum w:abstractNumId="6" w15:restartNumberingAfterBreak="0">
    <w:nsid w:val="2167287B"/>
    <w:multiLevelType w:val="hybridMultilevel"/>
    <w:tmpl w:val="8110BA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A9151D"/>
    <w:multiLevelType w:val="hybridMultilevel"/>
    <w:tmpl w:val="4F12BDA4"/>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8" w15:restartNumberingAfterBreak="0">
    <w:nsid w:val="2446462E"/>
    <w:multiLevelType w:val="singleLevel"/>
    <w:tmpl w:val="4566BB9E"/>
    <w:lvl w:ilvl="0">
      <w:start w:val="1"/>
      <w:numFmt w:val="lowerLetter"/>
      <w:pStyle w:val="a0"/>
      <w:lvlText w:val="%1."/>
      <w:lvlJc w:val="left"/>
      <w:pPr>
        <w:tabs>
          <w:tab w:val="num" w:pos="1021"/>
        </w:tabs>
        <w:ind w:left="1021" w:hanging="454"/>
      </w:pPr>
      <w:rPr>
        <w:rFonts w:hint="default"/>
      </w:rPr>
    </w:lvl>
  </w:abstractNum>
  <w:abstractNum w:abstractNumId="9" w15:restartNumberingAfterBreak="0">
    <w:nsid w:val="2AAD574A"/>
    <w:multiLevelType w:val="multilevel"/>
    <w:tmpl w:val="DC26252C"/>
    <w:name w:val="JP129LISTNUM"/>
    <w:lvl w:ilvl="0">
      <w:start w:val="1"/>
      <w:numFmt w:val="lowerLetter"/>
      <w:pStyle w:val="ListNumber"/>
      <w:lvlText w:val="(%1)"/>
      <w:lvlJc w:val="left"/>
      <w:pPr>
        <w:tabs>
          <w:tab w:val="num" w:pos="425"/>
        </w:tabs>
        <w:ind w:left="425" w:hanging="425"/>
      </w:pPr>
      <w:rPr>
        <w:rFonts w:hint="default"/>
      </w:rPr>
    </w:lvl>
    <w:lvl w:ilvl="1">
      <w:start w:val="1"/>
      <w:numFmt w:val="lowerRoman"/>
      <w:pStyle w:val="ListNumber2"/>
      <w:lvlText w:val="%2."/>
      <w:lvlJc w:val="left"/>
      <w:pPr>
        <w:tabs>
          <w:tab w:val="num" w:pos="1145"/>
        </w:tabs>
        <w:ind w:left="851" w:hanging="426"/>
      </w:pPr>
      <w:rPr>
        <w:rFonts w:hint="default"/>
      </w:rPr>
    </w:lvl>
    <w:lvl w:ilvl="2">
      <w:start w:val="1"/>
      <w:numFmt w:val="decimal"/>
      <w:pStyle w:val="ListNumber"/>
      <w:lvlText w:val="(%3)"/>
      <w:lvlJc w:val="left"/>
      <w:pPr>
        <w:tabs>
          <w:tab w:val="num" w:pos="1276"/>
        </w:tabs>
        <w:ind w:left="1276" w:hanging="425"/>
      </w:pPr>
      <w:rPr>
        <w:rFonts w:hint="default"/>
      </w:rPr>
    </w:lvl>
    <w:lvl w:ilvl="3">
      <w:start w:val="1"/>
      <w:numFmt w:val="upperLetter"/>
      <w:pStyle w:val="ListNumber4"/>
      <w:lvlText w:val="%4."/>
      <w:lvlJc w:val="left"/>
      <w:pPr>
        <w:tabs>
          <w:tab w:val="num" w:pos="1701"/>
        </w:tabs>
        <w:ind w:left="1701" w:hanging="425"/>
      </w:pPr>
      <w:rPr>
        <w:rFonts w:hint="default"/>
      </w:rPr>
    </w:lvl>
    <w:lvl w:ilvl="4">
      <w:start w:val="1"/>
      <w:numFmt w:val="none"/>
      <w:lvlText w:val=""/>
      <w:lvlJc w:val="left"/>
      <w:pPr>
        <w:tabs>
          <w:tab w:val="num" w:pos="2976"/>
        </w:tabs>
        <w:ind w:left="2976" w:hanging="425"/>
      </w:pPr>
      <w:rPr>
        <w:rFonts w:hint="default"/>
      </w:rPr>
    </w:lvl>
    <w:lvl w:ilvl="5">
      <w:start w:val="1"/>
      <w:numFmt w:val="none"/>
      <w:lvlText w:val=""/>
      <w:lvlJc w:val="left"/>
      <w:pPr>
        <w:tabs>
          <w:tab w:val="num" w:pos="3010"/>
        </w:tabs>
        <w:ind w:left="3010" w:hanging="360"/>
      </w:pPr>
      <w:rPr>
        <w:rFonts w:hint="default"/>
      </w:rPr>
    </w:lvl>
    <w:lvl w:ilvl="6">
      <w:start w:val="1"/>
      <w:numFmt w:val="none"/>
      <w:lvlText w:val=""/>
      <w:lvlJc w:val="left"/>
      <w:pPr>
        <w:tabs>
          <w:tab w:val="num" w:pos="3370"/>
        </w:tabs>
        <w:ind w:left="3370" w:hanging="360"/>
      </w:pPr>
      <w:rPr>
        <w:rFonts w:hint="default"/>
      </w:rPr>
    </w:lvl>
    <w:lvl w:ilvl="7">
      <w:start w:val="1"/>
      <w:numFmt w:val="none"/>
      <w:lvlText w:val=""/>
      <w:lvlJc w:val="left"/>
      <w:pPr>
        <w:tabs>
          <w:tab w:val="num" w:pos="3730"/>
        </w:tabs>
        <w:ind w:left="3730" w:hanging="360"/>
      </w:pPr>
      <w:rPr>
        <w:rFonts w:hint="default"/>
      </w:rPr>
    </w:lvl>
    <w:lvl w:ilvl="8">
      <w:start w:val="1"/>
      <w:numFmt w:val="none"/>
      <w:lvlText w:val=""/>
      <w:lvlJc w:val="left"/>
      <w:pPr>
        <w:tabs>
          <w:tab w:val="num" w:pos="4090"/>
        </w:tabs>
        <w:ind w:left="4090" w:hanging="360"/>
      </w:pPr>
      <w:rPr>
        <w:rFonts w:hint="default"/>
      </w:rPr>
    </w:lvl>
  </w:abstractNum>
  <w:abstractNum w:abstractNumId="10" w15:restartNumberingAfterBreak="0">
    <w:nsid w:val="302D7404"/>
    <w:multiLevelType w:val="hybridMultilevel"/>
    <w:tmpl w:val="073C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F3529"/>
    <w:multiLevelType w:val="hybridMultilevel"/>
    <w:tmpl w:val="6598E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B850A2"/>
    <w:multiLevelType w:val="singleLevel"/>
    <w:tmpl w:val="AE04430C"/>
    <w:lvl w:ilvl="0">
      <w:start w:val="1"/>
      <w:numFmt w:val="bullet"/>
      <w:pStyle w:val="Title"/>
      <w:lvlText w:val=""/>
      <w:lvlJc w:val="left"/>
      <w:pPr>
        <w:tabs>
          <w:tab w:val="num" w:pos="360"/>
        </w:tabs>
        <w:ind w:left="360" w:hanging="360"/>
      </w:pPr>
      <w:rPr>
        <w:rFonts w:ascii="Wingdings" w:hAnsi="Wingdings" w:hint="default"/>
        <w:sz w:val="16"/>
      </w:rPr>
    </w:lvl>
  </w:abstractNum>
  <w:abstractNum w:abstractNumId="13" w15:restartNumberingAfterBreak="0">
    <w:nsid w:val="3E091DFE"/>
    <w:multiLevelType w:val="singleLevel"/>
    <w:tmpl w:val="ED4AF4D6"/>
    <w:name w:val="2-2.6.2"/>
    <w:lvl w:ilvl="0">
      <w:start w:val="1"/>
      <w:numFmt w:val="lowerLetter"/>
      <w:lvlText w:val="%1)"/>
      <w:lvlJc w:val="center"/>
      <w:pPr>
        <w:tabs>
          <w:tab w:val="num" w:pos="648"/>
        </w:tabs>
        <w:ind w:left="360" w:right="360" w:hanging="72"/>
      </w:pPr>
    </w:lvl>
  </w:abstractNum>
  <w:abstractNum w:abstractNumId="14" w15:restartNumberingAfterBreak="0">
    <w:nsid w:val="3E9D587C"/>
    <w:multiLevelType w:val="singleLevel"/>
    <w:tmpl w:val="FD4036BE"/>
    <w:lvl w:ilvl="0">
      <w:start w:val="1"/>
      <w:numFmt w:val="decimal"/>
      <w:pStyle w:val="Tablenum"/>
      <w:lvlText w:val="%1."/>
      <w:lvlJc w:val="left"/>
      <w:pPr>
        <w:tabs>
          <w:tab w:val="num" w:pos="417"/>
        </w:tabs>
        <w:ind w:left="340" w:right="340" w:hanging="283"/>
      </w:pPr>
      <w:rPr>
        <w:rFonts w:ascii="Arial" w:hAnsi="Arial" w:hint="default"/>
        <w:b w:val="0"/>
        <w:i w:val="0"/>
        <w:caps w:val="0"/>
        <w:strike w:val="0"/>
        <w:dstrike w:val="0"/>
        <w:vanish w:val="0"/>
        <w:color w:val="00000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4585369E"/>
    <w:multiLevelType w:val="hybridMultilevel"/>
    <w:tmpl w:val="19041202"/>
    <w:lvl w:ilvl="0" w:tplc="51EC1B22">
      <w:start w:val="1"/>
      <w:numFmt w:val="bullet"/>
      <w:pStyle w:val="bullet3"/>
      <w:lvlText w:val=""/>
      <w:lvlJc w:val="left"/>
      <w:pPr>
        <w:tabs>
          <w:tab w:val="num" w:pos="2118"/>
        </w:tabs>
        <w:ind w:left="2041" w:right="2041" w:hanging="283"/>
      </w:pPr>
      <w:rPr>
        <w:rFonts w:ascii="Wingdings" w:hAnsi="Wingdings" w:hint="default"/>
        <w:sz w:val="16"/>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6" w15:restartNumberingAfterBreak="0">
    <w:nsid w:val="57371669"/>
    <w:multiLevelType w:val="hybridMultilevel"/>
    <w:tmpl w:val="BC9401FA"/>
    <w:lvl w:ilvl="0" w:tplc="DEE81938">
      <w:start w:val="1"/>
      <w:numFmt w:val="lowerLetter"/>
      <w:pStyle w:val="AlfaList"/>
      <w:lvlText w:val="%1."/>
      <w:lvlJc w:val="left"/>
      <w:pPr>
        <w:tabs>
          <w:tab w:val="num" w:pos="1531"/>
        </w:tabs>
        <w:ind w:left="1531" w:right="1531" w:hanging="397"/>
      </w:pPr>
      <w:rPr>
        <w:rFonts w:ascii="Arial" w:hAnsi="Arial" w:cs="David" w:hint="default"/>
        <w:b/>
        <w:bCs/>
        <w:i w:val="0"/>
        <w:iCs w:val="0"/>
        <w:sz w:val="20"/>
        <w:szCs w:val="24"/>
      </w:rPr>
    </w:lvl>
    <w:lvl w:ilvl="1" w:tplc="04090019">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7" w15:restartNumberingAfterBreak="0">
    <w:nsid w:val="5F4A600D"/>
    <w:multiLevelType w:val="multilevel"/>
    <w:tmpl w:val="B298F29E"/>
    <w:lvl w:ilvl="0">
      <w:start w:val="1"/>
      <w:numFmt w:val="decimal"/>
      <w:pStyle w:val="Heading1"/>
      <w:lvlText w:val="%1."/>
      <w:lvlJc w:val="left"/>
      <w:pPr>
        <w:tabs>
          <w:tab w:val="num" w:pos="1134"/>
        </w:tabs>
        <w:ind w:left="1134" w:hanging="1134"/>
      </w:pPr>
      <w:rPr>
        <w:rFonts w:hint="default"/>
        <w:sz w:val="28"/>
        <w:szCs w:val="28"/>
      </w:rPr>
    </w:lvl>
    <w:lvl w:ilvl="1">
      <w:start w:val="1"/>
      <w:numFmt w:val="decimal"/>
      <w:pStyle w:val="Heading2"/>
      <w:lvlText w:val="%1.%2"/>
      <w:lvlJc w:val="left"/>
      <w:pPr>
        <w:tabs>
          <w:tab w:val="num" w:pos="1134"/>
        </w:tabs>
        <w:ind w:left="1134" w:hanging="1134"/>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134"/>
        </w:tabs>
        <w:ind w:left="1134" w:hanging="1134"/>
      </w:pPr>
      <w:rPr>
        <w:rFonts w:hint="default"/>
      </w:rPr>
    </w:lvl>
    <w:lvl w:ilvl="5">
      <w:start w:val="1"/>
      <w:numFmt w:val="decimal"/>
      <w:pStyle w:val="Heading6"/>
      <w:lvlText w:val="%1.%2.%3.%4.%5.%6"/>
      <w:lvlJc w:val="left"/>
      <w:pPr>
        <w:tabs>
          <w:tab w:val="num" w:pos="1440"/>
        </w:tabs>
        <w:ind w:left="1134" w:hanging="1134"/>
      </w:pPr>
      <w:rPr>
        <w:rFonts w:hint="default"/>
      </w:rPr>
    </w:lvl>
    <w:lvl w:ilvl="6">
      <w:start w:val="1"/>
      <w:numFmt w:val="decimal"/>
      <w:pStyle w:val="Heading7"/>
      <w:lvlText w:val="%1.%2.%3.%4.%5.%6.%7."/>
      <w:lvlJc w:val="left"/>
      <w:pPr>
        <w:tabs>
          <w:tab w:val="num" w:pos="1701"/>
        </w:tabs>
        <w:ind w:left="1701" w:hanging="1701"/>
      </w:pPr>
      <w:rPr>
        <w:rFonts w:hint="default"/>
      </w:rPr>
    </w:lvl>
    <w:lvl w:ilvl="7">
      <w:start w:val="1"/>
      <w:numFmt w:val="decimal"/>
      <w:pStyle w:val="Heading8"/>
      <w:lvlText w:val="%1.%2.%3.%4.%5.%6.%7.%8."/>
      <w:lvlJc w:val="left"/>
      <w:pPr>
        <w:tabs>
          <w:tab w:val="num" w:pos="1800"/>
        </w:tabs>
        <w:ind w:left="1701" w:hanging="1701"/>
      </w:pPr>
      <w:rPr>
        <w:rFonts w:hint="default"/>
      </w:rPr>
    </w:lvl>
    <w:lvl w:ilvl="8">
      <w:start w:val="1"/>
      <w:numFmt w:val="decimal"/>
      <w:pStyle w:val="Heading9"/>
      <w:lvlText w:val="%1.%2.%3.%4.%5.%6.%7.%8.%9."/>
      <w:lvlJc w:val="left"/>
      <w:pPr>
        <w:tabs>
          <w:tab w:val="num" w:pos="2160"/>
        </w:tabs>
        <w:ind w:left="1701" w:hanging="1701"/>
      </w:pPr>
      <w:rPr>
        <w:rFonts w:hint="default"/>
      </w:rPr>
    </w:lvl>
  </w:abstractNum>
  <w:abstractNum w:abstractNumId="18" w15:restartNumberingAfterBreak="0">
    <w:nsid w:val="6743407C"/>
    <w:multiLevelType w:val="hybridMultilevel"/>
    <w:tmpl w:val="B79EC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787F70"/>
    <w:multiLevelType w:val="hybridMultilevel"/>
    <w:tmpl w:val="A52045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42D6"/>
    <w:multiLevelType w:val="hybridMultilevel"/>
    <w:tmpl w:val="96663DFE"/>
    <w:lvl w:ilvl="0" w:tplc="F63ACC5E">
      <w:start w:val="1"/>
      <w:numFmt w:val="bullet"/>
      <w:pStyle w:val="bullet"/>
      <w:lvlText w:val=""/>
      <w:lvlJc w:val="left"/>
      <w:pPr>
        <w:tabs>
          <w:tab w:val="num" w:pos="1551"/>
        </w:tabs>
        <w:ind w:left="1474" w:right="1474" w:hanging="283"/>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num w:numId="1">
    <w:abstractNumId w:val="17"/>
  </w:num>
  <w:num w:numId="2">
    <w:abstractNumId w:val="3"/>
  </w:num>
  <w:num w:numId="3">
    <w:abstractNumId w:val="8"/>
  </w:num>
  <w:num w:numId="4">
    <w:abstractNumId w:val="9"/>
  </w:num>
  <w:num w:numId="5">
    <w:abstractNumId w:val="5"/>
  </w:num>
  <w:num w:numId="6">
    <w:abstractNumId w:val="1"/>
  </w:num>
  <w:num w:numId="7">
    <w:abstractNumId w:val="15"/>
  </w:num>
  <w:num w:numId="8">
    <w:abstractNumId w:val="14"/>
  </w:num>
  <w:num w:numId="9">
    <w:abstractNumId w:val="4"/>
  </w:num>
  <w:num w:numId="10">
    <w:abstractNumId w:val="20"/>
  </w:num>
  <w:num w:numId="11">
    <w:abstractNumId w:val="16"/>
  </w:num>
  <w:num w:numId="12">
    <w:abstractNumId w:val="12"/>
  </w:num>
  <w:num w:numId="13">
    <w:abstractNumId w:val="0"/>
  </w:num>
  <w:num w:numId="14">
    <w:abstractNumId w:val="2"/>
  </w:num>
  <w:num w:numId="15">
    <w:abstractNumId w:val="7"/>
  </w:num>
  <w:num w:numId="16">
    <w:abstractNumId w:val="19"/>
  </w:num>
  <w:num w:numId="17">
    <w:abstractNumId w:val="18"/>
  </w:num>
  <w:num w:numId="18">
    <w:abstractNumId w:val="10"/>
  </w:num>
  <w:num w:numId="19">
    <w:abstractNumId w:val="11"/>
  </w:num>
  <w:num w:numId="2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removePersonalInformation/>
  <w:removeDateAndTime/>
  <w:proofState w:spelling="clean" w:grammar="clean"/>
  <w:stylePaneFormatFilter w:val="1C01" w:allStyles="1" w:customStyles="0" w:latentStyles="0" w:stylesInUse="0" w:headingStyles="0" w:numberingStyles="0" w:tableStyles="0" w:directFormattingOnRuns="0" w:directFormattingOnParagraphs="0"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numFmt w:val="lowerLette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6A"/>
    <w:rsid w:val="00001359"/>
    <w:rsid w:val="0000183D"/>
    <w:rsid w:val="00001CCE"/>
    <w:rsid w:val="00002872"/>
    <w:rsid w:val="00003029"/>
    <w:rsid w:val="00004201"/>
    <w:rsid w:val="0000463F"/>
    <w:rsid w:val="00004E8E"/>
    <w:rsid w:val="00005314"/>
    <w:rsid w:val="00005BB7"/>
    <w:rsid w:val="00006479"/>
    <w:rsid w:val="00006FE0"/>
    <w:rsid w:val="000078CF"/>
    <w:rsid w:val="000109A5"/>
    <w:rsid w:val="000112F4"/>
    <w:rsid w:val="00011AD3"/>
    <w:rsid w:val="00012FA0"/>
    <w:rsid w:val="00013A0B"/>
    <w:rsid w:val="00014A95"/>
    <w:rsid w:val="00016DD8"/>
    <w:rsid w:val="0002006A"/>
    <w:rsid w:val="00020A3F"/>
    <w:rsid w:val="00022EAD"/>
    <w:rsid w:val="00023F04"/>
    <w:rsid w:val="000242B1"/>
    <w:rsid w:val="00025E00"/>
    <w:rsid w:val="0002665E"/>
    <w:rsid w:val="000268FC"/>
    <w:rsid w:val="00033847"/>
    <w:rsid w:val="00033CD6"/>
    <w:rsid w:val="000342D7"/>
    <w:rsid w:val="000342FF"/>
    <w:rsid w:val="00034F13"/>
    <w:rsid w:val="00035F93"/>
    <w:rsid w:val="0003600D"/>
    <w:rsid w:val="00036283"/>
    <w:rsid w:val="000368F7"/>
    <w:rsid w:val="00037199"/>
    <w:rsid w:val="00041AE2"/>
    <w:rsid w:val="00041E4B"/>
    <w:rsid w:val="00042EBE"/>
    <w:rsid w:val="00043957"/>
    <w:rsid w:val="00045610"/>
    <w:rsid w:val="00050178"/>
    <w:rsid w:val="000514EA"/>
    <w:rsid w:val="00052E7F"/>
    <w:rsid w:val="000558C9"/>
    <w:rsid w:val="00060142"/>
    <w:rsid w:val="00060CF4"/>
    <w:rsid w:val="000619FD"/>
    <w:rsid w:val="00061F5E"/>
    <w:rsid w:val="00062114"/>
    <w:rsid w:val="0006217D"/>
    <w:rsid w:val="00062AC4"/>
    <w:rsid w:val="0006304D"/>
    <w:rsid w:val="0006339E"/>
    <w:rsid w:val="00065C4E"/>
    <w:rsid w:val="000660DB"/>
    <w:rsid w:val="000713A0"/>
    <w:rsid w:val="00071824"/>
    <w:rsid w:val="00073B38"/>
    <w:rsid w:val="00074599"/>
    <w:rsid w:val="00074A65"/>
    <w:rsid w:val="00075C16"/>
    <w:rsid w:val="00077A2D"/>
    <w:rsid w:val="00077A89"/>
    <w:rsid w:val="00077F51"/>
    <w:rsid w:val="0008089F"/>
    <w:rsid w:val="00080E7C"/>
    <w:rsid w:val="0008172C"/>
    <w:rsid w:val="00081E99"/>
    <w:rsid w:val="00083AED"/>
    <w:rsid w:val="000840D0"/>
    <w:rsid w:val="00084117"/>
    <w:rsid w:val="000860FA"/>
    <w:rsid w:val="00086F83"/>
    <w:rsid w:val="0009001B"/>
    <w:rsid w:val="00091810"/>
    <w:rsid w:val="00092BC8"/>
    <w:rsid w:val="0009409A"/>
    <w:rsid w:val="00094CA5"/>
    <w:rsid w:val="00094FFC"/>
    <w:rsid w:val="00095748"/>
    <w:rsid w:val="00095780"/>
    <w:rsid w:val="0009745D"/>
    <w:rsid w:val="000977AD"/>
    <w:rsid w:val="00097852"/>
    <w:rsid w:val="00097E33"/>
    <w:rsid w:val="000A218F"/>
    <w:rsid w:val="000A270F"/>
    <w:rsid w:val="000A2846"/>
    <w:rsid w:val="000A317E"/>
    <w:rsid w:val="000A37C8"/>
    <w:rsid w:val="000A3936"/>
    <w:rsid w:val="000A3A21"/>
    <w:rsid w:val="000A493F"/>
    <w:rsid w:val="000A4E7A"/>
    <w:rsid w:val="000A51D3"/>
    <w:rsid w:val="000A56F5"/>
    <w:rsid w:val="000A5C9A"/>
    <w:rsid w:val="000A7D6D"/>
    <w:rsid w:val="000B1282"/>
    <w:rsid w:val="000B3222"/>
    <w:rsid w:val="000B3327"/>
    <w:rsid w:val="000B3EEB"/>
    <w:rsid w:val="000B5A8F"/>
    <w:rsid w:val="000B627F"/>
    <w:rsid w:val="000B638A"/>
    <w:rsid w:val="000B6917"/>
    <w:rsid w:val="000B697E"/>
    <w:rsid w:val="000C01F9"/>
    <w:rsid w:val="000C17C7"/>
    <w:rsid w:val="000C2FD1"/>
    <w:rsid w:val="000C4BA5"/>
    <w:rsid w:val="000C4FCC"/>
    <w:rsid w:val="000C5353"/>
    <w:rsid w:val="000C538D"/>
    <w:rsid w:val="000C59BF"/>
    <w:rsid w:val="000C5FF4"/>
    <w:rsid w:val="000C67E0"/>
    <w:rsid w:val="000D0098"/>
    <w:rsid w:val="000D1085"/>
    <w:rsid w:val="000D3E60"/>
    <w:rsid w:val="000D4EC7"/>
    <w:rsid w:val="000D66F7"/>
    <w:rsid w:val="000E00D1"/>
    <w:rsid w:val="000E0F16"/>
    <w:rsid w:val="000E187C"/>
    <w:rsid w:val="000E63CE"/>
    <w:rsid w:val="000F03DD"/>
    <w:rsid w:val="000F2731"/>
    <w:rsid w:val="000F2736"/>
    <w:rsid w:val="000F40D4"/>
    <w:rsid w:val="000F4738"/>
    <w:rsid w:val="000F4957"/>
    <w:rsid w:val="000F4F3C"/>
    <w:rsid w:val="000F56DC"/>
    <w:rsid w:val="000F6363"/>
    <w:rsid w:val="000F6AA3"/>
    <w:rsid w:val="000F73BD"/>
    <w:rsid w:val="00100683"/>
    <w:rsid w:val="001007F0"/>
    <w:rsid w:val="00100F3E"/>
    <w:rsid w:val="0010197F"/>
    <w:rsid w:val="00101C55"/>
    <w:rsid w:val="00101D82"/>
    <w:rsid w:val="00101D8C"/>
    <w:rsid w:val="001020A3"/>
    <w:rsid w:val="001036D6"/>
    <w:rsid w:val="00103DF0"/>
    <w:rsid w:val="00104829"/>
    <w:rsid w:val="00104E3E"/>
    <w:rsid w:val="00105C00"/>
    <w:rsid w:val="00105C96"/>
    <w:rsid w:val="00105D96"/>
    <w:rsid w:val="00105FAC"/>
    <w:rsid w:val="00107A65"/>
    <w:rsid w:val="00107ACF"/>
    <w:rsid w:val="0011027F"/>
    <w:rsid w:val="00110767"/>
    <w:rsid w:val="00112F20"/>
    <w:rsid w:val="001132A5"/>
    <w:rsid w:val="001140AC"/>
    <w:rsid w:val="0011411E"/>
    <w:rsid w:val="00114328"/>
    <w:rsid w:val="00114D13"/>
    <w:rsid w:val="00115BFE"/>
    <w:rsid w:val="00115D6D"/>
    <w:rsid w:val="001204E2"/>
    <w:rsid w:val="00120F3F"/>
    <w:rsid w:val="00122B19"/>
    <w:rsid w:val="00123E4F"/>
    <w:rsid w:val="0012522B"/>
    <w:rsid w:val="00125943"/>
    <w:rsid w:val="001259E6"/>
    <w:rsid w:val="00125BB4"/>
    <w:rsid w:val="00125C8D"/>
    <w:rsid w:val="00125D1B"/>
    <w:rsid w:val="001262C7"/>
    <w:rsid w:val="001267EB"/>
    <w:rsid w:val="00127032"/>
    <w:rsid w:val="0013139F"/>
    <w:rsid w:val="00131861"/>
    <w:rsid w:val="001325FB"/>
    <w:rsid w:val="001328F0"/>
    <w:rsid w:val="00132990"/>
    <w:rsid w:val="001338A5"/>
    <w:rsid w:val="00133C1F"/>
    <w:rsid w:val="00133DB1"/>
    <w:rsid w:val="001351AF"/>
    <w:rsid w:val="00135D39"/>
    <w:rsid w:val="00137503"/>
    <w:rsid w:val="00140FFB"/>
    <w:rsid w:val="001437AF"/>
    <w:rsid w:val="00144B50"/>
    <w:rsid w:val="0014624E"/>
    <w:rsid w:val="00146420"/>
    <w:rsid w:val="0014679F"/>
    <w:rsid w:val="00146B89"/>
    <w:rsid w:val="00146D1D"/>
    <w:rsid w:val="00147A24"/>
    <w:rsid w:val="00147E22"/>
    <w:rsid w:val="00150798"/>
    <w:rsid w:val="0015167F"/>
    <w:rsid w:val="001537FC"/>
    <w:rsid w:val="001558D7"/>
    <w:rsid w:val="001607BB"/>
    <w:rsid w:val="001625CF"/>
    <w:rsid w:val="0016404E"/>
    <w:rsid w:val="00165040"/>
    <w:rsid w:val="001651B2"/>
    <w:rsid w:val="001652C4"/>
    <w:rsid w:val="00165328"/>
    <w:rsid w:val="00165E48"/>
    <w:rsid w:val="00170CB9"/>
    <w:rsid w:val="0017176F"/>
    <w:rsid w:val="00171E5B"/>
    <w:rsid w:val="00173123"/>
    <w:rsid w:val="0017319B"/>
    <w:rsid w:val="00174527"/>
    <w:rsid w:val="001745BB"/>
    <w:rsid w:val="00175C78"/>
    <w:rsid w:val="00175FDF"/>
    <w:rsid w:val="0017615E"/>
    <w:rsid w:val="00176C9B"/>
    <w:rsid w:val="00176FB7"/>
    <w:rsid w:val="0018016F"/>
    <w:rsid w:val="0018045F"/>
    <w:rsid w:val="00180C02"/>
    <w:rsid w:val="001815C3"/>
    <w:rsid w:val="001818B6"/>
    <w:rsid w:val="001828E2"/>
    <w:rsid w:val="001838F4"/>
    <w:rsid w:val="00183940"/>
    <w:rsid w:val="00183B55"/>
    <w:rsid w:val="001840BF"/>
    <w:rsid w:val="001844C7"/>
    <w:rsid w:val="00184C79"/>
    <w:rsid w:val="00185F96"/>
    <w:rsid w:val="00191D6B"/>
    <w:rsid w:val="00191D78"/>
    <w:rsid w:val="0019211E"/>
    <w:rsid w:val="00192A58"/>
    <w:rsid w:val="001944EC"/>
    <w:rsid w:val="00194B22"/>
    <w:rsid w:val="00195194"/>
    <w:rsid w:val="001963AB"/>
    <w:rsid w:val="0019739F"/>
    <w:rsid w:val="00197614"/>
    <w:rsid w:val="001979CF"/>
    <w:rsid w:val="00197C5A"/>
    <w:rsid w:val="001A1C4A"/>
    <w:rsid w:val="001A3B36"/>
    <w:rsid w:val="001A3BF0"/>
    <w:rsid w:val="001A7FF5"/>
    <w:rsid w:val="001B1831"/>
    <w:rsid w:val="001B2423"/>
    <w:rsid w:val="001B2525"/>
    <w:rsid w:val="001B2F76"/>
    <w:rsid w:val="001B4A99"/>
    <w:rsid w:val="001B4E73"/>
    <w:rsid w:val="001B548F"/>
    <w:rsid w:val="001B6813"/>
    <w:rsid w:val="001C0003"/>
    <w:rsid w:val="001C0333"/>
    <w:rsid w:val="001C0C44"/>
    <w:rsid w:val="001C0C7A"/>
    <w:rsid w:val="001C2AE9"/>
    <w:rsid w:val="001C2B22"/>
    <w:rsid w:val="001C2DE1"/>
    <w:rsid w:val="001C4EC5"/>
    <w:rsid w:val="001C5828"/>
    <w:rsid w:val="001C5FEB"/>
    <w:rsid w:val="001C63B7"/>
    <w:rsid w:val="001C7027"/>
    <w:rsid w:val="001C75FD"/>
    <w:rsid w:val="001C78FA"/>
    <w:rsid w:val="001D0C0E"/>
    <w:rsid w:val="001D14FB"/>
    <w:rsid w:val="001D2108"/>
    <w:rsid w:val="001D2B6A"/>
    <w:rsid w:val="001D6DE1"/>
    <w:rsid w:val="001D7155"/>
    <w:rsid w:val="001D7CCC"/>
    <w:rsid w:val="001E1F1C"/>
    <w:rsid w:val="001E2028"/>
    <w:rsid w:val="001E213F"/>
    <w:rsid w:val="001E4265"/>
    <w:rsid w:val="001E4502"/>
    <w:rsid w:val="001E52FB"/>
    <w:rsid w:val="001E767B"/>
    <w:rsid w:val="001F167B"/>
    <w:rsid w:val="001F1B0D"/>
    <w:rsid w:val="001F3DCF"/>
    <w:rsid w:val="001F450E"/>
    <w:rsid w:val="001F61FE"/>
    <w:rsid w:val="001F7096"/>
    <w:rsid w:val="001F757D"/>
    <w:rsid w:val="001F7B60"/>
    <w:rsid w:val="00200ACB"/>
    <w:rsid w:val="00201821"/>
    <w:rsid w:val="00202A61"/>
    <w:rsid w:val="0020363B"/>
    <w:rsid w:val="002037D6"/>
    <w:rsid w:val="00203899"/>
    <w:rsid w:val="00204495"/>
    <w:rsid w:val="002048FA"/>
    <w:rsid w:val="00204EC9"/>
    <w:rsid w:val="00206724"/>
    <w:rsid w:val="00206AE0"/>
    <w:rsid w:val="002105D3"/>
    <w:rsid w:val="00210805"/>
    <w:rsid w:val="00210C90"/>
    <w:rsid w:val="002113D4"/>
    <w:rsid w:val="002131DB"/>
    <w:rsid w:val="00213827"/>
    <w:rsid w:val="0021543D"/>
    <w:rsid w:val="0021564D"/>
    <w:rsid w:val="002157E4"/>
    <w:rsid w:val="00215AC5"/>
    <w:rsid w:val="00215B49"/>
    <w:rsid w:val="00216AA8"/>
    <w:rsid w:val="002173AA"/>
    <w:rsid w:val="002175D1"/>
    <w:rsid w:val="002179EF"/>
    <w:rsid w:val="00220D8E"/>
    <w:rsid w:val="00221818"/>
    <w:rsid w:val="0022236C"/>
    <w:rsid w:val="002239EC"/>
    <w:rsid w:val="00223A17"/>
    <w:rsid w:val="0022498E"/>
    <w:rsid w:val="002268BC"/>
    <w:rsid w:val="00226FDD"/>
    <w:rsid w:val="00230175"/>
    <w:rsid w:val="00230E0C"/>
    <w:rsid w:val="002333B5"/>
    <w:rsid w:val="00233481"/>
    <w:rsid w:val="0023481B"/>
    <w:rsid w:val="0023566D"/>
    <w:rsid w:val="0023569A"/>
    <w:rsid w:val="00235A85"/>
    <w:rsid w:val="00235B09"/>
    <w:rsid w:val="002365A2"/>
    <w:rsid w:val="0023667F"/>
    <w:rsid w:val="002372C2"/>
    <w:rsid w:val="00237E60"/>
    <w:rsid w:val="002412EB"/>
    <w:rsid w:val="0024288B"/>
    <w:rsid w:val="00243623"/>
    <w:rsid w:val="00244324"/>
    <w:rsid w:val="00244AD7"/>
    <w:rsid w:val="00246F6F"/>
    <w:rsid w:val="00247A27"/>
    <w:rsid w:val="00251105"/>
    <w:rsid w:val="00251D59"/>
    <w:rsid w:val="00253BC8"/>
    <w:rsid w:val="00254027"/>
    <w:rsid w:val="00254DA6"/>
    <w:rsid w:val="00256439"/>
    <w:rsid w:val="00256A58"/>
    <w:rsid w:val="00256F35"/>
    <w:rsid w:val="0026012F"/>
    <w:rsid w:val="00260AED"/>
    <w:rsid w:val="00263E85"/>
    <w:rsid w:val="002656F9"/>
    <w:rsid w:val="002659BC"/>
    <w:rsid w:val="002666B4"/>
    <w:rsid w:val="002667A1"/>
    <w:rsid w:val="00271824"/>
    <w:rsid w:val="00272A59"/>
    <w:rsid w:val="00274782"/>
    <w:rsid w:val="002749E6"/>
    <w:rsid w:val="00274BF7"/>
    <w:rsid w:val="00275509"/>
    <w:rsid w:val="00275A9E"/>
    <w:rsid w:val="002774C7"/>
    <w:rsid w:val="0027792A"/>
    <w:rsid w:val="00281D08"/>
    <w:rsid w:val="00282735"/>
    <w:rsid w:val="00282D10"/>
    <w:rsid w:val="0028322B"/>
    <w:rsid w:val="00283864"/>
    <w:rsid w:val="0028410E"/>
    <w:rsid w:val="00284131"/>
    <w:rsid w:val="0028414E"/>
    <w:rsid w:val="00284DAC"/>
    <w:rsid w:val="00286284"/>
    <w:rsid w:val="00287FC6"/>
    <w:rsid w:val="0029015F"/>
    <w:rsid w:val="00290469"/>
    <w:rsid w:val="00291BE5"/>
    <w:rsid w:val="00292467"/>
    <w:rsid w:val="002924B0"/>
    <w:rsid w:val="002928A1"/>
    <w:rsid w:val="00292947"/>
    <w:rsid w:val="00293426"/>
    <w:rsid w:val="002946AC"/>
    <w:rsid w:val="00294A7C"/>
    <w:rsid w:val="00294E46"/>
    <w:rsid w:val="00295793"/>
    <w:rsid w:val="0029597D"/>
    <w:rsid w:val="00297E2C"/>
    <w:rsid w:val="002A14A2"/>
    <w:rsid w:val="002A2A81"/>
    <w:rsid w:val="002A377E"/>
    <w:rsid w:val="002A61D5"/>
    <w:rsid w:val="002A6DB5"/>
    <w:rsid w:val="002A72DF"/>
    <w:rsid w:val="002B3814"/>
    <w:rsid w:val="002B4C3D"/>
    <w:rsid w:val="002B4FB8"/>
    <w:rsid w:val="002B5751"/>
    <w:rsid w:val="002B7160"/>
    <w:rsid w:val="002C1536"/>
    <w:rsid w:val="002C15CC"/>
    <w:rsid w:val="002C3691"/>
    <w:rsid w:val="002C62E5"/>
    <w:rsid w:val="002D0B8E"/>
    <w:rsid w:val="002D0E39"/>
    <w:rsid w:val="002D0E4A"/>
    <w:rsid w:val="002D10B2"/>
    <w:rsid w:val="002D18AF"/>
    <w:rsid w:val="002D18E0"/>
    <w:rsid w:val="002D2EB1"/>
    <w:rsid w:val="002D2F7F"/>
    <w:rsid w:val="002D3E79"/>
    <w:rsid w:val="002D3F9E"/>
    <w:rsid w:val="002D4438"/>
    <w:rsid w:val="002D694B"/>
    <w:rsid w:val="002D7E3E"/>
    <w:rsid w:val="002E0B8D"/>
    <w:rsid w:val="002E0EA1"/>
    <w:rsid w:val="002E1B44"/>
    <w:rsid w:val="002E3527"/>
    <w:rsid w:val="002E49FD"/>
    <w:rsid w:val="002E4C65"/>
    <w:rsid w:val="002E50BF"/>
    <w:rsid w:val="002E6CCF"/>
    <w:rsid w:val="002E779E"/>
    <w:rsid w:val="002F0FD1"/>
    <w:rsid w:val="002F144F"/>
    <w:rsid w:val="002F3AE1"/>
    <w:rsid w:val="002F4B42"/>
    <w:rsid w:val="002F4EE5"/>
    <w:rsid w:val="002F72F5"/>
    <w:rsid w:val="002F7C8D"/>
    <w:rsid w:val="002F7CB0"/>
    <w:rsid w:val="00300718"/>
    <w:rsid w:val="003011B5"/>
    <w:rsid w:val="003019AA"/>
    <w:rsid w:val="00302390"/>
    <w:rsid w:val="00303050"/>
    <w:rsid w:val="0030376A"/>
    <w:rsid w:val="00303CEF"/>
    <w:rsid w:val="00303DF1"/>
    <w:rsid w:val="00304979"/>
    <w:rsid w:val="00305070"/>
    <w:rsid w:val="00305631"/>
    <w:rsid w:val="00305827"/>
    <w:rsid w:val="003062D5"/>
    <w:rsid w:val="003070FB"/>
    <w:rsid w:val="00307BEE"/>
    <w:rsid w:val="00307FCF"/>
    <w:rsid w:val="0031195F"/>
    <w:rsid w:val="00311FAC"/>
    <w:rsid w:val="00312E9F"/>
    <w:rsid w:val="00312F84"/>
    <w:rsid w:val="00313408"/>
    <w:rsid w:val="00313F85"/>
    <w:rsid w:val="00314C98"/>
    <w:rsid w:val="00314FB8"/>
    <w:rsid w:val="00315481"/>
    <w:rsid w:val="0031553E"/>
    <w:rsid w:val="00315876"/>
    <w:rsid w:val="00315BFF"/>
    <w:rsid w:val="00315CB5"/>
    <w:rsid w:val="00315DF4"/>
    <w:rsid w:val="003164DD"/>
    <w:rsid w:val="00320294"/>
    <w:rsid w:val="00320FCD"/>
    <w:rsid w:val="00321163"/>
    <w:rsid w:val="00323685"/>
    <w:rsid w:val="003244C9"/>
    <w:rsid w:val="003248A8"/>
    <w:rsid w:val="003260ED"/>
    <w:rsid w:val="00330D9A"/>
    <w:rsid w:val="003318F7"/>
    <w:rsid w:val="0033211C"/>
    <w:rsid w:val="003321AB"/>
    <w:rsid w:val="00332353"/>
    <w:rsid w:val="003328CB"/>
    <w:rsid w:val="00332C7F"/>
    <w:rsid w:val="0033352B"/>
    <w:rsid w:val="003337C6"/>
    <w:rsid w:val="0033426E"/>
    <w:rsid w:val="00334450"/>
    <w:rsid w:val="003344C3"/>
    <w:rsid w:val="0033645A"/>
    <w:rsid w:val="003375AF"/>
    <w:rsid w:val="00337B15"/>
    <w:rsid w:val="003411AE"/>
    <w:rsid w:val="00341719"/>
    <w:rsid w:val="0034194B"/>
    <w:rsid w:val="00341D3A"/>
    <w:rsid w:val="00342FB4"/>
    <w:rsid w:val="00344FBB"/>
    <w:rsid w:val="00345100"/>
    <w:rsid w:val="003452F5"/>
    <w:rsid w:val="00345AA9"/>
    <w:rsid w:val="00345DBA"/>
    <w:rsid w:val="003505AE"/>
    <w:rsid w:val="00352043"/>
    <w:rsid w:val="003529A7"/>
    <w:rsid w:val="00353AAD"/>
    <w:rsid w:val="00353E3A"/>
    <w:rsid w:val="00354076"/>
    <w:rsid w:val="00354117"/>
    <w:rsid w:val="00354162"/>
    <w:rsid w:val="0035487B"/>
    <w:rsid w:val="0035594A"/>
    <w:rsid w:val="003562A5"/>
    <w:rsid w:val="00357785"/>
    <w:rsid w:val="00357C22"/>
    <w:rsid w:val="00360BC4"/>
    <w:rsid w:val="00360C01"/>
    <w:rsid w:val="00362157"/>
    <w:rsid w:val="003628E0"/>
    <w:rsid w:val="003658ED"/>
    <w:rsid w:val="00366AF9"/>
    <w:rsid w:val="00366EC8"/>
    <w:rsid w:val="003713F4"/>
    <w:rsid w:val="00372CFE"/>
    <w:rsid w:val="00374739"/>
    <w:rsid w:val="0037502D"/>
    <w:rsid w:val="00375ACC"/>
    <w:rsid w:val="00380CF4"/>
    <w:rsid w:val="00380DBF"/>
    <w:rsid w:val="00381AE8"/>
    <w:rsid w:val="003836E0"/>
    <w:rsid w:val="003845C4"/>
    <w:rsid w:val="00384857"/>
    <w:rsid w:val="0038548C"/>
    <w:rsid w:val="003861B7"/>
    <w:rsid w:val="00386F7D"/>
    <w:rsid w:val="003872F6"/>
    <w:rsid w:val="00387876"/>
    <w:rsid w:val="00390F83"/>
    <w:rsid w:val="00391205"/>
    <w:rsid w:val="0039177F"/>
    <w:rsid w:val="00391B73"/>
    <w:rsid w:val="00391C69"/>
    <w:rsid w:val="00391CAD"/>
    <w:rsid w:val="0039209B"/>
    <w:rsid w:val="0039337B"/>
    <w:rsid w:val="00394DD5"/>
    <w:rsid w:val="003979BF"/>
    <w:rsid w:val="003A01B8"/>
    <w:rsid w:val="003A01EE"/>
    <w:rsid w:val="003A0829"/>
    <w:rsid w:val="003A1CD6"/>
    <w:rsid w:val="003A236D"/>
    <w:rsid w:val="003A584C"/>
    <w:rsid w:val="003A6B1E"/>
    <w:rsid w:val="003A6CC1"/>
    <w:rsid w:val="003B0517"/>
    <w:rsid w:val="003B0673"/>
    <w:rsid w:val="003B11A0"/>
    <w:rsid w:val="003B2919"/>
    <w:rsid w:val="003B41D8"/>
    <w:rsid w:val="003B4227"/>
    <w:rsid w:val="003B45FD"/>
    <w:rsid w:val="003B4C65"/>
    <w:rsid w:val="003B6375"/>
    <w:rsid w:val="003B6F5D"/>
    <w:rsid w:val="003B7013"/>
    <w:rsid w:val="003B7178"/>
    <w:rsid w:val="003C16F1"/>
    <w:rsid w:val="003C26D8"/>
    <w:rsid w:val="003C444D"/>
    <w:rsid w:val="003C552B"/>
    <w:rsid w:val="003C56FB"/>
    <w:rsid w:val="003C666F"/>
    <w:rsid w:val="003C69D2"/>
    <w:rsid w:val="003D0418"/>
    <w:rsid w:val="003D0E19"/>
    <w:rsid w:val="003D2010"/>
    <w:rsid w:val="003D4415"/>
    <w:rsid w:val="003D4993"/>
    <w:rsid w:val="003D571A"/>
    <w:rsid w:val="003D6C9C"/>
    <w:rsid w:val="003D6CB3"/>
    <w:rsid w:val="003D7CA7"/>
    <w:rsid w:val="003E0C3F"/>
    <w:rsid w:val="003E3DFC"/>
    <w:rsid w:val="003E3FFB"/>
    <w:rsid w:val="003E5216"/>
    <w:rsid w:val="003E5B3D"/>
    <w:rsid w:val="003E5DC2"/>
    <w:rsid w:val="003E60FD"/>
    <w:rsid w:val="003F1D23"/>
    <w:rsid w:val="003F24FC"/>
    <w:rsid w:val="003F3070"/>
    <w:rsid w:val="003F3A2D"/>
    <w:rsid w:val="003F45F8"/>
    <w:rsid w:val="003F4979"/>
    <w:rsid w:val="003F5124"/>
    <w:rsid w:val="003F527F"/>
    <w:rsid w:val="003F7052"/>
    <w:rsid w:val="003F74A5"/>
    <w:rsid w:val="004000FE"/>
    <w:rsid w:val="00400E20"/>
    <w:rsid w:val="004053AE"/>
    <w:rsid w:val="00405E56"/>
    <w:rsid w:val="0040645B"/>
    <w:rsid w:val="00406A83"/>
    <w:rsid w:val="00406DC7"/>
    <w:rsid w:val="00407185"/>
    <w:rsid w:val="004105D8"/>
    <w:rsid w:val="004109FD"/>
    <w:rsid w:val="00411B53"/>
    <w:rsid w:val="00411CE1"/>
    <w:rsid w:val="0041235A"/>
    <w:rsid w:val="00412866"/>
    <w:rsid w:val="00412D2C"/>
    <w:rsid w:val="004144FA"/>
    <w:rsid w:val="00414D76"/>
    <w:rsid w:val="00415EAF"/>
    <w:rsid w:val="004170C7"/>
    <w:rsid w:val="0042056F"/>
    <w:rsid w:val="00421281"/>
    <w:rsid w:val="0042193F"/>
    <w:rsid w:val="00421AB4"/>
    <w:rsid w:val="00422CC4"/>
    <w:rsid w:val="00423788"/>
    <w:rsid w:val="004258E2"/>
    <w:rsid w:val="00426037"/>
    <w:rsid w:val="00427955"/>
    <w:rsid w:val="00430505"/>
    <w:rsid w:val="0043063B"/>
    <w:rsid w:val="0043150A"/>
    <w:rsid w:val="0043184D"/>
    <w:rsid w:val="00434032"/>
    <w:rsid w:val="00434192"/>
    <w:rsid w:val="00435241"/>
    <w:rsid w:val="00436B0C"/>
    <w:rsid w:val="00437946"/>
    <w:rsid w:val="00437CA3"/>
    <w:rsid w:val="00440E33"/>
    <w:rsid w:val="00441675"/>
    <w:rsid w:val="00441721"/>
    <w:rsid w:val="0044461E"/>
    <w:rsid w:val="0044474B"/>
    <w:rsid w:val="004450AA"/>
    <w:rsid w:val="004451CB"/>
    <w:rsid w:val="00445AA3"/>
    <w:rsid w:val="004462B7"/>
    <w:rsid w:val="0044736F"/>
    <w:rsid w:val="004479E1"/>
    <w:rsid w:val="004503B8"/>
    <w:rsid w:val="00450CFD"/>
    <w:rsid w:val="004524F4"/>
    <w:rsid w:val="00452DE5"/>
    <w:rsid w:val="00453777"/>
    <w:rsid w:val="00453873"/>
    <w:rsid w:val="004545FC"/>
    <w:rsid w:val="00454ED2"/>
    <w:rsid w:val="00457254"/>
    <w:rsid w:val="0046019D"/>
    <w:rsid w:val="00463591"/>
    <w:rsid w:val="00463A9D"/>
    <w:rsid w:val="00463B36"/>
    <w:rsid w:val="00463B9E"/>
    <w:rsid w:val="00463DD6"/>
    <w:rsid w:val="004640B7"/>
    <w:rsid w:val="004641C5"/>
    <w:rsid w:val="0046444F"/>
    <w:rsid w:val="00464C51"/>
    <w:rsid w:val="00466712"/>
    <w:rsid w:val="00467975"/>
    <w:rsid w:val="004704B4"/>
    <w:rsid w:val="0047136C"/>
    <w:rsid w:val="00472730"/>
    <w:rsid w:val="004762AE"/>
    <w:rsid w:val="00476E95"/>
    <w:rsid w:val="00480376"/>
    <w:rsid w:val="00480695"/>
    <w:rsid w:val="0048107D"/>
    <w:rsid w:val="00481994"/>
    <w:rsid w:val="00482E57"/>
    <w:rsid w:val="0048520C"/>
    <w:rsid w:val="00485337"/>
    <w:rsid w:val="0048573A"/>
    <w:rsid w:val="00485DC6"/>
    <w:rsid w:val="00487BAC"/>
    <w:rsid w:val="00490088"/>
    <w:rsid w:val="0049048B"/>
    <w:rsid w:val="00491460"/>
    <w:rsid w:val="004930A5"/>
    <w:rsid w:val="00493395"/>
    <w:rsid w:val="00496508"/>
    <w:rsid w:val="004966BE"/>
    <w:rsid w:val="00496C37"/>
    <w:rsid w:val="00496FF3"/>
    <w:rsid w:val="0049715F"/>
    <w:rsid w:val="004977E5"/>
    <w:rsid w:val="004979BE"/>
    <w:rsid w:val="00497A0D"/>
    <w:rsid w:val="004A0927"/>
    <w:rsid w:val="004A1AD1"/>
    <w:rsid w:val="004A1D53"/>
    <w:rsid w:val="004A203B"/>
    <w:rsid w:val="004A4439"/>
    <w:rsid w:val="004A4791"/>
    <w:rsid w:val="004A5BFC"/>
    <w:rsid w:val="004A60F5"/>
    <w:rsid w:val="004A6135"/>
    <w:rsid w:val="004A65CE"/>
    <w:rsid w:val="004A6DDD"/>
    <w:rsid w:val="004A7385"/>
    <w:rsid w:val="004A7E3C"/>
    <w:rsid w:val="004A7F17"/>
    <w:rsid w:val="004B0796"/>
    <w:rsid w:val="004B102E"/>
    <w:rsid w:val="004B2300"/>
    <w:rsid w:val="004B34F5"/>
    <w:rsid w:val="004B6316"/>
    <w:rsid w:val="004B677E"/>
    <w:rsid w:val="004B6937"/>
    <w:rsid w:val="004C03E4"/>
    <w:rsid w:val="004C0866"/>
    <w:rsid w:val="004C1F0D"/>
    <w:rsid w:val="004C245C"/>
    <w:rsid w:val="004C40CE"/>
    <w:rsid w:val="004D055F"/>
    <w:rsid w:val="004D0A22"/>
    <w:rsid w:val="004D0CC1"/>
    <w:rsid w:val="004D13B7"/>
    <w:rsid w:val="004D346B"/>
    <w:rsid w:val="004D432D"/>
    <w:rsid w:val="004D4CFA"/>
    <w:rsid w:val="004D5D66"/>
    <w:rsid w:val="004D6680"/>
    <w:rsid w:val="004D7302"/>
    <w:rsid w:val="004D7C8E"/>
    <w:rsid w:val="004D7F95"/>
    <w:rsid w:val="004E07D0"/>
    <w:rsid w:val="004E15A3"/>
    <w:rsid w:val="004E16D1"/>
    <w:rsid w:val="004E17CA"/>
    <w:rsid w:val="004E2AC7"/>
    <w:rsid w:val="004E2CD6"/>
    <w:rsid w:val="004E338F"/>
    <w:rsid w:val="004E392D"/>
    <w:rsid w:val="004E502F"/>
    <w:rsid w:val="004E5216"/>
    <w:rsid w:val="004E52A7"/>
    <w:rsid w:val="004E7D36"/>
    <w:rsid w:val="004F0388"/>
    <w:rsid w:val="004F1B5F"/>
    <w:rsid w:val="004F32CC"/>
    <w:rsid w:val="004F37AA"/>
    <w:rsid w:val="004F49E4"/>
    <w:rsid w:val="004F4FEE"/>
    <w:rsid w:val="004F51CE"/>
    <w:rsid w:val="004F52A0"/>
    <w:rsid w:val="004F5590"/>
    <w:rsid w:val="004F5D25"/>
    <w:rsid w:val="00500811"/>
    <w:rsid w:val="0050170B"/>
    <w:rsid w:val="005030D4"/>
    <w:rsid w:val="0050408E"/>
    <w:rsid w:val="00504414"/>
    <w:rsid w:val="00504482"/>
    <w:rsid w:val="00504837"/>
    <w:rsid w:val="00504D6B"/>
    <w:rsid w:val="005074BE"/>
    <w:rsid w:val="005100D5"/>
    <w:rsid w:val="0051061F"/>
    <w:rsid w:val="005113B7"/>
    <w:rsid w:val="00512016"/>
    <w:rsid w:val="005124A3"/>
    <w:rsid w:val="005135F8"/>
    <w:rsid w:val="0051368C"/>
    <w:rsid w:val="00515796"/>
    <w:rsid w:val="00515891"/>
    <w:rsid w:val="00516409"/>
    <w:rsid w:val="00517777"/>
    <w:rsid w:val="0052090A"/>
    <w:rsid w:val="0052101B"/>
    <w:rsid w:val="0052113F"/>
    <w:rsid w:val="0052551A"/>
    <w:rsid w:val="005256AA"/>
    <w:rsid w:val="00525E4F"/>
    <w:rsid w:val="0052719D"/>
    <w:rsid w:val="00527C0F"/>
    <w:rsid w:val="00530638"/>
    <w:rsid w:val="00531AB3"/>
    <w:rsid w:val="00533D70"/>
    <w:rsid w:val="00534AA7"/>
    <w:rsid w:val="00534D71"/>
    <w:rsid w:val="00536627"/>
    <w:rsid w:val="0053692E"/>
    <w:rsid w:val="005401A2"/>
    <w:rsid w:val="0054095E"/>
    <w:rsid w:val="00540C90"/>
    <w:rsid w:val="0054167F"/>
    <w:rsid w:val="005420CB"/>
    <w:rsid w:val="0054244A"/>
    <w:rsid w:val="00542E5C"/>
    <w:rsid w:val="00542FF4"/>
    <w:rsid w:val="005432A7"/>
    <w:rsid w:val="00543339"/>
    <w:rsid w:val="0054354F"/>
    <w:rsid w:val="00543B93"/>
    <w:rsid w:val="00543BBE"/>
    <w:rsid w:val="00543C9E"/>
    <w:rsid w:val="005500FB"/>
    <w:rsid w:val="0055063C"/>
    <w:rsid w:val="005506CE"/>
    <w:rsid w:val="00550892"/>
    <w:rsid w:val="005513E5"/>
    <w:rsid w:val="00552F54"/>
    <w:rsid w:val="00553228"/>
    <w:rsid w:val="005534D0"/>
    <w:rsid w:val="005539FD"/>
    <w:rsid w:val="00553E64"/>
    <w:rsid w:val="005558BA"/>
    <w:rsid w:val="0055788C"/>
    <w:rsid w:val="005605B7"/>
    <w:rsid w:val="00560704"/>
    <w:rsid w:val="0056195A"/>
    <w:rsid w:val="00561BD9"/>
    <w:rsid w:val="00562292"/>
    <w:rsid w:val="005630BC"/>
    <w:rsid w:val="0056370B"/>
    <w:rsid w:val="00563D4E"/>
    <w:rsid w:val="00564239"/>
    <w:rsid w:val="005642F3"/>
    <w:rsid w:val="00564B16"/>
    <w:rsid w:val="00564B96"/>
    <w:rsid w:val="00571237"/>
    <w:rsid w:val="0057138F"/>
    <w:rsid w:val="005713E0"/>
    <w:rsid w:val="00572902"/>
    <w:rsid w:val="005732F8"/>
    <w:rsid w:val="0057448B"/>
    <w:rsid w:val="005744CB"/>
    <w:rsid w:val="00574A8E"/>
    <w:rsid w:val="00574CE6"/>
    <w:rsid w:val="00575D73"/>
    <w:rsid w:val="00576061"/>
    <w:rsid w:val="005773F0"/>
    <w:rsid w:val="0058041C"/>
    <w:rsid w:val="00581DA1"/>
    <w:rsid w:val="005821D5"/>
    <w:rsid w:val="0058225E"/>
    <w:rsid w:val="005828DC"/>
    <w:rsid w:val="00582CCB"/>
    <w:rsid w:val="00583691"/>
    <w:rsid w:val="00583CEE"/>
    <w:rsid w:val="005848F2"/>
    <w:rsid w:val="00585C84"/>
    <w:rsid w:val="00585EC4"/>
    <w:rsid w:val="005862C4"/>
    <w:rsid w:val="0058667E"/>
    <w:rsid w:val="005867E1"/>
    <w:rsid w:val="00587664"/>
    <w:rsid w:val="0059056F"/>
    <w:rsid w:val="00590D3B"/>
    <w:rsid w:val="00593F55"/>
    <w:rsid w:val="005946DD"/>
    <w:rsid w:val="005957C9"/>
    <w:rsid w:val="005960DE"/>
    <w:rsid w:val="005976DC"/>
    <w:rsid w:val="00597AB9"/>
    <w:rsid w:val="00597CDF"/>
    <w:rsid w:val="005A0641"/>
    <w:rsid w:val="005A191A"/>
    <w:rsid w:val="005A2189"/>
    <w:rsid w:val="005A3AAA"/>
    <w:rsid w:val="005A5846"/>
    <w:rsid w:val="005A5F1F"/>
    <w:rsid w:val="005A623A"/>
    <w:rsid w:val="005A7B82"/>
    <w:rsid w:val="005A7FC3"/>
    <w:rsid w:val="005B04E0"/>
    <w:rsid w:val="005B0895"/>
    <w:rsid w:val="005B1168"/>
    <w:rsid w:val="005B1182"/>
    <w:rsid w:val="005B170D"/>
    <w:rsid w:val="005B2787"/>
    <w:rsid w:val="005B285F"/>
    <w:rsid w:val="005B3615"/>
    <w:rsid w:val="005B393D"/>
    <w:rsid w:val="005B5347"/>
    <w:rsid w:val="005B677A"/>
    <w:rsid w:val="005C19A1"/>
    <w:rsid w:val="005C2277"/>
    <w:rsid w:val="005C26F1"/>
    <w:rsid w:val="005C3555"/>
    <w:rsid w:val="005C3AE5"/>
    <w:rsid w:val="005C45C7"/>
    <w:rsid w:val="005C4B0B"/>
    <w:rsid w:val="005C4D91"/>
    <w:rsid w:val="005C661F"/>
    <w:rsid w:val="005C7013"/>
    <w:rsid w:val="005D01BD"/>
    <w:rsid w:val="005D0608"/>
    <w:rsid w:val="005D0700"/>
    <w:rsid w:val="005D0E94"/>
    <w:rsid w:val="005D28E1"/>
    <w:rsid w:val="005D2B39"/>
    <w:rsid w:val="005D314D"/>
    <w:rsid w:val="005D35FF"/>
    <w:rsid w:val="005D387F"/>
    <w:rsid w:val="005D4045"/>
    <w:rsid w:val="005D470A"/>
    <w:rsid w:val="005D6112"/>
    <w:rsid w:val="005D6522"/>
    <w:rsid w:val="005D6769"/>
    <w:rsid w:val="005D6C06"/>
    <w:rsid w:val="005D7D2F"/>
    <w:rsid w:val="005E0C1B"/>
    <w:rsid w:val="005E0EB8"/>
    <w:rsid w:val="005E153D"/>
    <w:rsid w:val="005E1C6A"/>
    <w:rsid w:val="005E21DD"/>
    <w:rsid w:val="005E282B"/>
    <w:rsid w:val="005E29BF"/>
    <w:rsid w:val="005E3ECF"/>
    <w:rsid w:val="005E3FCB"/>
    <w:rsid w:val="005E4E1B"/>
    <w:rsid w:val="005E584B"/>
    <w:rsid w:val="005E7192"/>
    <w:rsid w:val="005F065B"/>
    <w:rsid w:val="005F0C07"/>
    <w:rsid w:val="005F0E39"/>
    <w:rsid w:val="005F0F0C"/>
    <w:rsid w:val="005F1A53"/>
    <w:rsid w:val="005F21AE"/>
    <w:rsid w:val="005F387B"/>
    <w:rsid w:val="005F3C79"/>
    <w:rsid w:val="005F424E"/>
    <w:rsid w:val="005F68F9"/>
    <w:rsid w:val="005F7002"/>
    <w:rsid w:val="005F75DC"/>
    <w:rsid w:val="005F7696"/>
    <w:rsid w:val="005F7FAA"/>
    <w:rsid w:val="006012B6"/>
    <w:rsid w:val="00601F0E"/>
    <w:rsid w:val="00602F14"/>
    <w:rsid w:val="00603A13"/>
    <w:rsid w:val="0060551F"/>
    <w:rsid w:val="00605B9F"/>
    <w:rsid w:val="00606191"/>
    <w:rsid w:val="00607B6D"/>
    <w:rsid w:val="00611364"/>
    <w:rsid w:val="0061266C"/>
    <w:rsid w:val="00612BD0"/>
    <w:rsid w:val="006134EA"/>
    <w:rsid w:val="006161EE"/>
    <w:rsid w:val="00616892"/>
    <w:rsid w:val="00616EAE"/>
    <w:rsid w:val="006219A5"/>
    <w:rsid w:val="00621BD7"/>
    <w:rsid w:val="00622180"/>
    <w:rsid w:val="00623016"/>
    <w:rsid w:val="006236E8"/>
    <w:rsid w:val="00623840"/>
    <w:rsid w:val="00623E15"/>
    <w:rsid w:val="00623F0B"/>
    <w:rsid w:val="00624226"/>
    <w:rsid w:val="00625023"/>
    <w:rsid w:val="00625303"/>
    <w:rsid w:val="00625CD1"/>
    <w:rsid w:val="0062657D"/>
    <w:rsid w:val="006277F5"/>
    <w:rsid w:val="006277F8"/>
    <w:rsid w:val="0063070F"/>
    <w:rsid w:val="006308E7"/>
    <w:rsid w:val="00630C19"/>
    <w:rsid w:val="0063108F"/>
    <w:rsid w:val="006313E9"/>
    <w:rsid w:val="00633356"/>
    <w:rsid w:val="00633D7F"/>
    <w:rsid w:val="00634FE3"/>
    <w:rsid w:val="0063565D"/>
    <w:rsid w:val="006359DC"/>
    <w:rsid w:val="00637A4A"/>
    <w:rsid w:val="00637E57"/>
    <w:rsid w:val="00637F8C"/>
    <w:rsid w:val="00640176"/>
    <w:rsid w:val="0064240D"/>
    <w:rsid w:val="00643D31"/>
    <w:rsid w:val="00643D8C"/>
    <w:rsid w:val="00644965"/>
    <w:rsid w:val="00645874"/>
    <w:rsid w:val="00647598"/>
    <w:rsid w:val="00647845"/>
    <w:rsid w:val="006506BA"/>
    <w:rsid w:val="00650E45"/>
    <w:rsid w:val="00651CE4"/>
    <w:rsid w:val="0065203F"/>
    <w:rsid w:val="00652606"/>
    <w:rsid w:val="0065517E"/>
    <w:rsid w:val="0065749E"/>
    <w:rsid w:val="006578E3"/>
    <w:rsid w:val="00657F51"/>
    <w:rsid w:val="006609B4"/>
    <w:rsid w:val="00660EC2"/>
    <w:rsid w:val="00661C6A"/>
    <w:rsid w:val="00662106"/>
    <w:rsid w:val="006631B3"/>
    <w:rsid w:val="006632A9"/>
    <w:rsid w:val="00663B32"/>
    <w:rsid w:val="00663D8E"/>
    <w:rsid w:val="006654B6"/>
    <w:rsid w:val="00666223"/>
    <w:rsid w:val="00666863"/>
    <w:rsid w:val="00667973"/>
    <w:rsid w:val="006679EB"/>
    <w:rsid w:val="00667B5A"/>
    <w:rsid w:val="00670AE4"/>
    <w:rsid w:val="00672E2B"/>
    <w:rsid w:val="00672F05"/>
    <w:rsid w:val="00676304"/>
    <w:rsid w:val="0067710B"/>
    <w:rsid w:val="00677623"/>
    <w:rsid w:val="006779A3"/>
    <w:rsid w:val="00680E6C"/>
    <w:rsid w:val="00680EC9"/>
    <w:rsid w:val="0068155D"/>
    <w:rsid w:val="0068213D"/>
    <w:rsid w:val="00684806"/>
    <w:rsid w:val="0068660A"/>
    <w:rsid w:val="006904C5"/>
    <w:rsid w:val="00690CE1"/>
    <w:rsid w:val="00691FBA"/>
    <w:rsid w:val="00692B58"/>
    <w:rsid w:val="0069374B"/>
    <w:rsid w:val="00693CBD"/>
    <w:rsid w:val="00694057"/>
    <w:rsid w:val="006950F3"/>
    <w:rsid w:val="00697D2F"/>
    <w:rsid w:val="006A0647"/>
    <w:rsid w:val="006A0850"/>
    <w:rsid w:val="006A19A2"/>
    <w:rsid w:val="006A3783"/>
    <w:rsid w:val="006A46B4"/>
    <w:rsid w:val="006A66CE"/>
    <w:rsid w:val="006A6C5D"/>
    <w:rsid w:val="006A7887"/>
    <w:rsid w:val="006B08C1"/>
    <w:rsid w:val="006B3ABF"/>
    <w:rsid w:val="006B53BB"/>
    <w:rsid w:val="006B6103"/>
    <w:rsid w:val="006B72A6"/>
    <w:rsid w:val="006B76EC"/>
    <w:rsid w:val="006B7C86"/>
    <w:rsid w:val="006C1A00"/>
    <w:rsid w:val="006C3DE6"/>
    <w:rsid w:val="006C4059"/>
    <w:rsid w:val="006C44CA"/>
    <w:rsid w:val="006C4E29"/>
    <w:rsid w:val="006C5108"/>
    <w:rsid w:val="006C5509"/>
    <w:rsid w:val="006D1694"/>
    <w:rsid w:val="006D18F1"/>
    <w:rsid w:val="006D2D3B"/>
    <w:rsid w:val="006D3249"/>
    <w:rsid w:val="006D3AB7"/>
    <w:rsid w:val="006D5A3B"/>
    <w:rsid w:val="006D625A"/>
    <w:rsid w:val="006D679A"/>
    <w:rsid w:val="006D6A41"/>
    <w:rsid w:val="006E1B23"/>
    <w:rsid w:val="006E1B96"/>
    <w:rsid w:val="006E1F88"/>
    <w:rsid w:val="006E3007"/>
    <w:rsid w:val="006E3265"/>
    <w:rsid w:val="006E331D"/>
    <w:rsid w:val="006E417E"/>
    <w:rsid w:val="006E4670"/>
    <w:rsid w:val="006E4932"/>
    <w:rsid w:val="006E5692"/>
    <w:rsid w:val="006E7418"/>
    <w:rsid w:val="006E7B1E"/>
    <w:rsid w:val="006E7C55"/>
    <w:rsid w:val="006F08D5"/>
    <w:rsid w:val="006F14DE"/>
    <w:rsid w:val="006F1C62"/>
    <w:rsid w:val="006F369B"/>
    <w:rsid w:val="006F5A8F"/>
    <w:rsid w:val="006F5F79"/>
    <w:rsid w:val="006F5F8E"/>
    <w:rsid w:val="006F682C"/>
    <w:rsid w:val="006F68A1"/>
    <w:rsid w:val="006F735F"/>
    <w:rsid w:val="00700333"/>
    <w:rsid w:val="00700452"/>
    <w:rsid w:val="007018AA"/>
    <w:rsid w:val="0070197A"/>
    <w:rsid w:val="00701EF9"/>
    <w:rsid w:val="0070518B"/>
    <w:rsid w:val="0070799C"/>
    <w:rsid w:val="00707A9E"/>
    <w:rsid w:val="00707B83"/>
    <w:rsid w:val="007106F8"/>
    <w:rsid w:val="00710D0A"/>
    <w:rsid w:val="00711939"/>
    <w:rsid w:val="007125B2"/>
    <w:rsid w:val="007137D0"/>
    <w:rsid w:val="007142E0"/>
    <w:rsid w:val="00714897"/>
    <w:rsid w:val="00714C1A"/>
    <w:rsid w:val="007150DB"/>
    <w:rsid w:val="00715486"/>
    <w:rsid w:val="00715BAF"/>
    <w:rsid w:val="00715C93"/>
    <w:rsid w:val="00715ED1"/>
    <w:rsid w:val="007164C4"/>
    <w:rsid w:val="0071779C"/>
    <w:rsid w:val="00721761"/>
    <w:rsid w:val="00721C4D"/>
    <w:rsid w:val="00722485"/>
    <w:rsid w:val="00722E7C"/>
    <w:rsid w:val="00723DEC"/>
    <w:rsid w:val="0072459B"/>
    <w:rsid w:val="00724D7D"/>
    <w:rsid w:val="007259BA"/>
    <w:rsid w:val="00725C03"/>
    <w:rsid w:val="00726AAE"/>
    <w:rsid w:val="00727B59"/>
    <w:rsid w:val="00730659"/>
    <w:rsid w:val="007311E7"/>
    <w:rsid w:val="00731680"/>
    <w:rsid w:val="00731744"/>
    <w:rsid w:val="007322FF"/>
    <w:rsid w:val="00734501"/>
    <w:rsid w:val="00735F09"/>
    <w:rsid w:val="00736129"/>
    <w:rsid w:val="00736456"/>
    <w:rsid w:val="00736D9A"/>
    <w:rsid w:val="007372D2"/>
    <w:rsid w:val="007416F2"/>
    <w:rsid w:val="007459E3"/>
    <w:rsid w:val="0074692F"/>
    <w:rsid w:val="00747900"/>
    <w:rsid w:val="0074799F"/>
    <w:rsid w:val="00750096"/>
    <w:rsid w:val="00750537"/>
    <w:rsid w:val="007505D2"/>
    <w:rsid w:val="00754883"/>
    <w:rsid w:val="00754B76"/>
    <w:rsid w:val="00756020"/>
    <w:rsid w:val="00756E4A"/>
    <w:rsid w:val="00756E59"/>
    <w:rsid w:val="00757873"/>
    <w:rsid w:val="00760581"/>
    <w:rsid w:val="00760D48"/>
    <w:rsid w:val="007613A6"/>
    <w:rsid w:val="007626F9"/>
    <w:rsid w:val="007648D4"/>
    <w:rsid w:val="0076493E"/>
    <w:rsid w:val="0076497A"/>
    <w:rsid w:val="007707E0"/>
    <w:rsid w:val="00771EE9"/>
    <w:rsid w:val="00772F69"/>
    <w:rsid w:val="00773054"/>
    <w:rsid w:val="0077446E"/>
    <w:rsid w:val="0077599F"/>
    <w:rsid w:val="007763BA"/>
    <w:rsid w:val="00776D59"/>
    <w:rsid w:val="00780454"/>
    <w:rsid w:val="007832BB"/>
    <w:rsid w:val="0078340A"/>
    <w:rsid w:val="007849D3"/>
    <w:rsid w:val="007858EA"/>
    <w:rsid w:val="00787097"/>
    <w:rsid w:val="00790DDE"/>
    <w:rsid w:val="00791814"/>
    <w:rsid w:val="00793F69"/>
    <w:rsid w:val="00795A1E"/>
    <w:rsid w:val="00795E15"/>
    <w:rsid w:val="00796630"/>
    <w:rsid w:val="00796A4A"/>
    <w:rsid w:val="007A0C20"/>
    <w:rsid w:val="007A20C4"/>
    <w:rsid w:val="007A218B"/>
    <w:rsid w:val="007A25DA"/>
    <w:rsid w:val="007A2A39"/>
    <w:rsid w:val="007A324B"/>
    <w:rsid w:val="007A3578"/>
    <w:rsid w:val="007A35BA"/>
    <w:rsid w:val="007A404C"/>
    <w:rsid w:val="007A4FED"/>
    <w:rsid w:val="007A5791"/>
    <w:rsid w:val="007A5AE5"/>
    <w:rsid w:val="007A5ED1"/>
    <w:rsid w:val="007A6B00"/>
    <w:rsid w:val="007B082C"/>
    <w:rsid w:val="007B16FF"/>
    <w:rsid w:val="007B2B58"/>
    <w:rsid w:val="007B317B"/>
    <w:rsid w:val="007B33BF"/>
    <w:rsid w:val="007B3B7A"/>
    <w:rsid w:val="007B3F99"/>
    <w:rsid w:val="007B59CD"/>
    <w:rsid w:val="007B6167"/>
    <w:rsid w:val="007B6CE6"/>
    <w:rsid w:val="007B6DF1"/>
    <w:rsid w:val="007B72BD"/>
    <w:rsid w:val="007C16A6"/>
    <w:rsid w:val="007C3F00"/>
    <w:rsid w:val="007C4578"/>
    <w:rsid w:val="007C546E"/>
    <w:rsid w:val="007C7DEA"/>
    <w:rsid w:val="007D04ED"/>
    <w:rsid w:val="007D0DAE"/>
    <w:rsid w:val="007D1DE4"/>
    <w:rsid w:val="007D26C2"/>
    <w:rsid w:val="007D279E"/>
    <w:rsid w:val="007D2D80"/>
    <w:rsid w:val="007D3046"/>
    <w:rsid w:val="007D441E"/>
    <w:rsid w:val="007D4853"/>
    <w:rsid w:val="007D5D8A"/>
    <w:rsid w:val="007D6FBB"/>
    <w:rsid w:val="007D73D7"/>
    <w:rsid w:val="007D7651"/>
    <w:rsid w:val="007D7885"/>
    <w:rsid w:val="007E5A64"/>
    <w:rsid w:val="007E5E8B"/>
    <w:rsid w:val="007F0396"/>
    <w:rsid w:val="007F03E5"/>
    <w:rsid w:val="007F3071"/>
    <w:rsid w:val="007F336B"/>
    <w:rsid w:val="007F3802"/>
    <w:rsid w:val="007F3B24"/>
    <w:rsid w:val="007F4B70"/>
    <w:rsid w:val="007F6AD9"/>
    <w:rsid w:val="007F7D3F"/>
    <w:rsid w:val="007F7FD9"/>
    <w:rsid w:val="00803623"/>
    <w:rsid w:val="00804734"/>
    <w:rsid w:val="00804E01"/>
    <w:rsid w:val="00805D1E"/>
    <w:rsid w:val="008072DE"/>
    <w:rsid w:val="00807FC6"/>
    <w:rsid w:val="0081086F"/>
    <w:rsid w:val="00811067"/>
    <w:rsid w:val="008130B5"/>
    <w:rsid w:val="00814B9E"/>
    <w:rsid w:val="00815185"/>
    <w:rsid w:val="00815B58"/>
    <w:rsid w:val="00817F8D"/>
    <w:rsid w:val="0082135F"/>
    <w:rsid w:val="0082172F"/>
    <w:rsid w:val="008218AD"/>
    <w:rsid w:val="00822B89"/>
    <w:rsid w:val="008239A8"/>
    <w:rsid w:val="00823F6A"/>
    <w:rsid w:val="0082405F"/>
    <w:rsid w:val="008266B5"/>
    <w:rsid w:val="008270A9"/>
    <w:rsid w:val="00827E90"/>
    <w:rsid w:val="00831299"/>
    <w:rsid w:val="008312AC"/>
    <w:rsid w:val="00831DE9"/>
    <w:rsid w:val="00832709"/>
    <w:rsid w:val="008340C4"/>
    <w:rsid w:val="008344AF"/>
    <w:rsid w:val="0083479A"/>
    <w:rsid w:val="008347B5"/>
    <w:rsid w:val="00834A0B"/>
    <w:rsid w:val="00834ACB"/>
    <w:rsid w:val="008359A1"/>
    <w:rsid w:val="0083759D"/>
    <w:rsid w:val="00840438"/>
    <w:rsid w:val="00840F5D"/>
    <w:rsid w:val="00841090"/>
    <w:rsid w:val="00841D1D"/>
    <w:rsid w:val="008421B1"/>
    <w:rsid w:val="00842869"/>
    <w:rsid w:val="00842E6D"/>
    <w:rsid w:val="0084320A"/>
    <w:rsid w:val="008438E4"/>
    <w:rsid w:val="00844CE6"/>
    <w:rsid w:val="008450E4"/>
    <w:rsid w:val="00845C1F"/>
    <w:rsid w:val="00845DB4"/>
    <w:rsid w:val="008460B1"/>
    <w:rsid w:val="0084674B"/>
    <w:rsid w:val="00846CA8"/>
    <w:rsid w:val="0084732C"/>
    <w:rsid w:val="0084769C"/>
    <w:rsid w:val="00847E50"/>
    <w:rsid w:val="00850777"/>
    <w:rsid w:val="00851065"/>
    <w:rsid w:val="00853C58"/>
    <w:rsid w:val="00853F6E"/>
    <w:rsid w:val="0085439F"/>
    <w:rsid w:val="00854B3E"/>
    <w:rsid w:val="00856859"/>
    <w:rsid w:val="00856D21"/>
    <w:rsid w:val="00857743"/>
    <w:rsid w:val="00857D0A"/>
    <w:rsid w:val="00861A69"/>
    <w:rsid w:val="00861C16"/>
    <w:rsid w:val="00861D45"/>
    <w:rsid w:val="0086307D"/>
    <w:rsid w:val="008635DB"/>
    <w:rsid w:val="00863AE1"/>
    <w:rsid w:val="00863BCF"/>
    <w:rsid w:val="00863FA9"/>
    <w:rsid w:val="00865C2F"/>
    <w:rsid w:val="00866EA1"/>
    <w:rsid w:val="00867C33"/>
    <w:rsid w:val="008700EE"/>
    <w:rsid w:val="00872156"/>
    <w:rsid w:val="00872F21"/>
    <w:rsid w:val="0087328F"/>
    <w:rsid w:val="00873A49"/>
    <w:rsid w:val="008743F7"/>
    <w:rsid w:val="0087529F"/>
    <w:rsid w:val="008760FA"/>
    <w:rsid w:val="00877396"/>
    <w:rsid w:val="00880A90"/>
    <w:rsid w:val="00880CDE"/>
    <w:rsid w:val="008811D7"/>
    <w:rsid w:val="00882895"/>
    <w:rsid w:val="00882E61"/>
    <w:rsid w:val="00883B23"/>
    <w:rsid w:val="0088510A"/>
    <w:rsid w:val="00886A25"/>
    <w:rsid w:val="008872FE"/>
    <w:rsid w:val="00887A27"/>
    <w:rsid w:val="00887D52"/>
    <w:rsid w:val="00890F81"/>
    <w:rsid w:val="0089119D"/>
    <w:rsid w:val="008922D4"/>
    <w:rsid w:val="00892D8D"/>
    <w:rsid w:val="00893A99"/>
    <w:rsid w:val="008960E2"/>
    <w:rsid w:val="008A1136"/>
    <w:rsid w:val="008A116C"/>
    <w:rsid w:val="008A3AB0"/>
    <w:rsid w:val="008A42FA"/>
    <w:rsid w:val="008A4607"/>
    <w:rsid w:val="008A54BC"/>
    <w:rsid w:val="008A5BCE"/>
    <w:rsid w:val="008A6541"/>
    <w:rsid w:val="008A680D"/>
    <w:rsid w:val="008A7AF6"/>
    <w:rsid w:val="008B0230"/>
    <w:rsid w:val="008B2A87"/>
    <w:rsid w:val="008B486C"/>
    <w:rsid w:val="008B5DA4"/>
    <w:rsid w:val="008B7D60"/>
    <w:rsid w:val="008C0626"/>
    <w:rsid w:val="008C0FA5"/>
    <w:rsid w:val="008C10F7"/>
    <w:rsid w:val="008C160F"/>
    <w:rsid w:val="008C1AB4"/>
    <w:rsid w:val="008C28C3"/>
    <w:rsid w:val="008C44CB"/>
    <w:rsid w:val="008C610B"/>
    <w:rsid w:val="008C6D62"/>
    <w:rsid w:val="008C759D"/>
    <w:rsid w:val="008D0049"/>
    <w:rsid w:val="008D024F"/>
    <w:rsid w:val="008D1338"/>
    <w:rsid w:val="008D2E49"/>
    <w:rsid w:val="008D3053"/>
    <w:rsid w:val="008D331C"/>
    <w:rsid w:val="008D3B36"/>
    <w:rsid w:val="008D3DF5"/>
    <w:rsid w:val="008D3F53"/>
    <w:rsid w:val="008D40F2"/>
    <w:rsid w:val="008D51A1"/>
    <w:rsid w:val="008D5982"/>
    <w:rsid w:val="008D615E"/>
    <w:rsid w:val="008D6B82"/>
    <w:rsid w:val="008D703C"/>
    <w:rsid w:val="008D752B"/>
    <w:rsid w:val="008E181D"/>
    <w:rsid w:val="008E215C"/>
    <w:rsid w:val="008E2C1C"/>
    <w:rsid w:val="008E3AFF"/>
    <w:rsid w:val="008E67B2"/>
    <w:rsid w:val="008E6C28"/>
    <w:rsid w:val="008F098D"/>
    <w:rsid w:val="008F0BE0"/>
    <w:rsid w:val="008F1126"/>
    <w:rsid w:val="008F1A7B"/>
    <w:rsid w:val="008F24EC"/>
    <w:rsid w:val="008F31B4"/>
    <w:rsid w:val="008F3CA9"/>
    <w:rsid w:val="008F3D6B"/>
    <w:rsid w:val="008F46DD"/>
    <w:rsid w:val="008F4F7D"/>
    <w:rsid w:val="008F5DAA"/>
    <w:rsid w:val="008F5F7D"/>
    <w:rsid w:val="008F6313"/>
    <w:rsid w:val="00902926"/>
    <w:rsid w:val="009047E6"/>
    <w:rsid w:val="00904E9C"/>
    <w:rsid w:val="009057DC"/>
    <w:rsid w:val="00905A6F"/>
    <w:rsid w:val="0090719D"/>
    <w:rsid w:val="00907827"/>
    <w:rsid w:val="00910E8A"/>
    <w:rsid w:val="00912852"/>
    <w:rsid w:val="00913AF1"/>
    <w:rsid w:val="00914E78"/>
    <w:rsid w:val="009151F4"/>
    <w:rsid w:val="0091568D"/>
    <w:rsid w:val="009165AB"/>
    <w:rsid w:val="00917F8F"/>
    <w:rsid w:val="00921E3F"/>
    <w:rsid w:val="00921FC9"/>
    <w:rsid w:val="00922B14"/>
    <w:rsid w:val="009264A3"/>
    <w:rsid w:val="00926E5C"/>
    <w:rsid w:val="00927752"/>
    <w:rsid w:val="0093074D"/>
    <w:rsid w:val="00931703"/>
    <w:rsid w:val="009320DF"/>
    <w:rsid w:val="00932E5E"/>
    <w:rsid w:val="0093311A"/>
    <w:rsid w:val="009331E4"/>
    <w:rsid w:val="0093388C"/>
    <w:rsid w:val="00933D5B"/>
    <w:rsid w:val="00934A06"/>
    <w:rsid w:val="00934FCE"/>
    <w:rsid w:val="0093739A"/>
    <w:rsid w:val="00937A26"/>
    <w:rsid w:val="00941EE0"/>
    <w:rsid w:val="009434FC"/>
    <w:rsid w:val="0094390A"/>
    <w:rsid w:val="0094485C"/>
    <w:rsid w:val="00944BA4"/>
    <w:rsid w:val="009454BD"/>
    <w:rsid w:val="0095027F"/>
    <w:rsid w:val="00950FEC"/>
    <w:rsid w:val="00951037"/>
    <w:rsid w:val="00953747"/>
    <w:rsid w:val="0095418F"/>
    <w:rsid w:val="00955993"/>
    <w:rsid w:val="009569B0"/>
    <w:rsid w:val="00960CA9"/>
    <w:rsid w:val="00961D48"/>
    <w:rsid w:val="00961D84"/>
    <w:rsid w:val="009628B4"/>
    <w:rsid w:val="009630A6"/>
    <w:rsid w:val="009630AE"/>
    <w:rsid w:val="00963CB0"/>
    <w:rsid w:val="00963D83"/>
    <w:rsid w:val="00963ED8"/>
    <w:rsid w:val="0096401A"/>
    <w:rsid w:val="00964C01"/>
    <w:rsid w:val="0096549D"/>
    <w:rsid w:val="00965635"/>
    <w:rsid w:val="00965BBF"/>
    <w:rsid w:val="00967BDC"/>
    <w:rsid w:val="00970007"/>
    <w:rsid w:val="009708DF"/>
    <w:rsid w:val="00970906"/>
    <w:rsid w:val="009718CB"/>
    <w:rsid w:val="009718DD"/>
    <w:rsid w:val="00971A70"/>
    <w:rsid w:val="00972196"/>
    <w:rsid w:val="00972358"/>
    <w:rsid w:val="009750BB"/>
    <w:rsid w:val="00976081"/>
    <w:rsid w:val="009764A9"/>
    <w:rsid w:val="00976D62"/>
    <w:rsid w:val="00977792"/>
    <w:rsid w:val="0098093F"/>
    <w:rsid w:val="009811E3"/>
    <w:rsid w:val="009816DC"/>
    <w:rsid w:val="00983520"/>
    <w:rsid w:val="00983E95"/>
    <w:rsid w:val="00983F98"/>
    <w:rsid w:val="009841DE"/>
    <w:rsid w:val="0098500A"/>
    <w:rsid w:val="00986713"/>
    <w:rsid w:val="009872C5"/>
    <w:rsid w:val="0099075C"/>
    <w:rsid w:val="00991AB3"/>
    <w:rsid w:val="0099359E"/>
    <w:rsid w:val="00994240"/>
    <w:rsid w:val="009945B1"/>
    <w:rsid w:val="00995460"/>
    <w:rsid w:val="00996356"/>
    <w:rsid w:val="00996A04"/>
    <w:rsid w:val="009A0C84"/>
    <w:rsid w:val="009A0D1F"/>
    <w:rsid w:val="009A30F5"/>
    <w:rsid w:val="009A4DE8"/>
    <w:rsid w:val="009A5372"/>
    <w:rsid w:val="009A64F7"/>
    <w:rsid w:val="009A6E7B"/>
    <w:rsid w:val="009A75FA"/>
    <w:rsid w:val="009B196D"/>
    <w:rsid w:val="009B21C9"/>
    <w:rsid w:val="009B6D17"/>
    <w:rsid w:val="009C0174"/>
    <w:rsid w:val="009C1F20"/>
    <w:rsid w:val="009C277C"/>
    <w:rsid w:val="009C2816"/>
    <w:rsid w:val="009C310C"/>
    <w:rsid w:val="009C4911"/>
    <w:rsid w:val="009C61D5"/>
    <w:rsid w:val="009C70E3"/>
    <w:rsid w:val="009D180F"/>
    <w:rsid w:val="009D421C"/>
    <w:rsid w:val="009D4E96"/>
    <w:rsid w:val="009D52F7"/>
    <w:rsid w:val="009D5608"/>
    <w:rsid w:val="009D7188"/>
    <w:rsid w:val="009D7651"/>
    <w:rsid w:val="009D7C56"/>
    <w:rsid w:val="009E21A8"/>
    <w:rsid w:val="009E42BF"/>
    <w:rsid w:val="009E52D5"/>
    <w:rsid w:val="009E5D2A"/>
    <w:rsid w:val="009E6805"/>
    <w:rsid w:val="009E7364"/>
    <w:rsid w:val="009E7B35"/>
    <w:rsid w:val="009F2007"/>
    <w:rsid w:val="009F27AD"/>
    <w:rsid w:val="009F30F2"/>
    <w:rsid w:val="009F377B"/>
    <w:rsid w:val="009F37C6"/>
    <w:rsid w:val="009F413D"/>
    <w:rsid w:val="009F4AA9"/>
    <w:rsid w:val="009F5E64"/>
    <w:rsid w:val="009F755E"/>
    <w:rsid w:val="00A003D7"/>
    <w:rsid w:val="00A014A7"/>
    <w:rsid w:val="00A0187E"/>
    <w:rsid w:val="00A038BA"/>
    <w:rsid w:val="00A03A16"/>
    <w:rsid w:val="00A0540C"/>
    <w:rsid w:val="00A061AA"/>
    <w:rsid w:val="00A067D9"/>
    <w:rsid w:val="00A07A85"/>
    <w:rsid w:val="00A10287"/>
    <w:rsid w:val="00A10502"/>
    <w:rsid w:val="00A10E53"/>
    <w:rsid w:val="00A12532"/>
    <w:rsid w:val="00A12F08"/>
    <w:rsid w:val="00A13B6A"/>
    <w:rsid w:val="00A140B7"/>
    <w:rsid w:val="00A16154"/>
    <w:rsid w:val="00A17C26"/>
    <w:rsid w:val="00A20532"/>
    <w:rsid w:val="00A21DFA"/>
    <w:rsid w:val="00A21FCA"/>
    <w:rsid w:val="00A22ADD"/>
    <w:rsid w:val="00A240C8"/>
    <w:rsid w:val="00A24261"/>
    <w:rsid w:val="00A265DD"/>
    <w:rsid w:val="00A2677A"/>
    <w:rsid w:val="00A274D7"/>
    <w:rsid w:val="00A30F7E"/>
    <w:rsid w:val="00A31438"/>
    <w:rsid w:val="00A324BD"/>
    <w:rsid w:val="00A3253C"/>
    <w:rsid w:val="00A33634"/>
    <w:rsid w:val="00A33B92"/>
    <w:rsid w:val="00A34E88"/>
    <w:rsid w:val="00A351F4"/>
    <w:rsid w:val="00A357C0"/>
    <w:rsid w:val="00A35F37"/>
    <w:rsid w:val="00A4293C"/>
    <w:rsid w:val="00A43671"/>
    <w:rsid w:val="00A4503A"/>
    <w:rsid w:val="00A456DE"/>
    <w:rsid w:val="00A45D2B"/>
    <w:rsid w:val="00A46928"/>
    <w:rsid w:val="00A4728F"/>
    <w:rsid w:val="00A47FF7"/>
    <w:rsid w:val="00A50BDC"/>
    <w:rsid w:val="00A5102A"/>
    <w:rsid w:val="00A522B3"/>
    <w:rsid w:val="00A524F8"/>
    <w:rsid w:val="00A527D0"/>
    <w:rsid w:val="00A531D2"/>
    <w:rsid w:val="00A54011"/>
    <w:rsid w:val="00A547E1"/>
    <w:rsid w:val="00A55B0C"/>
    <w:rsid w:val="00A55B78"/>
    <w:rsid w:val="00A57D88"/>
    <w:rsid w:val="00A60FAC"/>
    <w:rsid w:val="00A6179F"/>
    <w:rsid w:val="00A62A9B"/>
    <w:rsid w:val="00A62DDE"/>
    <w:rsid w:val="00A63BEC"/>
    <w:rsid w:val="00A65097"/>
    <w:rsid w:val="00A67912"/>
    <w:rsid w:val="00A67AC3"/>
    <w:rsid w:val="00A70748"/>
    <w:rsid w:val="00A71879"/>
    <w:rsid w:val="00A71E34"/>
    <w:rsid w:val="00A7280C"/>
    <w:rsid w:val="00A7338C"/>
    <w:rsid w:val="00A73B3C"/>
    <w:rsid w:val="00A73DAF"/>
    <w:rsid w:val="00A74C25"/>
    <w:rsid w:val="00A758FB"/>
    <w:rsid w:val="00A761C7"/>
    <w:rsid w:val="00A77DA5"/>
    <w:rsid w:val="00A81051"/>
    <w:rsid w:val="00A82014"/>
    <w:rsid w:val="00A8221B"/>
    <w:rsid w:val="00A835B1"/>
    <w:rsid w:val="00A83D07"/>
    <w:rsid w:val="00A84343"/>
    <w:rsid w:val="00A8540B"/>
    <w:rsid w:val="00A85B22"/>
    <w:rsid w:val="00A85C12"/>
    <w:rsid w:val="00A86422"/>
    <w:rsid w:val="00A86C0D"/>
    <w:rsid w:val="00A86ECC"/>
    <w:rsid w:val="00A86FAD"/>
    <w:rsid w:val="00A91873"/>
    <w:rsid w:val="00A921CB"/>
    <w:rsid w:val="00A9230D"/>
    <w:rsid w:val="00A92BF0"/>
    <w:rsid w:val="00A92E89"/>
    <w:rsid w:val="00A94408"/>
    <w:rsid w:val="00A94916"/>
    <w:rsid w:val="00A957ED"/>
    <w:rsid w:val="00A976FE"/>
    <w:rsid w:val="00A9799B"/>
    <w:rsid w:val="00AA10F7"/>
    <w:rsid w:val="00AA1A62"/>
    <w:rsid w:val="00AA29E6"/>
    <w:rsid w:val="00AA33FC"/>
    <w:rsid w:val="00AA343B"/>
    <w:rsid w:val="00AA3EF8"/>
    <w:rsid w:val="00AA4335"/>
    <w:rsid w:val="00AA4756"/>
    <w:rsid w:val="00AA4AF9"/>
    <w:rsid w:val="00AA5163"/>
    <w:rsid w:val="00AA594C"/>
    <w:rsid w:val="00AA6271"/>
    <w:rsid w:val="00AB0F35"/>
    <w:rsid w:val="00AB1D62"/>
    <w:rsid w:val="00AB24AB"/>
    <w:rsid w:val="00AB31E3"/>
    <w:rsid w:val="00AB4E5F"/>
    <w:rsid w:val="00AC0732"/>
    <w:rsid w:val="00AC0857"/>
    <w:rsid w:val="00AC1403"/>
    <w:rsid w:val="00AC3008"/>
    <w:rsid w:val="00AC36E1"/>
    <w:rsid w:val="00AC3A20"/>
    <w:rsid w:val="00AC49D4"/>
    <w:rsid w:val="00AC5DC3"/>
    <w:rsid w:val="00AC7A8D"/>
    <w:rsid w:val="00AD0114"/>
    <w:rsid w:val="00AD11C8"/>
    <w:rsid w:val="00AD1EF4"/>
    <w:rsid w:val="00AD2152"/>
    <w:rsid w:val="00AD2606"/>
    <w:rsid w:val="00AD2F22"/>
    <w:rsid w:val="00AD3D0D"/>
    <w:rsid w:val="00AD6174"/>
    <w:rsid w:val="00AD688A"/>
    <w:rsid w:val="00AD6E8B"/>
    <w:rsid w:val="00AD7F6F"/>
    <w:rsid w:val="00AE0677"/>
    <w:rsid w:val="00AE0EC5"/>
    <w:rsid w:val="00AE1279"/>
    <w:rsid w:val="00AE17EE"/>
    <w:rsid w:val="00AE30BA"/>
    <w:rsid w:val="00AE3D2C"/>
    <w:rsid w:val="00AE4A53"/>
    <w:rsid w:val="00AE4C0B"/>
    <w:rsid w:val="00AE4EBC"/>
    <w:rsid w:val="00AE58C8"/>
    <w:rsid w:val="00AE61BF"/>
    <w:rsid w:val="00AE6D74"/>
    <w:rsid w:val="00AF1A01"/>
    <w:rsid w:val="00AF1D7A"/>
    <w:rsid w:val="00AF49BF"/>
    <w:rsid w:val="00AF4A09"/>
    <w:rsid w:val="00AF4D8C"/>
    <w:rsid w:val="00AF5A01"/>
    <w:rsid w:val="00B00673"/>
    <w:rsid w:val="00B015C4"/>
    <w:rsid w:val="00B0230E"/>
    <w:rsid w:val="00B048D7"/>
    <w:rsid w:val="00B050D4"/>
    <w:rsid w:val="00B12ADD"/>
    <w:rsid w:val="00B139FF"/>
    <w:rsid w:val="00B13E36"/>
    <w:rsid w:val="00B14880"/>
    <w:rsid w:val="00B14A72"/>
    <w:rsid w:val="00B16094"/>
    <w:rsid w:val="00B16FE2"/>
    <w:rsid w:val="00B17117"/>
    <w:rsid w:val="00B17E81"/>
    <w:rsid w:val="00B20173"/>
    <w:rsid w:val="00B225E6"/>
    <w:rsid w:val="00B244F1"/>
    <w:rsid w:val="00B24C4D"/>
    <w:rsid w:val="00B24E5E"/>
    <w:rsid w:val="00B25EC5"/>
    <w:rsid w:val="00B26898"/>
    <w:rsid w:val="00B26D14"/>
    <w:rsid w:val="00B27744"/>
    <w:rsid w:val="00B301B3"/>
    <w:rsid w:val="00B32691"/>
    <w:rsid w:val="00B34210"/>
    <w:rsid w:val="00B350DC"/>
    <w:rsid w:val="00B3514C"/>
    <w:rsid w:val="00B3667A"/>
    <w:rsid w:val="00B4057A"/>
    <w:rsid w:val="00B42273"/>
    <w:rsid w:val="00B427FD"/>
    <w:rsid w:val="00B43732"/>
    <w:rsid w:val="00B45696"/>
    <w:rsid w:val="00B46EB0"/>
    <w:rsid w:val="00B4754F"/>
    <w:rsid w:val="00B5276D"/>
    <w:rsid w:val="00B53EA2"/>
    <w:rsid w:val="00B55346"/>
    <w:rsid w:val="00B56809"/>
    <w:rsid w:val="00B56B96"/>
    <w:rsid w:val="00B56DCF"/>
    <w:rsid w:val="00B579EF"/>
    <w:rsid w:val="00B63781"/>
    <w:rsid w:val="00B64D74"/>
    <w:rsid w:val="00B65334"/>
    <w:rsid w:val="00B66B02"/>
    <w:rsid w:val="00B672B3"/>
    <w:rsid w:val="00B678E2"/>
    <w:rsid w:val="00B70B10"/>
    <w:rsid w:val="00B70C7C"/>
    <w:rsid w:val="00B71248"/>
    <w:rsid w:val="00B71CB0"/>
    <w:rsid w:val="00B74155"/>
    <w:rsid w:val="00B7457A"/>
    <w:rsid w:val="00B7572D"/>
    <w:rsid w:val="00B75C6C"/>
    <w:rsid w:val="00B77FF1"/>
    <w:rsid w:val="00B80F97"/>
    <w:rsid w:val="00B82D74"/>
    <w:rsid w:val="00B83672"/>
    <w:rsid w:val="00B83B10"/>
    <w:rsid w:val="00B83FD8"/>
    <w:rsid w:val="00B852D7"/>
    <w:rsid w:val="00B853CF"/>
    <w:rsid w:val="00B86127"/>
    <w:rsid w:val="00B8619F"/>
    <w:rsid w:val="00B8768C"/>
    <w:rsid w:val="00B877EB"/>
    <w:rsid w:val="00B87A11"/>
    <w:rsid w:val="00B87A21"/>
    <w:rsid w:val="00B923E3"/>
    <w:rsid w:val="00B92A0E"/>
    <w:rsid w:val="00B92DEE"/>
    <w:rsid w:val="00B936A7"/>
    <w:rsid w:val="00B979E7"/>
    <w:rsid w:val="00BA0229"/>
    <w:rsid w:val="00BA0658"/>
    <w:rsid w:val="00BA13F2"/>
    <w:rsid w:val="00BA14DE"/>
    <w:rsid w:val="00BA1AFD"/>
    <w:rsid w:val="00BA1B4B"/>
    <w:rsid w:val="00BA218F"/>
    <w:rsid w:val="00BA4126"/>
    <w:rsid w:val="00BA481E"/>
    <w:rsid w:val="00BA6664"/>
    <w:rsid w:val="00BB06C8"/>
    <w:rsid w:val="00BB0AFD"/>
    <w:rsid w:val="00BB1360"/>
    <w:rsid w:val="00BB1A8E"/>
    <w:rsid w:val="00BB2105"/>
    <w:rsid w:val="00BB23B6"/>
    <w:rsid w:val="00BB5FA1"/>
    <w:rsid w:val="00BB6852"/>
    <w:rsid w:val="00BB715F"/>
    <w:rsid w:val="00BC02B2"/>
    <w:rsid w:val="00BC2099"/>
    <w:rsid w:val="00BC236A"/>
    <w:rsid w:val="00BC2747"/>
    <w:rsid w:val="00BC286B"/>
    <w:rsid w:val="00BC28AA"/>
    <w:rsid w:val="00BC2B25"/>
    <w:rsid w:val="00BC3D9A"/>
    <w:rsid w:val="00BC4717"/>
    <w:rsid w:val="00BC707D"/>
    <w:rsid w:val="00BC774F"/>
    <w:rsid w:val="00BD16F4"/>
    <w:rsid w:val="00BD20F0"/>
    <w:rsid w:val="00BD3823"/>
    <w:rsid w:val="00BD3AF5"/>
    <w:rsid w:val="00BD44B2"/>
    <w:rsid w:val="00BD5D8C"/>
    <w:rsid w:val="00BD634E"/>
    <w:rsid w:val="00BD6D14"/>
    <w:rsid w:val="00BD6D83"/>
    <w:rsid w:val="00BD735D"/>
    <w:rsid w:val="00BE0383"/>
    <w:rsid w:val="00BE11BD"/>
    <w:rsid w:val="00BE15D6"/>
    <w:rsid w:val="00BE16CC"/>
    <w:rsid w:val="00BE1CBE"/>
    <w:rsid w:val="00BE2044"/>
    <w:rsid w:val="00BE30E1"/>
    <w:rsid w:val="00BE46FF"/>
    <w:rsid w:val="00BE53C5"/>
    <w:rsid w:val="00BE5D90"/>
    <w:rsid w:val="00BE708C"/>
    <w:rsid w:val="00BE728C"/>
    <w:rsid w:val="00BE737C"/>
    <w:rsid w:val="00BE7F3C"/>
    <w:rsid w:val="00BF017F"/>
    <w:rsid w:val="00BF1015"/>
    <w:rsid w:val="00BF372E"/>
    <w:rsid w:val="00BF3D80"/>
    <w:rsid w:val="00BF49B2"/>
    <w:rsid w:val="00BF5445"/>
    <w:rsid w:val="00BF6254"/>
    <w:rsid w:val="00BF6658"/>
    <w:rsid w:val="00C00662"/>
    <w:rsid w:val="00C011FD"/>
    <w:rsid w:val="00C02430"/>
    <w:rsid w:val="00C02B95"/>
    <w:rsid w:val="00C0307B"/>
    <w:rsid w:val="00C03470"/>
    <w:rsid w:val="00C03E1C"/>
    <w:rsid w:val="00C04384"/>
    <w:rsid w:val="00C043A0"/>
    <w:rsid w:val="00C054F9"/>
    <w:rsid w:val="00C06547"/>
    <w:rsid w:val="00C12360"/>
    <w:rsid w:val="00C12716"/>
    <w:rsid w:val="00C1464D"/>
    <w:rsid w:val="00C14878"/>
    <w:rsid w:val="00C156A4"/>
    <w:rsid w:val="00C15989"/>
    <w:rsid w:val="00C15F1B"/>
    <w:rsid w:val="00C16158"/>
    <w:rsid w:val="00C1754D"/>
    <w:rsid w:val="00C2033A"/>
    <w:rsid w:val="00C20D9E"/>
    <w:rsid w:val="00C20DB2"/>
    <w:rsid w:val="00C213CE"/>
    <w:rsid w:val="00C21DD4"/>
    <w:rsid w:val="00C25577"/>
    <w:rsid w:val="00C25718"/>
    <w:rsid w:val="00C25EE3"/>
    <w:rsid w:val="00C26087"/>
    <w:rsid w:val="00C262F6"/>
    <w:rsid w:val="00C27AA1"/>
    <w:rsid w:val="00C303B6"/>
    <w:rsid w:val="00C30CEF"/>
    <w:rsid w:val="00C31A97"/>
    <w:rsid w:val="00C33BDF"/>
    <w:rsid w:val="00C34A96"/>
    <w:rsid w:val="00C3551E"/>
    <w:rsid w:val="00C36382"/>
    <w:rsid w:val="00C36580"/>
    <w:rsid w:val="00C36C96"/>
    <w:rsid w:val="00C37BE3"/>
    <w:rsid w:val="00C37D14"/>
    <w:rsid w:val="00C40C43"/>
    <w:rsid w:val="00C40E7F"/>
    <w:rsid w:val="00C40FC5"/>
    <w:rsid w:val="00C4155E"/>
    <w:rsid w:val="00C41696"/>
    <w:rsid w:val="00C416FF"/>
    <w:rsid w:val="00C42E95"/>
    <w:rsid w:val="00C432B3"/>
    <w:rsid w:val="00C433FE"/>
    <w:rsid w:val="00C4411B"/>
    <w:rsid w:val="00C44673"/>
    <w:rsid w:val="00C44A59"/>
    <w:rsid w:val="00C44E20"/>
    <w:rsid w:val="00C454D3"/>
    <w:rsid w:val="00C472A1"/>
    <w:rsid w:val="00C50D52"/>
    <w:rsid w:val="00C52B8C"/>
    <w:rsid w:val="00C532F0"/>
    <w:rsid w:val="00C549BF"/>
    <w:rsid w:val="00C6038B"/>
    <w:rsid w:val="00C60952"/>
    <w:rsid w:val="00C6293B"/>
    <w:rsid w:val="00C657AF"/>
    <w:rsid w:val="00C6661F"/>
    <w:rsid w:val="00C66900"/>
    <w:rsid w:val="00C71138"/>
    <w:rsid w:val="00C73BE4"/>
    <w:rsid w:val="00C74091"/>
    <w:rsid w:val="00C745AB"/>
    <w:rsid w:val="00C75CAC"/>
    <w:rsid w:val="00C76271"/>
    <w:rsid w:val="00C764EC"/>
    <w:rsid w:val="00C76BA8"/>
    <w:rsid w:val="00C81391"/>
    <w:rsid w:val="00C81E9E"/>
    <w:rsid w:val="00C830AC"/>
    <w:rsid w:val="00C830FB"/>
    <w:rsid w:val="00C84DBD"/>
    <w:rsid w:val="00C861C7"/>
    <w:rsid w:val="00C86BDC"/>
    <w:rsid w:val="00C90FE2"/>
    <w:rsid w:val="00C91281"/>
    <w:rsid w:val="00C92202"/>
    <w:rsid w:val="00C9348A"/>
    <w:rsid w:val="00C94834"/>
    <w:rsid w:val="00C9522B"/>
    <w:rsid w:val="00C9553F"/>
    <w:rsid w:val="00C95D76"/>
    <w:rsid w:val="00C96AD1"/>
    <w:rsid w:val="00CA0650"/>
    <w:rsid w:val="00CA131F"/>
    <w:rsid w:val="00CA15D2"/>
    <w:rsid w:val="00CA1684"/>
    <w:rsid w:val="00CA1DDD"/>
    <w:rsid w:val="00CA20D2"/>
    <w:rsid w:val="00CA2D34"/>
    <w:rsid w:val="00CA48B5"/>
    <w:rsid w:val="00CA5E38"/>
    <w:rsid w:val="00CA5ED0"/>
    <w:rsid w:val="00CA5FDC"/>
    <w:rsid w:val="00CA62D6"/>
    <w:rsid w:val="00CA6903"/>
    <w:rsid w:val="00CA71A0"/>
    <w:rsid w:val="00CA733C"/>
    <w:rsid w:val="00CA7BAC"/>
    <w:rsid w:val="00CB0290"/>
    <w:rsid w:val="00CB045C"/>
    <w:rsid w:val="00CB267E"/>
    <w:rsid w:val="00CB3303"/>
    <w:rsid w:val="00CB3AA5"/>
    <w:rsid w:val="00CB3EFB"/>
    <w:rsid w:val="00CB6F08"/>
    <w:rsid w:val="00CC25E7"/>
    <w:rsid w:val="00CC3614"/>
    <w:rsid w:val="00CC364E"/>
    <w:rsid w:val="00CC379D"/>
    <w:rsid w:val="00CC46F6"/>
    <w:rsid w:val="00CC66A3"/>
    <w:rsid w:val="00CD23BB"/>
    <w:rsid w:val="00CD265F"/>
    <w:rsid w:val="00CD39CD"/>
    <w:rsid w:val="00CD499E"/>
    <w:rsid w:val="00CD4CA4"/>
    <w:rsid w:val="00CD524B"/>
    <w:rsid w:val="00CD5318"/>
    <w:rsid w:val="00CD72C8"/>
    <w:rsid w:val="00CE08AE"/>
    <w:rsid w:val="00CE11A2"/>
    <w:rsid w:val="00CE145B"/>
    <w:rsid w:val="00CE147C"/>
    <w:rsid w:val="00CE1E4C"/>
    <w:rsid w:val="00CE3241"/>
    <w:rsid w:val="00CE465E"/>
    <w:rsid w:val="00CE4B37"/>
    <w:rsid w:val="00CE4B67"/>
    <w:rsid w:val="00CE5816"/>
    <w:rsid w:val="00CE6472"/>
    <w:rsid w:val="00CF217B"/>
    <w:rsid w:val="00CF22B5"/>
    <w:rsid w:val="00CF3B76"/>
    <w:rsid w:val="00CF3E0D"/>
    <w:rsid w:val="00CF3E6E"/>
    <w:rsid w:val="00CF400D"/>
    <w:rsid w:val="00CF636D"/>
    <w:rsid w:val="00CF69D1"/>
    <w:rsid w:val="00CF6F25"/>
    <w:rsid w:val="00CF71B8"/>
    <w:rsid w:val="00CF77AF"/>
    <w:rsid w:val="00D010B1"/>
    <w:rsid w:val="00D01C7C"/>
    <w:rsid w:val="00D0716F"/>
    <w:rsid w:val="00D11454"/>
    <w:rsid w:val="00D12055"/>
    <w:rsid w:val="00D12094"/>
    <w:rsid w:val="00D170C2"/>
    <w:rsid w:val="00D17C71"/>
    <w:rsid w:val="00D20EB5"/>
    <w:rsid w:val="00D2250A"/>
    <w:rsid w:val="00D234D5"/>
    <w:rsid w:val="00D252CC"/>
    <w:rsid w:val="00D254BE"/>
    <w:rsid w:val="00D256EB"/>
    <w:rsid w:val="00D25A79"/>
    <w:rsid w:val="00D25FEC"/>
    <w:rsid w:val="00D2643E"/>
    <w:rsid w:val="00D27EDA"/>
    <w:rsid w:val="00D31156"/>
    <w:rsid w:val="00D31495"/>
    <w:rsid w:val="00D314C6"/>
    <w:rsid w:val="00D315DB"/>
    <w:rsid w:val="00D315FD"/>
    <w:rsid w:val="00D3221A"/>
    <w:rsid w:val="00D330E2"/>
    <w:rsid w:val="00D349CE"/>
    <w:rsid w:val="00D34D11"/>
    <w:rsid w:val="00D37507"/>
    <w:rsid w:val="00D40501"/>
    <w:rsid w:val="00D40A3E"/>
    <w:rsid w:val="00D42171"/>
    <w:rsid w:val="00D43218"/>
    <w:rsid w:val="00D437E2"/>
    <w:rsid w:val="00D43CA7"/>
    <w:rsid w:val="00D43D07"/>
    <w:rsid w:val="00D45C0A"/>
    <w:rsid w:val="00D45F90"/>
    <w:rsid w:val="00D461E6"/>
    <w:rsid w:val="00D46BB6"/>
    <w:rsid w:val="00D50C92"/>
    <w:rsid w:val="00D518E4"/>
    <w:rsid w:val="00D520A1"/>
    <w:rsid w:val="00D5235C"/>
    <w:rsid w:val="00D526CE"/>
    <w:rsid w:val="00D52A58"/>
    <w:rsid w:val="00D52D75"/>
    <w:rsid w:val="00D5324D"/>
    <w:rsid w:val="00D53891"/>
    <w:rsid w:val="00D5422D"/>
    <w:rsid w:val="00D54538"/>
    <w:rsid w:val="00D55EC9"/>
    <w:rsid w:val="00D56097"/>
    <w:rsid w:val="00D5674D"/>
    <w:rsid w:val="00D56C66"/>
    <w:rsid w:val="00D56E49"/>
    <w:rsid w:val="00D5718C"/>
    <w:rsid w:val="00D575DB"/>
    <w:rsid w:val="00D57FA4"/>
    <w:rsid w:val="00D6083E"/>
    <w:rsid w:val="00D63486"/>
    <w:rsid w:val="00D67EFE"/>
    <w:rsid w:val="00D7001D"/>
    <w:rsid w:val="00D701A2"/>
    <w:rsid w:val="00D70C7E"/>
    <w:rsid w:val="00D70E53"/>
    <w:rsid w:val="00D71113"/>
    <w:rsid w:val="00D73564"/>
    <w:rsid w:val="00D73779"/>
    <w:rsid w:val="00D7382F"/>
    <w:rsid w:val="00D76350"/>
    <w:rsid w:val="00D76A54"/>
    <w:rsid w:val="00D77106"/>
    <w:rsid w:val="00D80C0D"/>
    <w:rsid w:val="00D8191A"/>
    <w:rsid w:val="00D8323C"/>
    <w:rsid w:val="00D83D5B"/>
    <w:rsid w:val="00D83F1F"/>
    <w:rsid w:val="00D842E3"/>
    <w:rsid w:val="00D8459C"/>
    <w:rsid w:val="00D84687"/>
    <w:rsid w:val="00D84A1B"/>
    <w:rsid w:val="00D84F45"/>
    <w:rsid w:val="00D8567E"/>
    <w:rsid w:val="00D86168"/>
    <w:rsid w:val="00D866CB"/>
    <w:rsid w:val="00D86A97"/>
    <w:rsid w:val="00D87A9D"/>
    <w:rsid w:val="00D903DD"/>
    <w:rsid w:val="00D90C37"/>
    <w:rsid w:val="00D910F2"/>
    <w:rsid w:val="00D91F18"/>
    <w:rsid w:val="00D91FD6"/>
    <w:rsid w:val="00D92856"/>
    <w:rsid w:val="00D92EE6"/>
    <w:rsid w:val="00D92F7D"/>
    <w:rsid w:val="00D93837"/>
    <w:rsid w:val="00D93C0E"/>
    <w:rsid w:val="00D9517D"/>
    <w:rsid w:val="00D97854"/>
    <w:rsid w:val="00D97F96"/>
    <w:rsid w:val="00DA452E"/>
    <w:rsid w:val="00DA5EE2"/>
    <w:rsid w:val="00DA61C4"/>
    <w:rsid w:val="00DA723D"/>
    <w:rsid w:val="00DB33E5"/>
    <w:rsid w:val="00DB35DE"/>
    <w:rsid w:val="00DB41FC"/>
    <w:rsid w:val="00DB578C"/>
    <w:rsid w:val="00DB5999"/>
    <w:rsid w:val="00DB5E36"/>
    <w:rsid w:val="00DB6834"/>
    <w:rsid w:val="00DB683B"/>
    <w:rsid w:val="00DB6855"/>
    <w:rsid w:val="00DB72E3"/>
    <w:rsid w:val="00DB7C26"/>
    <w:rsid w:val="00DB7D2A"/>
    <w:rsid w:val="00DC021C"/>
    <w:rsid w:val="00DC10F2"/>
    <w:rsid w:val="00DC12C8"/>
    <w:rsid w:val="00DC1EE3"/>
    <w:rsid w:val="00DC210E"/>
    <w:rsid w:val="00DC329E"/>
    <w:rsid w:val="00DC424C"/>
    <w:rsid w:val="00DC4844"/>
    <w:rsid w:val="00DC4A4B"/>
    <w:rsid w:val="00DC50FA"/>
    <w:rsid w:val="00DC5257"/>
    <w:rsid w:val="00DC53DF"/>
    <w:rsid w:val="00DC624B"/>
    <w:rsid w:val="00DC7C2F"/>
    <w:rsid w:val="00DC7DC3"/>
    <w:rsid w:val="00DD1678"/>
    <w:rsid w:val="00DD26B3"/>
    <w:rsid w:val="00DD3A75"/>
    <w:rsid w:val="00DD3D06"/>
    <w:rsid w:val="00DD4842"/>
    <w:rsid w:val="00DD4CDE"/>
    <w:rsid w:val="00DD4EB4"/>
    <w:rsid w:val="00DD5329"/>
    <w:rsid w:val="00DD677B"/>
    <w:rsid w:val="00DD6AFC"/>
    <w:rsid w:val="00DD6C8F"/>
    <w:rsid w:val="00DD7708"/>
    <w:rsid w:val="00DE02DF"/>
    <w:rsid w:val="00DE094C"/>
    <w:rsid w:val="00DE1FE7"/>
    <w:rsid w:val="00DE2B66"/>
    <w:rsid w:val="00DE3546"/>
    <w:rsid w:val="00DE3629"/>
    <w:rsid w:val="00DE3901"/>
    <w:rsid w:val="00DE4CAE"/>
    <w:rsid w:val="00DF025D"/>
    <w:rsid w:val="00DF0383"/>
    <w:rsid w:val="00DF136F"/>
    <w:rsid w:val="00DF1665"/>
    <w:rsid w:val="00DF2446"/>
    <w:rsid w:val="00DF33B5"/>
    <w:rsid w:val="00DF5A3F"/>
    <w:rsid w:val="00DF6BC6"/>
    <w:rsid w:val="00E001D0"/>
    <w:rsid w:val="00E0078D"/>
    <w:rsid w:val="00E00B18"/>
    <w:rsid w:val="00E00EE1"/>
    <w:rsid w:val="00E0179A"/>
    <w:rsid w:val="00E0275A"/>
    <w:rsid w:val="00E05635"/>
    <w:rsid w:val="00E06132"/>
    <w:rsid w:val="00E062DC"/>
    <w:rsid w:val="00E0649B"/>
    <w:rsid w:val="00E07C87"/>
    <w:rsid w:val="00E07F65"/>
    <w:rsid w:val="00E1014E"/>
    <w:rsid w:val="00E10276"/>
    <w:rsid w:val="00E113C8"/>
    <w:rsid w:val="00E1181F"/>
    <w:rsid w:val="00E126CF"/>
    <w:rsid w:val="00E129B8"/>
    <w:rsid w:val="00E12AD7"/>
    <w:rsid w:val="00E15182"/>
    <w:rsid w:val="00E161F0"/>
    <w:rsid w:val="00E16E93"/>
    <w:rsid w:val="00E2208D"/>
    <w:rsid w:val="00E229D9"/>
    <w:rsid w:val="00E24E21"/>
    <w:rsid w:val="00E252D6"/>
    <w:rsid w:val="00E257E0"/>
    <w:rsid w:val="00E26245"/>
    <w:rsid w:val="00E2649F"/>
    <w:rsid w:val="00E27AC3"/>
    <w:rsid w:val="00E300F5"/>
    <w:rsid w:val="00E3091B"/>
    <w:rsid w:val="00E3133C"/>
    <w:rsid w:val="00E315E5"/>
    <w:rsid w:val="00E317CF"/>
    <w:rsid w:val="00E31A0B"/>
    <w:rsid w:val="00E33950"/>
    <w:rsid w:val="00E33B62"/>
    <w:rsid w:val="00E33D94"/>
    <w:rsid w:val="00E35F20"/>
    <w:rsid w:val="00E36D76"/>
    <w:rsid w:val="00E373F0"/>
    <w:rsid w:val="00E415F6"/>
    <w:rsid w:val="00E41723"/>
    <w:rsid w:val="00E41EC5"/>
    <w:rsid w:val="00E42AFF"/>
    <w:rsid w:val="00E42E7F"/>
    <w:rsid w:val="00E4344F"/>
    <w:rsid w:val="00E43635"/>
    <w:rsid w:val="00E45A71"/>
    <w:rsid w:val="00E4662C"/>
    <w:rsid w:val="00E50A99"/>
    <w:rsid w:val="00E50C5E"/>
    <w:rsid w:val="00E513C9"/>
    <w:rsid w:val="00E531BD"/>
    <w:rsid w:val="00E53517"/>
    <w:rsid w:val="00E54C49"/>
    <w:rsid w:val="00E552A2"/>
    <w:rsid w:val="00E55F97"/>
    <w:rsid w:val="00E564C9"/>
    <w:rsid w:val="00E5706A"/>
    <w:rsid w:val="00E57159"/>
    <w:rsid w:val="00E576F0"/>
    <w:rsid w:val="00E578D9"/>
    <w:rsid w:val="00E60D19"/>
    <w:rsid w:val="00E612FA"/>
    <w:rsid w:val="00E61A49"/>
    <w:rsid w:val="00E61F57"/>
    <w:rsid w:val="00E62495"/>
    <w:rsid w:val="00E62BC5"/>
    <w:rsid w:val="00E63C63"/>
    <w:rsid w:val="00E668CC"/>
    <w:rsid w:val="00E66DE2"/>
    <w:rsid w:val="00E678A7"/>
    <w:rsid w:val="00E7032A"/>
    <w:rsid w:val="00E7071E"/>
    <w:rsid w:val="00E708CB"/>
    <w:rsid w:val="00E72379"/>
    <w:rsid w:val="00E7362C"/>
    <w:rsid w:val="00E77137"/>
    <w:rsid w:val="00E811BE"/>
    <w:rsid w:val="00E811C0"/>
    <w:rsid w:val="00E812B4"/>
    <w:rsid w:val="00E814E4"/>
    <w:rsid w:val="00E82594"/>
    <w:rsid w:val="00E850D3"/>
    <w:rsid w:val="00E90D53"/>
    <w:rsid w:val="00E913C8"/>
    <w:rsid w:val="00E9199B"/>
    <w:rsid w:val="00E92859"/>
    <w:rsid w:val="00E93FEA"/>
    <w:rsid w:val="00E94943"/>
    <w:rsid w:val="00E94AD5"/>
    <w:rsid w:val="00E95E81"/>
    <w:rsid w:val="00E96872"/>
    <w:rsid w:val="00E97BEC"/>
    <w:rsid w:val="00EA09CC"/>
    <w:rsid w:val="00EA0FB8"/>
    <w:rsid w:val="00EA2869"/>
    <w:rsid w:val="00EA2FDB"/>
    <w:rsid w:val="00EA4473"/>
    <w:rsid w:val="00EA51AE"/>
    <w:rsid w:val="00EA73B5"/>
    <w:rsid w:val="00EA76A2"/>
    <w:rsid w:val="00EA780D"/>
    <w:rsid w:val="00EB0F45"/>
    <w:rsid w:val="00EB12C7"/>
    <w:rsid w:val="00EB2B55"/>
    <w:rsid w:val="00EB5ADC"/>
    <w:rsid w:val="00EB6013"/>
    <w:rsid w:val="00EB7A14"/>
    <w:rsid w:val="00EC1011"/>
    <w:rsid w:val="00EC42FC"/>
    <w:rsid w:val="00EC4ED7"/>
    <w:rsid w:val="00EC6693"/>
    <w:rsid w:val="00ED0A6A"/>
    <w:rsid w:val="00ED1CA0"/>
    <w:rsid w:val="00ED2648"/>
    <w:rsid w:val="00ED2F11"/>
    <w:rsid w:val="00ED365F"/>
    <w:rsid w:val="00ED3821"/>
    <w:rsid w:val="00ED4ABC"/>
    <w:rsid w:val="00ED4FD4"/>
    <w:rsid w:val="00ED5246"/>
    <w:rsid w:val="00ED7761"/>
    <w:rsid w:val="00EE0320"/>
    <w:rsid w:val="00EE0F36"/>
    <w:rsid w:val="00EE14D1"/>
    <w:rsid w:val="00EE186D"/>
    <w:rsid w:val="00EE2430"/>
    <w:rsid w:val="00EE31D7"/>
    <w:rsid w:val="00EE52EF"/>
    <w:rsid w:val="00EE6889"/>
    <w:rsid w:val="00EE6D22"/>
    <w:rsid w:val="00EE6DA2"/>
    <w:rsid w:val="00EF091C"/>
    <w:rsid w:val="00EF149C"/>
    <w:rsid w:val="00EF2B3D"/>
    <w:rsid w:val="00EF542C"/>
    <w:rsid w:val="00EF5466"/>
    <w:rsid w:val="00EF6452"/>
    <w:rsid w:val="00EF7236"/>
    <w:rsid w:val="00EF725A"/>
    <w:rsid w:val="00EF7A0E"/>
    <w:rsid w:val="00F04345"/>
    <w:rsid w:val="00F05D76"/>
    <w:rsid w:val="00F0694B"/>
    <w:rsid w:val="00F116C2"/>
    <w:rsid w:val="00F12DAB"/>
    <w:rsid w:val="00F149BF"/>
    <w:rsid w:val="00F14B04"/>
    <w:rsid w:val="00F16AF4"/>
    <w:rsid w:val="00F170E8"/>
    <w:rsid w:val="00F17FDA"/>
    <w:rsid w:val="00F21552"/>
    <w:rsid w:val="00F21B07"/>
    <w:rsid w:val="00F2402A"/>
    <w:rsid w:val="00F24537"/>
    <w:rsid w:val="00F24D95"/>
    <w:rsid w:val="00F259F1"/>
    <w:rsid w:val="00F25BD5"/>
    <w:rsid w:val="00F26156"/>
    <w:rsid w:val="00F261A6"/>
    <w:rsid w:val="00F3039F"/>
    <w:rsid w:val="00F3204D"/>
    <w:rsid w:val="00F33589"/>
    <w:rsid w:val="00F344BF"/>
    <w:rsid w:val="00F35439"/>
    <w:rsid w:val="00F356CD"/>
    <w:rsid w:val="00F35ED7"/>
    <w:rsid w:val="00F36AD9"/>
    <w:rsid w:val="00F36F49"/>
    <w:rsid w:val="00F37540"/>
    <w:rsid w:val="00F403AF"/>
    <w:rsid w:val="00F40515"/>
    <w:rsid w:val="00F411A3"/>
    <w:rsid w:val="00F4156C"/>
    <w:rsid w:val="00F41AB7"/>
    <w:rsid w:val="00F42246"/>
    <w:rsid w:val="00F426F1"/>
    <w:rsid w:val="00F444C9"/>
    <w:rsid w:val="00F44565"/>
    <w:rsid w:val="00F45110"/>
    <w:rsid w:val="00F45ABB"/>
    <w:rsid w:val="00F469D3"/>
    <w:rsid w:val="00F508F7"/>
    <w:rsid w:val="00F511AE"/>
    <w:rsid w:val="00F526A3"/>
    <w:rsid w:val="00F5405E"/>
    <w:rsid w:val="00F54F69"/>
    <w:rsid w:val="00F551F3"/>
    <w:rsid w:val="00F553B2"/>
    <w:rsid w:val="00F56023"/>
    <w:rsid w:val="00F57269"/>
    <w:rsid w:val="00F621F8"/>
    <w:rsid w:val="00F627FA"/>
    <w:rsid w:val="00F62E6F"/>
    <w:rsid w:val="00F64E18"/>
    <w:rsid w:val="00F66ED4"/>
    <w:rsid w:val="00F70944"/>
    <w:rsid w:val="00F716F1"/>
    <w:rsid w:val="00F717C3"/>
    <w:rsid w:val="00F7180E"/>
    <w:rsid w:val="00F71F1F"/>
    <w:rsid w:val="00F726E0"/>
    <w:rsid w:val="00F72759"/>
    <w:rsid w:val="00F743ED"/>
    <w:rsid w:val="00F74B69"/>
    <w:rsid w:val="00F74ECE"/>
    <w:rsid w:val="00F756C5"/>
    <w:rsid w:val="00F75DF7"/>
    <w:rsid w:val="00F75E57"/>
    <w:rsid w:val="00F75F13"/>
    <w:rsid w:val="00F75F41"/>
    <w:rsid w:val="00F76705"/>
    <w:rsid w:val="00F76DA8"/>
    <w:rsid w:val="00F77949"/>
    <w:rsid w:val="00F77B2F"/>
    <w:rsid w:val="00F80E01"/>
    <w:rsid w:val="00F8411F"/>
    <w:rsid w:val="00F84A38"/>
    <w:rsid w:val="00F85B29"/>
    <w:rsid w:val="00F869AD"/>
    <w:rsid w:val="00F87939"/>
    <w:rsid w:val="00F87995"/>
    <w:rsid w:val="00F9062E"/>
    <w:rsid w:val="00F912D9"/>
    <w:rsid w:val="00F931C1"/>
    <w:rsid w:val="00F93545"/>
    <w:rsid w:val="00F936CB"/>
    <w:rsid w:val="00F93796"/>
    <w:rsid w:val="00F95408"/>
    <w:rsid w:val="00F9672C"/>
    <w:rsid w:val="00FA0C26"/>
    <w:rsid w:val="00FA1476"/>
    <w:rsid w:val="00FA16AF"/>
    <w:rsid w:val="00FA2465"/>
    <w:rsid w:val="00FA2A45"/>
    <w:rsid w:val="00FA2C4F"/>
    <w:rsid w:val="00FA2E73"/>
    <w:rsid w:val="00FA5DA4"/>
    <w:rsid w:val="00FA5F55"/>
    <w:rsid w:val="00FA60C5"/>
    <w:rsid w:val="00FA61E4"/>
    <w:rsid w:val="00FA67E5"/>
    <w:rsid w:val="00FA6D12"/>
    <w:rsid w:val="00FB0323"/>
    <w:rsid w:val="00FB0696"/>
    <w:rsid w:val="00FB1672"/>
    <w:rsid w:val="00FB258F"/>
    <w:rsid w:val="00FB2FDC"/>
    <w:rsid w:val="00FB482F"/>
    <w:rsid w:val="00FB4987"/>
    <w:rsid w:val="00FB5059"/>
    <w:rsid w:val="00FB60B2"/>
    <w:rsid w:val="00FB6203"/>
    <w:rsid w:val="00FB7795"/>
    <w:rsid w:val="00FB7CC1"/>
    <w:rsid w:val="00FB7F42"/>
    <w:rsid w:val="00FC07B7"/>
    <w:rsid w:val="00FC257F"/>
    <w:rsid w:val="00FC3A01"/>
    <w:rsid w:val="00FC3D90"/>
    <w:rsid w:val="00FD0102"/>
    <w:rsid w:val="00FD0387"/>
    <w:rsid w:val="00FD1411"/>
    <w:rsid w:val="00FD1B0E"/>
    <w:rsid w:val="00FD2B9D"/>
    <w:rsid w:val="00FD3CC3"/>
    <w:rsid w:val="00FD4044"/>
    <w:rsid w:val="00FD439C"/>
    <w:rsid w:val="00FD4718"/>
    <w:rsid w:val="00FD5BA0"/>
    <w:rsid w:val="00FD6F7E"/>
    <w:rsid w:val="00FE1BB9"/>
    <w:rsid w:val="00FE1C4E"/>
    <w:rsid w:val="00FE2611"/>
    <w:rsid w:val="00FE2E9A"/>
    <w:rsid w:val="00FE4ED2"/>
    <w:rsid w:val="00FE6587"/>
    <w:rsid w:val="00FE7004"/>
    <w:rsid w:val="00FE7D4F"/>
    <w:rsid w:val="00FE7D52"/>
    <w:rsid w:val="00FF0595"/>
    <w:rsid w:val="00FF10B2"/>
    <w:rsid w:val="00FF1316"/>
    <w:rsid w:val="00FF16EA"/>
    <w:rsid w:val="00FF1C96"/>
    <w:rsid w:val="00FF208D"/>
    <w:rsid w:val="00FF268E"/>
    <w:rsid w:val="00FF2CEA"/>
    <w:rsid w:val="00FF3E05"/>
    <w:rsid w:val="00FF3F87"/>
    <w:rsid w:val="00FF48AE"/>
    <w:rsid w:val="00FF49C2"/>
    <w:rsid w:val="00FF4B51"/>
    <w:rsid w:val="00FF5705"/>
    <w:rsid w:val="00FF5E24"/>
    <w:rsid w:val="00FF6575"/>
    <w:rsid w:val="00FF6FCC"/>
    <w:rsid w:val="00FF764A"/>
    <w:rsid w:val="00FF7B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24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34192"/>
    <w:pPr>
      <w:spacing w:before="60" w:line="360" w:lineRule="auto"/>
      <w:jc w:val="both"/>
    </w:pPr>
    <w:rPr>
      <w:rFonts w:ascii="Arial" w:hAnsi="Arial" w:cs="Arial"/>
      <w:sz w:val="22"/>
      <w:szCs w:val="22"/>
      <w:lang w:eastAsia="he-IL"/>
    </w:rPr>
  </w:style>
  <w:style w:type="paragraph" w:styleId="Heading1">
    <w:name w:val="heading 1"/>
    <w:aliases w:val="Main Para,Ctrl+1,appendix1,HEADING-1,Heading 10,hed 1,hed1,h1,10=x.Titre,1,H1,X,Ctrl1,X.1,Niv,Nivו 1,Nivå 1,3,Para1,HEADING-11,HEADING-12,HEADING-13,HEADING-111,HEADING-121,HEADING-14,HEADING-112,HEADING-122,HEADING-131,HEADING-1111,para,1.,g"/>
    <w:basedOn w:val="Normal"/>
    <w:next w:val="Normal"/>
    <w:qFormat/>
    <w:rsid w:val="00226FDD"/>
    <w:pPr>
      <w:keepNext/>
      <w:numPr>
        <w:numId w:val="1"/>
      </w:numPr>
      <w:spacing w:before="240" w:after="60"/>
      <w:jc w:val="left"/>
      <w:outlineLvl w:val="0"/>
    </w:pPr>
    <w:rPr>
      <w:b/>
      <w:bCs/>
      <w:kern w:val="32"/>
      <w:sz w:val="28"/>
      <w:szCs w:val="28"/>
      <w:lang w:eastAsia="en-GB"/>
    </w:rPr>
  </w:style>
  <w:style w:type="paragraph" w:styleId="Heading2">
    <w:name w:val="heading 2"/>
    <w:aliases w:val="H2,h2,2,hed 2,hed2,Para2,Ctrl+2,Head 2,HEADING-2,X.X,Ctrl2,X.1.1,Velox 2,Annex 2,HEADING-21,HEADING-22,HEADING-211,HEADING-23,HEADING-212,HEADING-221,HEADING-2111,HEADING-24,HEADING-213,HEADING-222,HEADING-2112,HEADING-231,HEADING-2121,Niv? 2"/>
    <w:basedOn w:val="Normal"/>
    <w:next w:val="Normal"/>
    <w:qFormat/>
    <w:rsid w:val="000B638A"/>
    <w:pPr>
      <w:keepNext/>
      <w:numPr>
        <w:ilvl w:val="1"/>
        <w:numId w:val="1"/>
      </w:numPr>
      <w:spacing w:before="180" w:after="60"/>
      <w:jc w:val="left"/>
      <w:outlineLvl w:val="1"/>
    </w:pPr>
    <w:rPr>
      <w:b/>
      <w:bCs/>
      <w:sz w:val="24"/>
      <w:szCs w:val="24"/>
      <w:lang w:eastAsia="en-GB"/>
    </w:rPr>
  </w:style>
  <w:style w:type="paragraph" w:styleId="Heading3">
    <w:name w:val="heading 3"/>
    <w:aliases w:val="Ctrl+3,Heading 3a,h3,h31,h32,h311,h33,h312,h34,h313,h35,h314,h36,h315,h37,h316,h38,h317,h39,h318,h310,h319,h321,h3111,h331,h3121,h341,h3131,h351,h3141,h361,h3151,h371,h3161,h381,h3171,h391,h3181,h320,h3110,h322,h3112,h332,h3122,h342,h3132,h352"/>
    <w:basedOn w:val="Normal"/>
    <w:next w:val="Normal"/>
    <w:qFormat/>
    <w:rsid w:val="000B638A"/>
    <w:pPr>
      <w:keepNext/>
      <w:numPr>
        <w:ilvl w:val="2"/>
        <w:numId w:val="1"/>
      </w:numPr>
      <w:spacing w:before="120" w:after="60"/>
      <w:jc w:val="left"/>
      <w:outlineLvl w:val="2"/>
    </w:pPr>
    <w:rPr>
      <w:b/>
      <w:bCs/>
      <w:lang w:eastAsia="en-GB"/>
    </w:rPr>
  </w:style>
  <w:style w:type="paragraph" w:styleId="Heading4">
    <w:name w:val="heading 4"/>
    <w:aliases w:val="4,Ctrl+4,H4,Head 4,(a),SimSSSPara,SSSPara,L2:Title,X.1.1.1.1,A4,X.X.X.X,ctrl4,Velox 4,Annex 4,hed4,hed 4,HEADING-4,Head_EN 4,martine 4,Ctrl4,X.1.1.1.1.,X.X.X.X1,ctrl41,X.1.1.1.11,Ctrl+41,A41,X.X.X.X2,ctrl42,X.1.1.1.12,Ctrl+42,Velox 41,Annex 41"/>
    <w:basedOn w:val="Normal"/>
    <w:next w:val="Normal"/>
    <w:link w:val="Heading4Char"/>
    <w:qFormat/>
    <w:rsid w:val="000B638A"/>
    <w:pPr>
      <w:keepNext/>
      <w:numPr>
        <w:ilvl w:val="3"/>
        <w:numId w:val="1"/>
      </w:numPr>
      <w:spacing w:after="60"/>
      <w:jc w:val="left"/>
      <w:outlineLvl w:val="3"/>
    </w:pPr>
    <w:rPr>
      <w:lang w:eastAsia="en-GB"/>
    </w:rPr>
  </w:style>
  <w:style w:type="paragraph" w:styleId="Heading5">
    <w:name w:val="heading 5"/>
    <w:aliases w:val="5,Head 5,HEADING-5,H5,Unused,hed5,hed 5,X.1.1.1.1.1,Ctrl+5,Head_EN 5,H,X.X.X.X.a,Ctrl5,5 sub-bullet,sb"/>
    <w:basedOn w:val="Normal"/>
    <w:next w:val="Normal"/>
    <w:link w:val="Heading5Char"/>
    <w:qFormat/>
    <w:rsid w:val="000B638A"/>
    <w:pPr>
      <w:numPr>
        <w:ilvl w:val="4"/>
        <w:numId w:val="1"/>
      </w:numPr>
      <w:spacing w:after="60"/>
      <w:jc w:val="left"/>
      <w:outlineLvl w:val="4"/>
    </w:pPr>
    <w:rPr>
      <w:lang w:eastAsia="en-GB"/>
    </w:rPr>
  </w:style>
  <w:style w:type="paragraph" w:styleId="Heading6">
    <w:name w:val="heading 6"/>
    <w:aliases w:val="hed6,a.,Head_EN 6,A.,Heading 6 (a),H6,hl6,alt6,TCSC6,Titre 6 CS,4.4.4.4.,Head 6,X.X.X.X.a.i crtl6,h6,heading 6,6,AutoParagraphs,AttachmentReference,X.X.X.X.a.i crtl61,a)1,X.X.X.X.a.i crtl62,a)2,X.X.X.X.a.i crtl63,a)3,X.X.X.X.a.i crtl611,a)11"/>
    <w:basedOn w:val="Normal"/>
    <w:next w:val="Normal"/>
    <w:link w:val="Heading6Char"/>
    <w:qFormat/>
    <w:rsid w:val="000B638A"/>
    <w:pPr>
      <w:numPr>
        <w:ilvl w:val="5"/>
        <w:numId w:val="1"/>
      </w:numPr>
      <w:spacing w:before="0"/>
      <w:ind w:right="1134"/>
      <w:outlineLvl w:val="5"/>
    </w:pPr>
  </w:style>
  <w:style w:type="paragraph" w:styleId="Heading7">
    <w:name w:val="heading 7"/>
    <w:aliases w:val="Appendix 2,(i),i),i,X.X.X.X.a.i.(1),Ctrl7,hed7,i.,app,Titre 7 CS,5.5.5.5.5.,Head 7,7,Para level 7,h7,heading 7,AutoSubParagraphs,X.X.X.X.a.i.(1)1,Ctrl71,i)1,X.X.X.X.a.i.(1)2,Ctrl72,i)2,i1,X.X.X.X.a.i.(1)3,Ctrl73,i)3,i2,X.X.X.X.a.i.(1)11"/>
    <w:basedOn w:val="Normal"/>
    <w:next w:val="Normal"/>
    <w:qFormat/>
    <w:rsid w:val="000B638A"/>
    <w:pPr>
      <w:numPr>
        <w:ilvl w:val="6"/>
        <w:numId w:val="1"/>
      </w:numPr>
      <w:spacing w:before="0"/>
      <w:outlineLvl w:val="6"/>
    </w:pPr>
    <w:rPr>
      <w:bCs/>
    </w:rPr>
  </w:style>
  <w:style w:type="paragraph" w:styleId="Heading8">
    <w:name w:val="heading 8"/>
    <w:aliases w:val="Appendix 3,(A),FC,1),X.X.X.X.a.i.(1).(a),ctrl8,Head8,8,h8,heading 8,AutoSubSubParagraphs,X.X.X.X.a.i.(1).(a)1,ctrl81,X.X.X.X.a.i.(1).(a)2,ctrl82,FC1,X.X.X.X.a.i.(1).(a)3,ctrl83,FC2,X.X.X.X.a.i.(1).(a)11,ctrl811,X.X.X.X.a.i.(1).(a)21,ctrl821"/>
    <w:basedOn w:val="Normal"/>
    <w:next w:val="Normal"/>
    <w:qFormat/>
    <w:rsid w:val="000B638A"/>
    <w:pPr>
      <w:numPr>
        <w:ilvl w:val="7"/>
        <w:numId w:val="1"/>
      </w:numPr>
      <w:spacing w:before="0"/>
      <w:jc w:val="left"/>
      <w:outlineLvl w:val="7"/>
    </w:pPr>
    <w:rPr>
      <w:bCs/>
    </w:rPr>
  </w:style>
  <w:style w:type="paragraph" w:styleId="Heading9">
    <w:name w:val="heading 9"/>
    <w:aliases w:val="Annex,Appendix 4,X.X.X.X.a.i.(1).(a).(i),ctrl9,Head9,9,h9,heading 9,Heading a,AutoSubSubSubParagraphs,X.X.X.X.a.i.(1).(a).(i)1,ctrl91,X.X.X.X.a.i.(1).(a).(i)2,ctrl92,X.X.X.X.a.i.(1).(a).(i)3,ctrl93,X.X.X.X.a.i.(1).(a).(i)11,ctrl911,ctrl921"/>
    <w:basedOn w:val="Normal"/>
    <w:next w:val="Normal"/>
    <w:qFormat/>
    <w:rsid w:val="000B638A"/>
    <w:pPr>
      <w:numPr>
        <w:ilvl w:val="8"/>
        <w:numId w:val="1"/>
      </w:numPr>
      <w:tabs>
        <w:tab w:val="left" w:pos="2268"/>
        <w:tab w:val="left" w:pos="2835"/>
        <w:tab w:val="left" w:pos="3402"/>
        <w:tab w:val="left" w:pos="3969"/>
        <w:tab w:val="left" w:pos="4536"/>
      </w:tabs>
      <w:spacing w:before="0"/>
      <w:ind w:right="1134"/>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23F6A"/>
    <w:rPr>
      <w:color w:val="0000FF"/>
      <w:u w:val="single"/>
    </w:rPr>
  </w:style>
  <w:style w:type="paragraph" w:styleId="NormalIndent">
    <w:name w:val="Normal Indent"/>
    <w:aliases w:val="Normal Indent Char4 Char,Normal Indent Char2 Char2 Char,Normal Indent Char6 Char Char1 Char,Normal Indent Char2 Char2 Char Char Char,Normal Indent Char6 Char Char1 Char Char Char,Normal Indent Char4,Normal Indent Char6,Normal Indent Char3"/>
    <w:basedOn w:val="Normal"/>
    <w:link w:val="NormalIndentChar"/>
    <w:rsid w:val="00823F6A"/>
    <w:pPr>
      <w:widowControl w:val="0"/>
      <w:ind w:left="1134"/>
    </w:pPr>
    <w:rPr>
      <w:lang w:eastAsia="en-GB"/>
    </w:rPr>
  </w:style>
  <w:style w:type="character" w:customStyle="1" w:styleId="NormalIndentChar">
    <w:name w:val="Normal Indent Char"/>
    <w:aliases w:val="Normal Indent Char4 Char Char,Normal Indent Char2 Char2 Char Char,Normal Indent Char6 Char Char1 Char Char,Normal Indent Char2 Char2 Char Char Char Char,Normal Indent Char6 Char Char1 Char Char Char Char,Normal Indent Char4 Char1"/>
    <w:link w:val="NormalIndent"/>
    <w:locked/>
    <w:rsid w:val="008D40F2"/>
    <w:rPr>
      <w:rFonts w:ascii="Arial" w:hAnsi="Arial" w:cs="Arial"/>
      <w:sz w:val="22"/>
      <w:szCs w:val="22"/>
      <w:lang w:eastAsia="en-GB"/>
    </w:rPr>
  </w:style>
  <w:style w:type="paragraph" w:styleId="Caption">
    <w:name w:val="caption"/>
    <w:aliases w:val="CAPTIONFIG"/>
    <w:basedOn w:val="Normal"/>
    <w:next w:val="Normal"/>
    <w:link w:val="CaptionChar"/>
    <w:qFormat/>
    <w:rsid w:val="00434192"/>
    <w:pPr>
      <w:tabs>
        <w:tab w:val="left" w:pos="1134"/>
        <w:tab w:val="left" w:pos="1701"/>
        <w:tab w:val="left" w:pos="2268"/>
        <w:tab w:val="left" w:pos="2835"/>
        <w:tab w:val="left" w:pos="3402"/>
        <w:tab w:val="left" w:pos="3969"/>
        <w:tab w:val="left" w:pos="4536"/>
      </w:tabs>
      <w:spacing w:before="120" w:after="120"/>
      <w:jc w:val="center"/>
    </w:pPr>
    <w:rPr>
      <w:b/>
      <w:bCs/>
    </w:rPr>
  </w:style>
  <w:style w:type="character" w:customStyle="1" w:styleId="CaptionChar">
    <w:name w:val="Caption Char"/>
    <w:aliases w:val="CAPTIONFIG Char"/>
    <w:link w:val="Caption"/>
    <w:uiPriority w:val="35"/>
    <w:rsid w:val="00BA6664"/>
    <w:rPr>
      <w:rFonts w:ascii="Arial" w:hAnsi="Arial" w:cs="Arial"/>
      <w:b/>
      <w:bCs/>
      <w:sz w:val="22"/>
      <w:szCs w:val="22"/>
      <w:lang w:eastAsia="he-IL"/>
    </w:rPr>
  </w:style>
  <w:style w:type="paragraph" w:styleId="TOC3">
    <w:name w:val="toc 3"/>
    <w:basedOn w:val="Normal"/>
    <w:next w:val="Normal"/>
    <w:uiPriority w:val="39"/>
    <w:qFormat/>
    <w:rsid w:val="00434192"/>
    <w:pPr>
      <w:jc w:val="left"/>
    </w:pPr>
    <w:rPr>
      <w:rFonts w:ascii="Times New Roman" w:hAnsi="Times New Roman" w:cs="Times New Roman"/>
      <w:i/>
      <w:iCs/>
      <w:szCs w:val="20"/>
    </w:rPr>
  </w:style>
  <w:style w:type="paragraph" w:styleId="TOC2">
    <w:name w:val="toc 2"/>
    <w:basedOn w:val="Normal"/>
    <w:next w:val="Normal"/>
    <w:uiPriority w:val="39"/>
    <w:qFormat/>
    <w:rsid w:val="00434192"/>
    <w:pPr>
      <w:jc w:val="left"/>
    </w:pPr>
    <w:rPr>
      <w:rFonts w:ascii="Times New Roman" w:hAnsi="Times New Roman" w:cs="Times New Roman"/>
      <w:smallCaps/>
      <w:szCs w:val="20"/>
    </w:rPr>
  </w:style>
  <w:style w:type="paragraph" w:styleId="TOC4">
    <w:name w:val="toc 4"/>
    <w:basedOn w:val="Normal"/>
    <w:next w:val="Normal"/>
    <w:uiPriority w:val="39"/>
    <w:rsid w:val="00434192"/>
    <w:pPr>
      <w:jc w:val="left"/>
    </w:pPr>
    <w:rPr>
      <w:rFonts w:ascii="Times New Roman" w:hAnsi="Times New Roman" w:cs="Times New Roman"/>
      <w:szCs w:val="18"/>
    </w:rPr>
  </w:style>
  <w:style w:type="paragraph" w:styleId="TOC5">
    <w:name w:val="toc 5"/>
    <w:basedOn w:val="Normal"/>
    <w:next w:val="Normal"/>
    <w:uiPriority w:val="39"/>
    <w:rsid w:val="00434192"/>
    <w:pPr>
      <w:jc w:val="left"/>
    </w:pPr>
    <w:rPr>
      <w:rFonts w:ascii="Times New Roman" w:hAnsi="Times New Roman" w:cs="Times New Roman"/>
      <w:szCs w:val="18"/>
    </w:rPr>
  </w:style>
  <w:style w:type="paragraph" w:styleId="TOC6">
    <w:name w:val="toc 6"/>
    <w:basedOn w:val="Normal"/>
    <w:next w:val="Normal"/>
    <w:autoRedefine/>
    <w:rsid w:val="00131861"/>
    <w:pPr>
      <w:ind w:left="1100"/>
      <w:jc w:val="left"/>
    </w:pPr>
    <w:rPr>
      <w:rFonts w:ascii="Times New Roman" w:hAnsi="Times New Roman" w:cs="Times New Roman"/>
      <w:szCs w:val="18"/>
    </w:rPr>
  </w:style>
  <w:style w:type="paragraph" w:styleId="TOC7">
    <w:name w:val="toc 7"/>
    <w:basedOn w:val="Normal"/>
    <w:next w:val="Normal"/>
    <w:autoRedefine/>
    <w:rsid w:val="00131861"/>
    <w:pPr>
      <w:ind w:left="1320"/>
      <w:jc w:val="left"/>
    </w:pPr>
    <w:rPr>
      <w:rFonts w:ascii="Times New Roman" w:hAnsi="Times New Roman" w:cs="Times New Roman"/>
      <w:szCs w:val="18"/>
    </w:rPr>
  </w:style>
  <w:style w:type="paragraph" w:styleId="TOC8">
    <w:name w:val="toc 8"/>
    <w:basedOn w:val="Normal"/>
    <w:next w:val="Normal"/>
    <w:autoRedefine/>
    <w:rsid w:val="00131861"/>
    <w:pPr>
      <w:ind w:left="1540"/>
      <w:jc w:val="left"/>
    </w:pPr>
    <w:rPr>
      <w:rFonts w:ascii="Times New Roman" w:hAnsi="Times New Roman" w:cs="Times New Roman"/>
      <w:szCs w:val="18"/>
    </w:rPr>
  </w:style>
  <w:style w:type="paragraph" w:styleId="TOC9">
    <w:name w:val="toc 9"/>
    <w:basedOn w:val="Normal"/>
    <w:next w:val="Normal"/>
    <w:autoRedefine/>
    <w:rsid w:val="00131861"/>
    <w:pPr>
      <w:ind w:left="1760"/>
      <w:jc w:val="left"/>
    </w:pPr>
    <w:rPr>
      <w:rFonts w:ascii="Times New Roman" w:hAnsi="Times New Roman" w:cs="Times New Roman"/>
      <w:szCs w:val="18"/>
    </w:rPr>
  </w:style>
  <w:style w:type="paragraph" w:styleId="TOC1">
    <w:name w:val="toc 1"/>
    <w:basedOn w:val="Normal"/>
    <w:next w:val="Normal"/>
    <w:uiPriority w:val="39"/>
    <w:qFormat/>
    <w:rsid w:val="005F7696"/>
    <w:pPr>
      <w:jc w:val="left"/>
    </w:pPr>
    <w:rPr>
      <w:rFonts w:ascii="Times New Roman" w:hAnsi="Times New Roman"/>
      <w:b/>
      <w:bCs/>
      <w:caps/>
      <w:szCs w:val="28"/>
    </w:rPr>
  </w:style>
  <w:style w:type="paragraph" w:styleId="Header">
    <w:name w:val="header"/>
    <w:basedOn w:val="Normal"/>
    <w:link w:val="HeaderChar"/>
    <w:rsid w:val="00B27744"/>
    <w:pPr>
      <w:tabs>
        <w:tab w:val="center" w:pos="4153"/>
        <w:tab w:val="right" w:pos="8306"/>
      </w:tabs>
    </w:pPr>
  </w:style>
  <w:style w:type="paragraph" w:styleId="BalloonText">
    <w:name w:val="Balloon Text"/>
    <w:basedOn w:val="Normal"/>
    <w:link w:val="BalloonTextChar"/>
    <w:rsid w:val="00A7280C"/>
    <w:pPr>
      <w:spacing w:before="0" w:line="240" w:lineRule="auto"/>
    </w:pPr>
    <w:rPr>
      <w:rFonts w:ascii="Tahoma" w:hAnsi="Tahoma" w:cs="Tahoma"/>
      <w:sz w:val="16"/>
      <w:szCs w:val="16"/>
    </w:rPr>
  </w:style>
  <w:style w:type="character" w:customStyle="1" w:styleId="BalloonTextChar">
    <w:name w:val="Balloon Text Char"/>
    <w:link w:val="BalloonText"/>
    <w:rsid w:val="00A7280C"/>
    <w:rPr>
      <w:rFonts w:ascii="Tahoma" w:hAnsi="Tahoma" w:cs="Tahoma"/>
      <w:sz w:val="16"/>
      <w:szCs w:val="16"/>
      <w:lang w:eastAsia="he-IL"/>
    </w:rPr>
  </w:style>
  <w:style w:type="paragraph" w:styleId="TOCHeading">
    <w:name w:val="TOC Heading"/>
    <w:basedOn w:val="Heading1"/>
    <w:next w:val="Normal"/>
    <w:uiPriority w:val="39"/>
    <w:unhideWhenUsed/>
    <w:qFormat/>
    <w:rsid w:val="00A7280C"/>
    <w:pPr>
      <w:keepLines/>
      <w:numPr>
        <w:numId w:val="0"/>
      </w:numPr>
      <w:spacing w:before="480" w:after="0" w:line="276" w:lineRule="auto"/>
      <w:outlineLvl w:val="9"/>
    </w:pPr>
    <w:rPr>
      <w:rFonts w:ascii="Cambria" w:hAnsi="Cambria" w:cs="Times New Roman"/>
      <w:color w:val="365F91"/>
      <w:kern w:val="0"/>
      <w:lang w:eastAsia="ja-JP" w:bidi="ar-SA"/>
    </w:rPr>
  </w:style>
  <w:style w:type="paragraph" w:styleId="ListParagraph">
    <w:name w:val="List Paragraph"/>
    <w:basedOn w:val="Normal"/>
    <w:uiPriority w:val="34"/>
    <w:qFormat/>
    <w:rsid w:val="00A7280C"/>
    <w:pPr>
      <w:ind w:left="720"/>
      <w:contextualSpacing/>
    </w:pPr>
  </w:style>
  <w:style w:type="paragraph" w:styleId="NoSpacing">
    <w:name w:val="No Spacing"/>
    <w:uiPriority w:val="1"/>
    <w:qFormat/>
    <w:rsid w:val="00A7280C"/>
    <w:pPr>
      <w:jc w:val="both"/>
    </w:pPr>
    <w:rPr>
      <w:rFonts w:ascii="Arial" w:hAnsi="Arial" w:cs="Arial"/>
      <w:sz w:val="22"/>
      <w:szCs w:val="22"/>
      <w:lang w:eastAsia="he-IL"/>
    </w:rPr>
  </w:style>
  <w:style w:type="paragraph" w:styleId="TableofFigures">
    <w:name w:val="table of figures"/>
    <w:basedOn w:val="Normal"/>
    <w:next w:val="Normal"/>
    <w:uiPriority w:val="99"/>
    <w:rsid w:val="00612BD0"/>
  </w:style>
  <w:style w:type="table" w:styleId="TableGrid">
    <w:name w:val="Table Grid"/>
    <w:basedOn w:val="TableNormal"/>
    <w:rsid w:val="00803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282735"/>
    <w:pPr>
      <w:tabs>
        <w:tab w:val="center" w:pos="4153"/>
        <w:tab w:val="right" w:pos="8306"/>
      </w:tabs>
    </w:pPr>
  </w:style>
  <w:style w:type="character" w:customStyle="1" w:styleId="FooterChar">
    <w:name w:val="Footer Char"/>
    <w:link w:val="Footer"/>
    <w:rsid w:val="00282735"/>
    <w:rPr>
      <w:rFonts w:ascii="Arial" w:hAnsi="Arial" w:cs="Arial"/>
      <w:sz w:val="22"/>
      <w:szCs w:val="22"/>
      <w:lang w:eastAsia="he-IL"/>
    </w:rPr>
  </w:style>
  <w:style w:type="paragraph" w:customStyle="1" w:styleId="a">
    <w:name w:val="a)"/>
    <w:basedOn w:val="Normal"/>
    <w:rsid w:val="00084117"/>
    <w:pPr>
      <w:numPr>
        <w:numId w:val="2"/>
      </w:numPr>
      <w:spacing w:before="0" w:after="160"/>
      <w:jc w:val="left"/>
    </w:pPr>
    <w:rPr>
      <w:rFonts w:ascii="Times New Roman" w:hAnsi="Times New Roman" w:cs="Times New Roman"/>
      <w:sz w:val="24"/>
      <w:szCs w:val="24"/>
      <w:lang w:eastAsia="en-US"/>
    </w:rPr>
  </w:style>
  <w:style w:type="paragraph" w:styleId="BodyTextIndent3">
    <w:name w:val="Body Text Indent 3"/>
    <w:basedOn w:val="Normal"/>
    <w:link w:val="BodyTextIndent3Char"/>
    <w:rsid w:val="00084117"/>
    <w:pPr>
      <w:spacing w:before="0" w:after="160"/>
      <w:ind w:left="1134" w:hanging="1134"/>
      <w:jc w:val="left"/>
    </w:pPr>
    <w:rPr>
      <w:rFonts w:ascii="Times New Roman" w:hAnsi="Times New Roman" w:cs="Times New Roman"/>
      <w:sz w:val="24"/>
      <w:szCs w:val="24"/>
      <w:lang w:eastAsia="en-US"/>
    </w:rPr>
  </w:style>
  <w:style w:type="character" w:customStyle="1" w:styleId="BodyTextIndent3Char">
    <w:name w:val="Body Text Indent 3 Char"/>
    <w:basedOn w:val="DefaultParagraphFont"/>
    <w:link w:val="BodyTextIndent3"/>
    <w:rsid w:val="00084117"/>
    <w:rPr>
      <w:rFonts w:cs="Times New Roman"/>
      <w:sz w:val="24"/>
      <w:szCs w:val="24"/>
    </w:rPr>
  </w:style>
  <w:style w:type="paragraph" w:customStyle="1" w:styleId="a0">
    <w:name w:val="a"/>
    <w:basedOn w:val="Normal"/>
    <w:rsid w:val="008D40F2"/>
    <w:pPr>
      <w:numPr>
        <w:numId w:val="3"/>
      </w:numPr>
      <w:spacing w:before="0" w:after="160"/>
      <w:jc w:val="left"/>
    </w:pPr>
    <w:rPr>
      <w:rFonts w:ascii="Times New Roman" w:hAnsi="Times New Roman" w:cs="Times New Roman"/>
      <w:sz w:val="24"/>
      <w:szCs w:val="24"/>
      <w:lang w:eastAsia="en-US"/>
    </w:rPr>
  </w:style>
  <w:style w:type="paragraph" w:styleId="ListNumber">
    <w:name w:val="List Number"/>
    <w:basedOn w:val="BodyText"/>
    <w:rsid w:val="008D40F2"/>
    <w:pPr>
      <w:numPr>
        <w:numId w:val="4"/>
      </w:numPr>
      <w:tabs>
        <w:tab w:val="clear" w:pos="425"/>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BodyText">
    <w:name w:val="Body Text"/>
    <w:basedOn w:val="Normal"/>
    <w:link w:val="BodyTextChar"/>
    <w:rsid w:val="008D40F2"/>
    <w:pPr>
      <w:spacing w:after="120"/>
    </w:pPr>
  </w:style>
  <w:style w:type="character" w:customStyle="1" w:styleId="BodyTextChar">
    <w:name w:val="Body Text Char"/>
    <w:basedOn w:val="DefaultParagraphFont"/>
    <w:link w:val="BodyText"/>
    <w:rsid w:val="008D40F2"/>
    <w:rPr>
      <w:rFonts w:ascii="Arial" w:hAnsi="Arial" w:cs="Arial"/>
      <w:sz w:val="22"/>
      <w:szCs w:val="22"/>
      <w:lang w:eastAsia="he-IL"/>
    </w:rPr>
  </w:style>
  <w:style w:type="paragraph" w:styleId="ListNumber2">
    <w:name w:val="List Number 2"/>
    <w:basedOn w:val="BodyText"/>
    <w:rsid w:val="008D40F2"/>
    <w:pPr>
      <w:numPr>
        <w:ilvl w:val="1"/>
        <w:numId w:val="4"/>
      </w:numPr>
      <w:tabs>
        <w:tab w:val="clear" w:pos="1145"/>
        <w:tab w:val="left" w:pos="851"/>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ListNumber3">
    <w:name w:val="List Number 3"/>
    <w:basedOn w:val="BodyText"/>
    <w:rsid w:val="008D40F2"/>
    <w:pPr>
      <w:tabs>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ListNumber4">
    <w:name w:val="List Number 4"/>
    <w:basedOn w:val="BodyText"/>
    <w:rsid w:val="008D40F2"/>
    <w:pPr>
      <w:numPr>
        <w:ilvl w:val="3"/>
        <w:numId w:val="4"/>
      </w:numPr>
      <w:tabs>
        <w:tab w:val="clear" w:pos="1701"/>
        <w:tab w:val="num" w:pos="1928"/>
      </w:tabs>
      <w:spacing w:before="0" w:line="240" w:lineRule="auto"/>
      <w:ind w:left="1928" w:hanging="454"/>
      <w:jc w:val="left"/>
    </w:pPr>
    <w:rPr>
      <w:rFonts w:ascii="Times New Roman" w:hAnsi="Times New Roman" w:cs="Times New Roman"/>
      <w:szCs w:val="24"/>
      <w:lang w:val="en-AU" w:eastAsia="en-US" w:bidi="ar-SA"/>
    </w:rPr>
  </w:style>
  <w:style w:type="paragraph" w:styleId="BodyTextIndent2">
    <w:name w:val="Body Text Indent 2"/>
    <w:basedOn w:val="Normal"/>
    <w:link w:val="BodyTextIndent2Char"/>
    <w:rsid w:val="00274782"/>
    <w:pPr>
      <w:spacing w:after="120" w:line="480" w:lineRule="auto"/>
      <w:ind w:left="283"/>
    </w:pPr>
  </w:style>
  <w:style w:type="character" w:customStyle="1" w:styleId="BodyTextIndent2Char">
    <w:name w:val="Body Text Indent 2 Char"/>
    <w:basedOn w:val="DefaultParagraphFont"/>
    <w:link w:val="BodyTextIndent2"/>
    <w:rsid w:val="00274782"/>
    <w:rPr>
      <w:rFonts w:ascii="Arial" w:hAnsi="Arial" w:cs="Arial"/>
      <w:sz w:val="22"/>
      <w:szCs w:val="22"/>
      <w:lang w:eastAsia="he-IL"/>
    </w:rPr>
  </w:style>
  <w:style w:type="character" w:styleId="CommentReference">
    <w:name w:val="annotation reference"/>
    <w:basedOn w:val="DefaultParagraphFont"/>
    <w:unhideWhenUsed/>
    <w:rsid w:val="00F444C9"/>
    <w:rPr>
      <w:sz w:val="16"/>
      <w:szCs w:val="16"/>
    </w:rPr>
  </w:style>
  <w:style w:type="paragraph" w:styleId="CommentText">
    <w:name w:val="annotation text"/>
    <w:basedOn w:val="Normal"/>
    <w:link w:val="CommentTextChar"/>
    <w:unhideWhenUsed/>
    <w:rsid w:val="00F444C9"/>
    <w:pPr>
      <w:spacing w:before="0" w:line="240" w:lineRule="auto"/>
      <w:jc w:val="left"/>
    </w:pPr>
    <w:rPr>
      <w:rFonts w:cs="Times New Roman"/>
      <w:sz w:val="20"/>
      <w:szCs w:val="20"/>
    </w:rPr>
  </w:style>
  <w:style w:type="character" w:customStyle="1" w:styleId="CommentTextChar">
    <w:name w:val="Comment Text Char"/>
    <w:basedOn w:val="DefaultParagraphFont"/>
    <w:link w:val="CommentText"/>
    <w:rsid w:val="00F444C9"/>
    <w:rPr>
      <w:rFonts w:ascii="Arial" w:hAnsi="Arial" w:cs="Times New Roman"/>
      <w:lang w:eastAsia="he-IL"/>
    </w:rPr>
  </w:style>
  <w:style w:type="paragraph" w:customStyle="1" w:styleId="Default">
    <w:name w:val="Default"/>
    <w:rsid w:val="008B486C"/>
    <w:pPr>
      <w:autoSpaceDE w:val="0"/>
      <w:autoSpaceDN w:val="0"/>
      <w:adjustRightInd w:val="0"/>
    </w:pPr>
    <w:rPr>
      <w:rFonts w:cs="Times New Roman"/>
      <w:color w:val="000000"/>
      <w:sz w:val="24"/>
      <w:szCs w:val="24"/>
    </w:rPr>
  </w:style>
  <w:style w:type="table" w:styleId="TableGrid8">
    <w:name w:val="Table Grid 8"/>
    <w:basedOn w:val="TableNormal"/>
    <w:rsid w:val="004A4439"/>
    <w:pPr>
      <w:spacing w:before="6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1338A5"/>
    <w:pPr>
      <w:spacing w:before="100" w:beforeAutospacing="1" w:after="100" w:afterAutospacing="1" w:line="240" w:lineRule="auto"/>
      <w:jc w:val="left"/>
    </w:pPr>
    <w:rPr>
      <w:rFonts w:ascii="Times New Roman" w:hAnsi="Times New Roman" w:cs="Times New Roman"/>
      <w:sz w:val="24"/>
      <w:szCs w:val="24"/>
      <w:lang w:eastAsia="en-US"/>
    </w:rPr>
  </w:style>
  <w:style w:type="paragraph" w:styleId="CommentSubject">
    <w:name w:val="annotation subject"/>
    <w:basedOn w:val="CommentText"/>
    <w:next w:val="CommentText"/>
    <w:link w:val="CommentSubjectChar"/>
    <w:rsid w:val="0022498E"/>
    <w:pPr>
      <w:spacing w:before="60"/>
      <w:jc w:val="both"/>
    </w:pPr>
    <w:rPr>
      <w:rFonts w:cs="Arial"/>
      <w:b/>
      <w:bCs/>
    </w:rPr>
  </w:style>
  <w:style w:type="character" w:customStyle="1" w:styleId="CommentSubjectChar">
    <w:name w:val="Comment Subject Char"/>
    <w:basedOn w:val="CommentTextChar"/>
    <w:link w:val="CommentSubject"/>
    <w:rsid w:val="0022498E"/>
    <w:rPr>
      <w:rFonts w:ascii="Arial" w:hAnsi="Arial" w:cs="Arial"/>
      <w:b/>
      <w:bCs/>
      <w:lang w:eastAsia="he-IL"/>
    </w:rPr>
  </w:style>
  <w:style w:type="paragraph" w:styleId="Revision">
    <w:name w:val="Revision"/>
    <w:hidden/>
    <w:uiPriority w:val="99"/>
    <w:semiHidden/>
    <w:rsid w:val="00715BAF"/>
    <w:rPr>
      <w:rFonts w:ascii="Arial" w:hAnsi="Arial" w:cs="Arial"/>
      <w:sz w:val="22"/>
      <w:szCs w:val="22"/>
      <w:lang w:eastAsia="he-IL"/>
    </w:rPr>
  </w:style>
  <w:style w:type="paragraph" w:customStyle="1" w:styleId="Bodyindent">
    <w:name w:val="Body indent"/>
    <w:basedOn w:val="BodyText"/>
    <w:rsid w:val="00F261A6"/>
    <w:pPr>
      <w:spacing w:before="0" w:after="0"/>
      <w:ind w:left="360" w:right="360"/>
      <w:jc w:val="left"/>
    </w:pPr>
    <w:rPr>
      <w:rFonts w:cs="David"/>
    </w:rPr>
  </w:style>
  <w:style w:type="paragraph" w:customStyle="1" w:styleId="apr1">
    <w:name w:val="a_pr1"/>
    <w:basedOn w:val="Normal"/>
    <w:link w:val="apr1Char"/>
    <w:qFormat/>
    <w:rsid w:val="00D40501"/>
    <w:pPr>
      <w:tabs>
        <w:tab w:val="left" w:pos="720"/>
      </w:tabs>
      <w:suppressAutoHyphens/>
      <w:spacing w:before="0" w:line="240" w:lineRule="auto"/>
      <w:ind w:left="539" w:firstLine="113"/>
      <w:jc w:val="left"/>
    </w:pPr>
    <w:rPr>
      <w:rFonts w:ascii="Times New Roman" w:hAnsi="Times New Roman" w:cs="Times New Roman"/>
      <w:color w:val="00000A"/>
      <w:sz w:val="20"/>
      <w:szCs w:val="20"/>
      <w:lang w:eastAsia="en-US"/>
    </w:rPr>
  </w:style>
  <w:style w:type="paragraph" w:customStyle="1" w:styleId="alist1">
    <w:name w:val="a_list_1"/>
    <w:basedOn w:val="apr1"/>
    <w:qFormat/>
    <w:rsid w:val="00D40501"/>
    <w:pPr>
      <w:ind w:left="1324" w:hanging="360"/>
    </w:pPr>
  </w:style>
  <w:style w:type="table" w:customStyle="1" w:styleId="GridTable4-Accent51">
    <w:name w:val="Grid Table 4 - Accent 51"/>
    <w:basedOn w:val="TableNormal"/>
    <w:uiPriority w:val="49"/>
    <w:rsid w:val="00D40501"/>
    <w:rPr>
      <w:rFonts w:cs="Times New Roma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Par1">
    <w:name w:val="Par 1"/>
    <w:basedOn w:val="Normal"/>
    <w:rsid w:val="00760581"/>
    <w:pPr>
      <w:tabs>
        <w:tab w:val="left" w:pos="2880"/>
      </w:tabs>
      <w:spacing w:before="0" w:line="240" w:lineRule="auto"/>
      <w:ind w:left="720" w:right="432" w:firstLine="288"/>
      <w:jc w:val="left"/>
    </w:pPr>
    <w:rPr>
      <w:rFonts w:cs="Narkisim"/>
      <w:color w:val="0000FF"/>
      <w:sz w:val="24"/>
      <w:szCs w:val="24"/>
    </w:rPr>
  </w:style>
  <w:style w:type="paragraph" w:customStyle="1" w:styleId="Clasic">
    <w:name w:val="Clasic"/>
    <w:basedOn w:val="Normal"/>
    <w:rsid w:val="00760581"/>
    <w:pPr>
      <w:spacing w:line="240" w:lineRule="auto"/>
      <w:ind w:left="851" w:firstLine="567"/>
      <w:jc w:val="left"/>
    </w:pPr>
    <w:rPr>
      <w:rFonts w:ascii="Times New Roman" w:hAnsi="Times New Roman" w:cs="Miriam"/>
      <w:sz w:val="24"/>
      <w:szCs w:val="24"/>
      <w:lang w:val="en-GB"/>
    </w:rPr>
  </w:style>
  <w:style w:type="paragraph" w:customStyle="1" w:styleId="StyleLatinTimesNewRomanComplexTimesNewRoman12pt">
    <w:name w:val="Style (Latin) Times New Roman (Complex) Times New Roman 12 pt"/>
    <w:basedOn w:val="Normal"/>
    <w:rsid w:val="00643D31"/>
    <w:pPr>
      <w:tabs>
        <w:tab w:val="left" w:pos="1134"/>
      </w:tabs>
      <w:jc w:val="left"/>
    </w:pPr>
    <w:rPr>
      <w:rFonts w:ascii="Times New Roman" w:hAnsi="Times New Roman" w:cs="Times New Roman"/>
      <w:sz w:val="24"/>
      <w:szCs w:val="24"/>
    </w:rPr>
  </w:style>
  <w:style w:type="character" w:customStyle="1" w:styleId="HeaderChar">
    <w:name w:val="Header Char"/>
    <w:link w:val="Header"/>
    <w:uiPriority w:val="99"/>
    <w:rsid w:val="0019739F"/>
    <w:rPr>
      <w:rFonts w:ascii="Arial" w:hAnsi="Arial" w:cs="Arial"/>
      <w:sz w:val="22"/>
      <w:szCs w:val="22"/>
      <w:lang w:eastAsia="he-IL"/>
    </w:rPr>
  </w:style>
  <w:style w:type="paragraph" w:customStyle="1" w:styleId="NormalNum">
    <w:name w:val="Normal_Num"/>
    <w:rsid w:val="005D0700"/>
    <w:pPr>
      <w:widowControl w:val="0"/>
      <w:numPr>
        <w:numId w:val="5"/>
      </w:numPr>
      <w:tabs>
        <w:tab w:val="left" w:pos="1474"/>
      </w:tabs>
      <w:spacing w:before="60" w:after="60" w:line="280" w:lineRule="atLeast"/>
    </w:pPr>
    <w:rPr>
      <w:rFonts w:ascii="Arial" w:hAnsi="Arial" w:cs="Arial"/>
      <w:sz w:val="22"/>
      <w:szCs w:val="22"/>
      <w:lang w:eastAsia="he-IL"/>
    </w:rPr>
  </w:style>
  <w:style w:type="paragraph" w:customStyle="1" w:styleId="TableNormal1">
    <w:name w:val="Table Normal1"/>
    <w:basedOn w:val="Normal"/>
    <w:rsid w:val="005D0700"/>
    <w:pPr>
      <w:spacing w:before="0" w:line="240" w:lineRule="auto"/>
      <w:jc w:val="left"/>
    </w:pPr>
    <w:rPr>
      <w:rFonts w:ascii="Arial Narrow" w:hAnsi="Arial Narrow" w:cs="Times New Roman"/>
      <w:sz w:val="18"/>
      <w:szCs w:val="20"/>
      <w:lang w:eastAsia="en-US" w:bidi="ar-SA"/>
    </w:rPr>
  </w:style>
  <w:style w:type="paragraph" w:customStyle="1" w:styleId="TabelStyle">
    <w:name w:val="Tabel_Style"/>
    <w:link w:val="TabelStyleCharChar"/>
    <w:rsid w:val="005D0700"/>
    <w:pPr>
      <w:spacing w:before="20" w:after="20"/>
    </w:pPr>
    <w:rPr>
      <w:rFonts w:ascii="Arial" w:hAnsi="Arial" w:cs="Arial"/>
      <w:sz w:val="22"/>
      <w:szCs w:val="22"/>
      <w:lang w:eastAsia="he-IL"/>
    </w:rPr>
  </w:style>
  <w:style w:type="paragraph" w:customStyle="1" w:styleId="Tableheading">
    <w:name w:val="Table_heading"/>
    <w:rsid w:val="005D0700"/>
    <w:pPr>
      <w:spacing w:before="60" w:after="60"/>
      <w:jc w:val="center"/>
    </w:pPr>
    <w:rPr>
      <w:rFonts w:ascii="Arial" w:hAnsi="Arial" w:cs="Arial"/>
      <w:b/>
      <w:bCs/>
      <w:lang w:eastAsia="he-IL"/>
    </w:rPr>
  </w:style>
  <w:style w:type="paragraph" w:customStyle="1" w:styleId="bullet">
    <w:name w:val="bullet"/>
    <w:rsid w:val="005D0700"/>
    <w:pPr>
      <w:widowControl w:val="0"/>
      <w:numPr>
        <w:numId w:val="10"/>
      </w:numPr>
      <w:tabs>
        <w:tab w:val="left" w:pos="1474"/>
        <w:tab w:val="left" w:leader="dot" w:pos="5670"/>
      </w:tabs>
      <w:spacing w:before="20" w:after="20"/>
    </w:pPr>
    <w:rPr>
      <w:rFonts w:ascii="Arial" w:hAnsi="Arial" w:cs="Arial"/>
      <w:sz w:val="22"/>
      <w:szCs w:val="22"/>
      <w:lang w:eastAsia="he-IL"/>
    </w:rPr>
  </w:style>
  <w:style w:type="paragraph" w:customStyle="1" w:styleId="TableBullet">
    <w:name w:val="Table_Bullet"/>
    <w:basedOn w:val="Normal"/>
    <w:rsid w:val="005D0700"/>
    <w:pPr>
      <w:widowControl w:val="0"/>
      <w:numPr>
        <w:numId w:val="9"/>
      </w:numPr>
      <w:tabs>
        <w:tab w:val="left" w:pos="227"/>
      </w:tabs>
      <w:spacing w:before="120" w:after="120" w:line="240" w:lineRule="auto"/>
      <w:jc w:val="left"/>
    </w:pPr>
    <w:rPr>
      <w:rFonts w:cs="Times New Roman"/>
    </w:rPr>
  </w:style>
  <w:style w:type="paragraph" w:customStyle="1" w:styleId="Tablenum">
    <w:name w:val="Table num"/>
    <w:basedOn w:val="Normal"/>
    <w:rsid w:val="005D0700"/>
    <w:pPr>
      <w:widowControl w:val="0"/>
      <w:numPr>
        <w:numId w:val="8"/>
      </w:numPr>
      <w:tabs>
        <w:tab w:val="left" w:pos="340"/>
      </w:tabs>
      <w:spacing w:before="120" w:after="120" w:line="240" w:lineRule="auto"/>
      <w:jc w:val="left"/>
    </w:pPr>
    <w:rPr>
      <w:rFonts w:cs="Times New Roman"/>
    </w:rPr>
  </w:style>
  <w:style w:type="paragraph" w:customStyle="1" w:styleId="bullet3">
    <w:name w:val="bullet3"/>
    <w:rsid w:val="005D0700"/>
    <w:pPr>
      <w:numPr>
        <w:numId w:val="7"/>
      </w:numPr>
      <w:tabs>
        <w:tab w:val="left" w:pos="2041"/>
        <w:tab w:val="left" w:leader="dot" w:pos="6804"/>
      </w:tabs>
      <w:spacing w:before="60" w:after="60"/>
    </w:pPr>
    <w:rPr>
      <w:rFonts w:ascii="Arial" w:hAnsi="Arial" w:cs="Arial"/>
      <w:sz w:val="22"/>
      <w:szCs w:val="22"/>
    </w:rPr>
  </w:style>
  <w:style w:type="paragraph" w:customStyle="1" w:styleId="bullet2">
    <w:name w:val="bullet2"/>
    <w:rsid w:val="005D0700"/>
    <w:pPr>
      <w:numPr>
        <w:numId w:val="6"/>
      </w:numPr>
      <w:tabs>
        <w:tab w:val="left" w:pos="1758"/>
        <w:tab w:val="left" w:leader="dot" w:pos="6237"/>
      </w:tabs>
      <w:spacing w:before="60" w:after="60"/>
    </w:pPr>
    <w:rPr>
      <w:rFonts w:ascii="Arial" w:hAnsi="Arial" w:cs="Arial"/>
      <w:sz w:val="22"/>
      <w:szCs w:val="22"/>
    </w:rPr>
  </w:style>
  <w:style w:type="paragraph" w:customStyle="1" w:styleId="sdddetails">
    <w:name w:val="sdd_details"/>
    <w:basedOn w:val="Normal"/>
    <w:rsid w:val="005D0700"/>
    <w:pPr>
      <w:spacing w:before="20" w:after="20" w:line="240" w:lineRule="auto"/>
      <w:ind w:left="1418" w:right="1134"/>
      <w:jc w:val="left"/>
    </w:pPr>
  </w:style>
  <w:style w:type="paragraph" w:customStyle="1" w:styleId="SDD-head">
    <w:name w:val="SDD-head"/>
    <w:rsid w:val="005D0700"/>
    <w:pPr>
      <w:spacing w:before="120" w:after="120"/>
      <w:ind w:left="1134"/>
    </w:pPr>
    <w:rPr>
      <w:rFonts w:ascii="Arial" w:hAnsi="Arial" w:cs="Arial"/>
      <w:b/>
      <w:bCs/>
      <w:kern w:val="96"/>
      <w:sz w:val="24"/>
      <w:szCs w:val="24"/>
      <w:lang w:eastAsia="he-IL"/>
    </w:rPr>
  </w:style>
  <w:style w:type="paragraph" w:customStyle="1" w:styleId="AlfaList">
    <w:name w:val="Alfa List"/>
    <w:basedOn w:val="Normal"/>
    <w:rsid w:val="005D0700"/>
    <w:pPr>
      <w:numPr>
        <w:numId w:val="11"/>
      </w:numPr>
      <w:spacing w:before="0" w:after="40" w:line="240" w:lineRule="auto"/>
      <w:jc w:val="left"/>
    </w:pPr>
    <w:rPr>
      <w:szCs w:val="24"/>
      <w:lang w:eastAsia="en-US"/>
    </w:rPr>
  </w:style>
  <w:style w:type="paragraph" w:styleId="BodyTextIndent">
    <w:name w:val="Body Text Indent"/>
    <w:basedOn w:val="Normal"/>
    <w:link w:val="BodyTextIndentChar"/>
    <w:rsid w:val="005D0700"/>
    <w:pPr>
      <w:tabs>
        <w:tab w:val="left" w:pos="1134"/>
      </w:tabs>
      <w:spacing w:before="20" w:after="20" w:line="240" w:lineRule="auto"/>
      <w:ind w:left="1134" w:right="1134"/>
      <w:jc w:val="left"/>
    </w:pPr>
    <w:rPr>
      <w:color w:val="FF0000"/>
    </w:rPr>
  </w:style>
  <w:style w:type="character" w:customStyle="1" w:styleId="BodyTextIndentChar">
    <w:name w:val="Body Text Indent Char"/>
    <w:basedOn w:val="DefaultParagraphFont"/>
    <w:link w:val="BodyTextIndent"/>
    <w:rsid w:val="005D0700"/>
    <w:rPr>
      <w:rFonts w:ascii="Arial" w:hAnsi="Arial" w:cs="Arial"/>
      <w:color w:val="FF0000"/>
      <w:sz w:val="22"/>
      <w:szCs w:val="22"/>
      <w:lang w:eastAsia="he-IL"/>
    </w:rPr>
  </w:style>
  <w:style w:type="character" w:styleId="FollowedHyperlink">
    <w:name w:val="FollowedHyperlink"/>
    <w:rsid w:val="005D0700"/>
    <w:rPr>
      <w:color w:val="800080"/>
      <w:u w:val="single"/>
    </w:rPr>
  </w:style>
  <w:style w:type="paragraph" w:styleId="Title">
    <w:name w:val="Title"/>
    <w:basedOn w:val="Normal"/>
    <w:link w:val="TitleChar"/>
    <w:qFormat/>
    <w:rsid w:val="005D0700"/>
    <w:pPr>
      <w:numPr>
        <w:numId w:val="12"/>
      </w:numPr>
      <w:tabs>
        <w:tab w:val="clear" w:pos="360"/>
      </w:tabs>
      <w:spacing w:before="0" w:after="240" w:line="264" w:lineRule="auto"/>
      <w:ind w:left="0" w:firstLine="0"/>
      <w:jc w:val="center"/>
    </w:pPr>
    <w:rPr>
      <w:rFonts w:cs="Times New Roman"/>
      <w:b/>
      <w:kern w:val="28"/>
      <w:sz w:val="32"/>
      <w:szCs w:val="20"/>
      <w:lang w:eastAsia="en-US" w:bidi="ar-SA"/>
    </w:rPr>
  </w:style>
  <w:style w:type="character" w:customStyle="1" w:styleId="TitleChar">
    <w:name w:val="Title Char"/>
    <w:basedOn w:val="DefaultParagraphFont"/>
    <w:link w:val="Title"/>
    <w:rsid w:val="005D0700"/>
    <w:rPr>
      <w:rFonts w:ascii="Arial" w:hAnsi="Arial" w:cs="Times New Roman"/>
      <w:b/>
      <w:kern w:val="28"/>
      <w:sz w:val="32"/>
      <w:lang w:bidi="ar-SA"/>
    </w:rPr>
  </w:style>
  <w:style w:type="character" w:customStyle="1" w:styleId="SoDAField">
    <w:name w:val="SoDA Field"/>
    <w:rsid w:val="005D0700"/>
    <w:rPr>
      <w:color w:val="auto"/>
    </w:rPr>
  </w:style>
  <w:style w:type="character" w:customStyle="1" w:styleId="TabelStyleCharChar">
    <w:name w:val="Tabel_Style Char Char"/>
    <w:link w:val="TabelStyle"/>
    <w:rsid w:val="005D0700"/>
    <w:rPr>
      <w:rFonts w:ascii="Arial" w:hAnsi="Arial" w:cs="Arial"/>
      <w:sz w:val="22"/>
      <w:szCs w:val="22"/>
      <w:lang w:eastAsia="he-IL"/>
    </w:rPr>
  </w:style>
  <w:style w:type="character" w:customStyle="1" w:styleId="apr1Char">
    <w:name w:val="a_pr1 Char"/>
    <w:basedOn w:val="DefaultParagraphFont"/>
    <w:link w:val="apr1"/>
    <w:locked/>
    <w:rsid w:val="005D0700"/>
    <w:rPr>
      <w:rFonts w:cs="Times New Roman"/>
      <w:color w:val="00000A"/>
    </w:rPr>
  </w:style>
  <w:style w:type="character" w:customStyle="1" w:styleId="Heading4Char">
    <w:name w:val="Heading 4 Char"/>
    <w:aliases w:val="4 Char,Ctrl+4 Char,H4 Char,Head 4 Char,(a) Char,SimSSSPara Char,SSSPara Char,L2:Title Char,X.1.1.1.1 Char,A4 Char,X.X.X.X Char,ctrl4 Char,Velox 4 Char,Annex 4 Char,hed4 Char,hed 4 Char,HEADING-4 Char,Head_EN 4 Char,martine 4 Char,A41 Char"/>
    <w:basedOn w:val="DefaultParagraphFont"/>
    <w:link w:val="Heading4"/>
    <w:rsid w:val="005D0700"/>
    <w:rPr>
      <w:rFonts w:ascii="Arial" w:hAnsi="Arial" w:cs="Arial"/>
      <w:sz w:val="22"/>
      <w:szCs w:val="22"/>
      <w:lang w:eastAsia="en-GB"/>
    </w:rPr>
  </w:style>
  <w:style w:type="character" w:customStyle="1" w:styleId="Heading5Char">
    <w:name w:val="Heading 5 Char"/>
    <w:aliases w:val="5 Char,Head 5 Char,HEADING-5 Char,H5 Char,Unused Char,hed5 Char,hed 5 Char,X.1.1.1.1.1 Char,Ctrl+5 Char,Head_EN 5 Char,H Char,X.X.X.X.a Char,Ctrl5 Char,5 sub-bullet Char,sb Char"/>
    <w:basedOn w:val="DefaultParagraphFont"/>
    <w:link w:val="Heading5"/>
    <w:rsid w:val="005D0700"/>
    <w:rPr>
      <w:rFonts w:ascii="Arial" w:hAnsi="Arial" w:cs="Arial"/>
      <w:sz w:val="22"/>
      <w:szCs w:val="22"/>
      <w:lang w:eastAsia="en-GB"/>
    </w:rPr>
  </w:style>
  <w:style w:type="character" w:customStyle="1" w:styleId="Heading6Char">
    <w:name w:val="Heading 6 Char"/>
    <w:aliases w:val="hed6 Char,a. Char,Head_EN 6 Char,A. Char,Heading 6 (a) Char,H6 Char,hl6 Char,alt6 Char,TCSC6 Char,Titre 6 CS Char,4.4.4.4. Char,Head 6 Char,X.X.X.X.a.i crtl6 Char,h6 Char,heading 6 Char,6 Char,AutoParagraphs Char,AttachmentReference Char"/>
    <w:basedOn w:val="DefaultParagraphFont"/>
    <w:link w:val="Heading6"/>
    <w:rsid w:val="005D0700"/>
    <w:rPr>
      <w:rFonts w:ascii="Arial" w:hAnsi="Arial" w:cs="Arial"/>
      <w:sz w:val="22"/>
      <w:szCs w:val="22"/>
      <w:lang w:eastAsia="he-IL"/>
    </w:rPr>
  </w:style>
  <w:style w:type="table" w:styleId="GridTable4-Accent1">
    <w:name w:val="Grid Table 4 Accent 1"/>
    <w:basedOn w:val="TableNormal"/>
    <w:uiPriority w:val="49"/>
    <w:rsid w:val="00AE0677"/>
    <w:rPr>
      <w:rFonts w:cs="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ghtList-Accent3">
    <w:name w:val="Light List Accent 3"/>
    <w:basedOn w:val="TableNormal"/>
    <w:uiPriority w:val="61"/>
    <w:rsid w:val="002B7160"/>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fontstyle01">
    <w:name w:val="fontstyle01"/>
    <w:basedOn w:val="DefaultParagraphFont"/>
    <w:rsid w:val="00180C02"/>
    <w:rPr>
      <w:rFonts w:ascii="CIDFont+F1" w:hAnsi="CIDFont+F1" w:hint="default"/>
      <w:b w:val="0"/>
      <w:bCs w:val="0"/>
      <w:i w:val="0"/>
      <w:iCs w:val="0"/>
      <w:color w:val="000000"/>
      <w:sz w:val="20"/>
      <w:szCs w:val="20"/>
    </w:rPr>
  </w:style>
  <w:style w:type="character" w:styleId="HTMLCode">
    <w:name w:val="HTML Code"/>
    <w:basedOn w:val="DefaultParagraphFont"/>
    <w:uiPriority w:val="99"/>
    <w:semiHidden/>
    <w:unhideWhenUsed/>
    <w:rsid w:val="001963AB"/>
    <w:rPr>
      <w:rFonts w:ascii="Courier New" w:eastAsia="Times New Roman" w:hAnsi="Courier New" w:cs="Courier New"/>
      <w:sz w:val="20"/>
      <w:szCs w:val="20"/>
    </w:rPr>
  </w:style>
  <w:style w:type="character" w:styleId="Strong">
    <w:name w:val="Strong"/>
    <w:basedOn w:val="DefaultParagraphFont"/>
    <w:uiPriority w:val="22"/>
    <w:qFormat/>
    <w:rsid w:val="00196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7067">
      <w:bodyDiv w:val="1"/>
      <w:marLeft w:val="0"/>
      <w:marRight w:val="0"/>
      <w:marTop w:val="0"/>
      <w:marBottom w:val="0"/>
      <w:divBdr>
        <w:top w:val="none" w:sz="0" w:space="0" w:color="auto"/>
        <w:left w:val="none" w:sz="0" w:space="0" w:color="auto"/>
        <w:bottom w:val="none" w:sz="0" w:space="0" w:color="auto"/>
        <w:right w:val="none" w:sz="0" w:space="0" w:color="auto"/>
      </w:divBdr>
    </w:div>
    <w:div w:id="6829370">
      <w:bodyDiv w:val="1"/>
      <w:marLeft w:val="0"/>
      <w:marRight w:val="0"/>
      <w:marTop w:val="0"/>
      <w:marBottom w:val="0"/>
      <w:divBdr>
        <w:top w:val="none" w:sz="0" w:space="0" w:color="auto"/>
        <w:left w:val="none" w:sz="0" w:space="0" w:color="auto"/>
        <w:bottom w:val="none" w:sz="0" w:space="0" w:color="auto"/>
        <w:right w:val="none" w:sz="0" w:space="0" w:color="auto"/>
      </w:divBdr>
    </w:div>
    <w:div w:id="27532886">
      <w:bodyDiv w:val="1"/>
      <w:marLeft w:val="0"/>
      <w:marRight w:val="0"/>
      <w:marTop w:val="0"/>
      <w:marBottom w:val="0"/>
      <w:divBdr>
        <w:top w:val="none" w:sz="0" w:space="0" w:color="auto"/>
        <w:left w:val="none" w:sz="0" w:space="0" w:color="auto"/>
        <w:bottom w:val="none" w:sz="0" w:space="0" w:color="auto"/>
        <w:right w:val="none" w:sz="0" w:space="0" w:color="auto"/>
      </w:divBdr>
    </w:div>
    <w:div w:id="93791557">
      <w:bodyDiv w:val="1"/>
      <w:marLeft w:val="0"/>
      <w:marRight w:val="0"/>
      <w:marTop w:val="0"/>
      <w:marBottom w:val="0"/>
      <w:divBdr>
        <w:top w:val="none" w:sz="0" w:space="0" w:color="auto"/>
        <w:left w:val="none" w:sz="0" w:space="0" w:color="auto"/>
        <w:bottom w:val="none" w:sz="0" w:space="0" w:color="auto"/>
        <w:right w:val="none" w:sz="0" w:space="0" w:color="auto"/>
      </w:divBdr>
      <w:divsChild>
        <w:div w:id="168099906">
          <w:marLeft w:val="706"/>
          <w:marRight w:val="0"/>
          <w:marTop w:val="240"/>
          <w:marBottom w:val="0"/>
          <w:divBdr>
            <w:top w:val="none" w:sz="0" w:space="0" w:color="auto"/>
            <w:left w:val="none" w:sz="0" w:space="0" w:color="auto"/>
            <w:bottom w:val="none" w:sz="0" w:space="0" w:color="auto"/>
            <w:right w:val="none" w:sz="0" w:space="0" w:color="auto"/>
          </w:divBdr>
        </w:div>
        <w:div w:id="1950964727">
          <w:marLeft w:val="706"/>
          <w:marRight w:val="0"/>
          <w:marTop w:val="240"/>
          <w:marBottom w:val="0"/>
          <w:divBdr>
            <w:top w:val="none" w:sz="0" w:space="0" w:color="auto"/>
            <w:left w:val="none" w:sz="0" w:space="0" w:color="auto"/>
            <w:bottom w:val="none" w:sz="0" w:space="0" w:color="auto"/>
            <w:right w:val="none" w:sz="0" w:space="0" w:color="auto"/>
          </w:divBdr>
        </w:div>
        <w:div w:id="1099179444">
          <w:marLeft w:val="706"/>
          <w:marRight w:val="0"/>
          <w:marTop w:val="240"/>
          <w:marBottom w:val="0"/>
          <w:divBdr>
            <w:top w:val="none" w:sz="0" w:space="0" w:color="auto"/>
            <w:left w:val="none" w:sz="0" w:space="0" w:color="auto"/>
            <w:bottom w:val="none" w:sz="0" w:space="0" w:color="auto"/>
            <w:right w:val="none" w:sz="0" w:space="0" w:color="auto"/>
          </w:divBdr>
        </w:div>
        <w:div w:id="317265536">
          <w:marLeft w:val="706"/>
          <w:marRight w:val="0"/>
          <w:marTop w:val="240"/>
          <w:marBottom w:val="0"/>
          <w:divBdr>
            <w:top w:val="none" w:sz="0" w:space="0" w:color="auto"/>
            <w:left w:val="none" w:sz="0" w:space="0" w:color="auto"/>
            <w:bottom w:val="none" w:sz="0" w:space="0" w:color="auto"/>
            <w:right w:val="none" w:sz="0" w:space="0" w:color="auto"/>
          </w:divBdr>
        </w:div>
        <w:div w:id="1350525758">
          <w:marLeft w:val="706"/>
          <w:marRight w:val="0"/>
          <w:marTop w:val="240"/>
          <w:marBottom w:val="0"/>
          <w:divBdr>
            <w:top w:val="none" w:sz="0" w:space="0" w:color="auto"/>
            <w:left w:val="none" w:sz="0" w:space="0" w:color="auto"/>
            <w:bottom w:val="none" w:sz="0" w:space="0" w:color="auto"/>
            <w:right w:val="none" w:sz="0" w:space="0" w:color="auto"/>
          </w:divBdr>
        </w:div>
        <w:div w:id="1122503746">
          <w:marLeft w:val="706"/>
          <w:marRight w:val="0"/>
          <w:marTop w:val="240"/>
          <w:marBottom w:val="0"/>
          <w:divBdr>
            <w:top w:val="none" w:sz="0" w:space="0" w:color="auto"/>
            <w:left w:val="none" w:sz="0" w:space="0" w:color="auto"/>
            <w:bottom w:val="none" w:sz="0" w:space="0" w:color="auto"/>
            <w:right w:val="none" w:sz="0" w:space="0" w:color="auto"/>
          </w:divBdr>
        </w:div>
        <w:div w:id="502163146">
          <w:marLeft w:val="706"/>
          <w:marRight w:val="0"/>
          <w:marTop w:val="240"/>
          <w:marBottom w:val="0"/>
          <w:divBdr>
            <w:top w:val="none" w:sz="0" w:space="0" w:color="auto"/>
            <w:left w:val="none" w:sz="0" w:space="0" w:color="auto"/>
            <w:bottom w:val="none" w:sz="0" w:space="0" w:color="auto"/>
            <w:right w:val="none" w:sz="0" w:space="0" w:color="auto"/>
          </w:divBdr>
        </w:div>
      </w:divsChild>
    </w:div>
    <w:div w:id="123237783">
      <w:bodyDiv w:val="1"/>
      <w:marLeft w:val="0"/>
      <w:marRight w:val="0"/>
      <w:marTop w:val="0"/>
      <w:marBottom w:val="0"/>
      <w:divBdr>
        <w:top w:val="none" w:sz="0" w:space="0" w:color="auto"/>
        <w:left w:val="none" w:sz="0" w:space="0" w:color="auto"/>
        <w:bottom w:val="none" w:sz="0" w:space="0" w:color="auto"/>
        <w:right w:val="none" w:sz="0" w:space="0" w:color="auto"/>
      </w:divBdr>
    </w:div>
    <w:div w:id="138235336">
      <w:bodyDiv w:val="1"/>
      <w:marLeft w:val="0"/>
      <w:marRight w:val="0"/>
      <w:marTop w:val="0"/>
      <w:marBottom w:val="0"/>
      <w:divBdr>
        <w:top w:val="none" w:sz="0" w:space="0" w:color="auto"/>
        <w:left w:val="none" w:sz="0" w:space="0" w:color="auto"/>
        <w:bottom w:val="none" w:sz="0" w:space="0" w:color="auto"/>
        <w:right w:val="none" w:sz="0" w:space="0" w:color="auto"/>
      </w:divBdr>
    </w:div>
    <w:div w:id="148178047">
      <w:bodyDiv w:val="1"/>
      <w:marLeft w:val="0"/>
      <w:marRight w:val="0"/>
      <w:marTop w:val="0"/>
      <w:marBottom w:val="0"/>
      <w:divBdr>
        <w:top w:val="none" w:sz="0" w:space="0" w:color="auto"/>
        <w:left w:val="none" w:sz="0" w:space="0" w:color="auto"/>
        <w:bottom w:val="none" w:sz="0" w:space="0" w:color="auto"/>
        <w:right w:val="none" w:sz="0" w:space="0" w:color="auto"/>
      </w:divBdr>
    </w:div>
    <w:div w:id="166403437">
      <w:bodyDiv w:val="1"/>
      <w:marLeft w:val="0"/>
      <w:marRight w:val="0"/>
      <w:marTop w:val="0"/>
      <w:marBottom w:val="0"/>
      <w:divBdr>
        <w:top w:val="none" w:sz="0" w:space="0" w:color="auto"/>
        <w:left w:val="none" w:sz="0" w:space="0" w:color="auto"/>
        <w:bottom w:val="none" w:sz="0" w:space="0" w:color="auto"/>
        <w:right w:val="none" w:sz="0" w:space="0" w:color="auto"/>
      </w:divBdr>
    </w:div>
    <w:div w:id="209616051">
      <w:bodyDiv w:val="1"/>
      <w:marLeft w:val="0"/>
      <w:marRight w:val="0"/>
      <w:marTop w:val="0"/>
      <w:marBottom w:val="0"/>
      <w:divBdr>
        <w:top w:val="none" w:sz="0" w:space="0" w:color="auto"/>
        <w:left w:val="none" w:sz="0" w:space="0" w:color="auto"/>
        <w:bottom w:val="none" w:sz="0" w:space="0" w:color="auto"/>
        <w:right w:val="none" w:sz="0" w:space="0" w:color="auto"/>
      </w:divBdr>
    </w:div>
    <w:div w:id="241569490">
      <w:bodyDiv w:val="1"/>
      <w:marLeft w:val="0"/>
      <w:marRight w:val="0"/>
      <w:marTop w:val="0"/>
      <w:marBottom w:val="0"/>
      <w:divBdr>
        <w:top w:val="none" w:sz="0" w:space="0" w:color="auto"/>
        <w:left w:val="none" w:sz="0" w:space="0" w:color="auto"/>
        <w:bottom w:val="none" w:sz="0" w:space="0" w:color="auto"/>
        <w:right w:val="none" w:sz="0" w:space="0" w:color="auto"/>
      </w:divBdr>
    </w:div>
    <w:div w:id="245118288">
      <w:bodyDiv w:val="1"/>
      <w:marLeft w:val="0"/>
      <w:marRight w:val="0"/>
      <w:marTop w:val="0"/>
      <w:marBottom w:val="0"/>
      <w:divBdr>
        <w:top w:val="none" w:sz="0" w:space="0" w:color="auto"/>
        <w:left w:val="none" w:sz="0" w:space="0" w:color="auto"/>
        <w:bottom w:val="none" w:sz="0" w:space="0" w:color="auto"/>
        <w:right w:val="none" w:sz="0" w:space="0" w:color="auto"/>
      </w:divBdr>
    </w:div>
    <w:div w:id="254486159">
      <w:bodyDiv w:val="1"/>
      <w:marLeft w:val="0"/>
      <w:marRight w:val="0"/>
      <w:marTop w:val="0"/>
      <w:marBottom w:val="0"/>
      <w:divBdr>
        <w:top w:val="none" w:sz="0" w:space="0" w:color="auto"/>
        <w:left w:val="none" w:sz="0" w:space="0" w:color="auto"/>
        <w:bottom w:val="none" w:sz="0" w:space="0" w:color="auto"/>
        <w:right w:val="none" w:sz="0" w:space="0" w:color="auto"/>
      </w:divBdr>
    </w:div>
    <w:div w:id="303706038">
      <w:bodyDiv w:val="1"/>
      <w:marLeft w:val="0"/>
      <w:marRight w:val="0"/>
      <w:marTop w:val="0"/>
      <w:marBottom w:val="0"/>
      <w:divBdr>
        <w:top w:val="none" w:sz="0" w:space="0" w:color="auto"/>
        <w:left w:val="none" w:sz="0" w:space="0" w:color="auto"/>
        <w:bottom w:val="none" w:sz="0" w:space="0" w:color="auto"/>
        <w:right w:val="none" w:sz="0" w:space="0" w:color="auto"/>
      </w:divBdr>
    </w:div>
    <w:div w:id="331566216">
      <w:bodyDiv w:val="1"/>
      <w:marLeft w:val="0"/>
      <w:marRight w:val="0"/>
      <w:marTop w:val="0"/>
      <w:marBottom w:val="0"/>
      <w:divBdr>
        <w:top w:val="none" w:sz="0" w:space="0" w:color="auto"/>
        <w:left w:val="none" w:sz="0" w:space="0" w:color="auto"/>
        <w:bottom w:val="none" w:sz="0" w:space="0" w:color="auto"/>
        <w:right w:val="none" w:sz="0" w:space="0" w:color="auto"/>
      </w:divBdr>
    </w:div>
    <w:div w:id="337929617">
      <w:bodyDiv w:val="1"/>
      <w:marLeft w:val="0"/>
      <w:marRight w:val="0"/>
      <w:marTop w:val="0"/>
      <w:marBottom w:val="0"/>
      <w:divBdr>
        <w:top w:val="none" w:sz="0" w:space="0" w:color="auto"/>
        <w:left w:val="none" w:sz="0" w:space="0" w:color="auto"/>
        <w:bottom w:val="none" w:sz="0" w:space="0" w:color="auto"/>
        <w:right w:val="none" w:sz="0" w:space="0" w:color="auto"/>
      </w:divBdr>
    </w:div>
    <w:div w:id="353573873">
      <w:bodyDiv w:val="1"/>
      <w:marLeft w:val="0"/>
      <w:marRight w:val="0"/>
      <w:marTop w:val="0"/>
      <w:marBottom w:val="0"/>
      <w:divBdr>
        <w:top w:val="none" w:sz="0" w:space="0" w:color="auto"/>
        <w:left w:val="none" w:sz="0" w:space="0" w:color="auto"/>
        <w:bottom w:val="none" w:sz="0" w:space="0" w:color="auto"/>
        <w:right w:val="none" w:sz="0" w:space="0" w:color="auto"/>
      </w:divBdr>
    </w:div>
    <w:div w:id="381901129">
      <w:bodyDiv w:val="1"/>
      <w:marLeft w:val="0"/>
      <w:marRight w:val="0"/>
      <w:marTop w:val="0"/>
      <w:marBottom w:val="0"/>
      <w:divBdr>
        <w:top w:val="none" w:sz="0" w:space="0" w:color="auto"/>
        <w:left w:val="none" w:sz="0" w:space="0" w:color="auto"/>
        <w:bottom w:val="none" w:sz="0" w:space="0" w:color="auto"/>
        <w:right w:val="none" w:sz="0" w:space="0" w:color="auto"/>
      </w:divBdr>
    </w:div>
    <w:div w:id="403338434">
      <w:bodyDiv w:val="1"/>
      <w:marLeft w:val="0"/>
      <w:marRight w:val="0"/>
      <w:marTop w:val="0"/>
      <w:marBottom w:val="0"/>
      <w:divBdr>
        <w:top w:val="none" w:sz="0" w:space="0" w:color="auto"/>
        <w:left w:val="none" w:sz="0" w:space="0" w:color="auto"/>
        <w:bottom w:val="none" w:sz="0" w:space="0" w:color="auto"/>
        <w:right w:val="none" w:sz="0" w:space="0" w:color="auto"/>
      </w:divBdr>
    </w:div>
    <w:div w:id="416051526">
      <w:bodyDiv w:val="1"/>
      <w:marLeft w:val="0"/>
      <w:marRight w:val="0"/>
      <w:marTop w:val="0"/>
      <w:marBottom w:val="0"/>
      <w:divBdr>
        <w:top w:val="none" w:sz="0" w:space="0" w:color="auto"/>
        <w:left w:val="none" w:sz="0" w:space="0" w:color="auto"/>
        <w:bottom w:val="none" w:sz="0" w:space="0" w:color="auto"/>
        <w:right w:val="none" w:sz="0" w:space="0" w:color="auto"/>
      </w:divBdr>
    </w:div>
    <w:div w:id="416757578">
      <w:bodyDiv w:val="1"/>
      <w:marLeft w:val="0"/>
      <w:marRight w:val="0"/>
      <w:marTop w:val="0"/>
      <w:marBottom w:val="0"/>
      <w:divBdr>
        <w:top w:val="none" w:sz="0" w:space="0" w:color="auto"/>
        <w:left w:val="none" w:sz="0" w:space="0" w:color="auto"/>
        <w:bottom w:val="none" w:sz="0" w:space="0" w:color="auto"/>
        <w:right w:val="none" w:sz="0" w:space="0" w:color="auto"/>
      </w:divBdr>
    </w:div>
    <w:div w:id="451822370">
      <w:bodyDiv w:val="1"/>
      <w:marLeft w:val="0"/>
      <w:marRight w:val="0"/>
      <w:marTop w:val="0"/>
      <w:marBottom w:val="0"/>
      <w:divBdr>
        <w:top w:val="none" w:sz="0" w:space="0" w:color="auto"/>
        <w:left w:val="none" w:sz="0" w:space="0" w:color="auto"/>
        <w:bottom w:val="none" w:sz="0" w:space="0" w:color="auto"/>
        <w:right w:val="none" w:sz="0" w:space="0" w:color="auto"/>
      </w:divBdr>
    </w:div>
    <w:div w:id="453408240">
      <w:bodyDiv w:val="1"/>
      <w:marLeft w:val="0"/>
      <w:marRight w:val="0"/>
      <w:marTop w:val="0"/>
      <w:marBottom w:val="0"/>
      <w:divBdr>
        <w:top w:val="none" w:sz="0" w:space="0" w:color="auto"/>
        <w:left w:val="none" w:sz="0" w:space="0" w:color="auto"/>
        <w:bottom w:val="none" w:sz="0" w:space="0" w:color="auto"/>
        <w:right w:val="none" w:sz="0" w:space="0" w:color="auto"/>
      </w:divBdr>
    </w:div>
    <w:div w:id="490298292">
      <w:bodyDiv w:val="1"/>
      <w:marLeft w:val="0"/>
      <w:marRight w:val="0"/>
      <w:marTop w:val="0"/>
      <w:marBottom w:val="0"/>
      <w:divBdr>
        <w:top w:val="none" w:sz="0" w:space="0" w:color="auto"/>
        <w:left w:val="none" w:sz="0" w:space="0" w:color="auto"/>
        <w:bottom w:val="none" w:sz="0" w:space="0" w:color="auto"/>
        <w:right w:val="none" w:sz="0" w:space="0" w:color="auto"/>
      </w:divBdr>
    </w:div>
    <w:div w:id="491143952">
      <w:bodyDiv w:val="1"/>
      <w:marLeft w:val="0"/>
      <w:marRight w:val="0"/>
      <w:marTop w:val="0"/>
      <w:marBottom w:val="0"/>
      <w:divBdr>
        <w:top w:val="none" w:sz="0" w:space="0" w:color="auto"/>
        <w:left w:val="none" w:sz="0" w:space="0" w:color="auto"/>
        <w:bottom w:val="none" w:sz="0" w:space="0" w:color="auto"/>
        <w:right w:val="none" w:sz="0" w:space="0" w:color="auto"/>
      </w:divBdr>
    </w:div>
    <w:div w:id="494342419">
      <w:bodyDiv w:val="1"/>
      <w:marLeft w:val="0"/>
      <w:marRight w:val="0"/>
      <w:marTop w:val="0"/>
      <w:marBottom w:val="0"/>
      <w:divBdr>
        <w:top w:val="none" w:sz="0" w:space="0" w:color="auto"/>
        <w:left w:val="none" w:sz="0" w:space="0" w:color="auto"/>
        <w:bottom w:val="none" w:sz="0" w:space="0" w:color="auto"/>
        <w:right w:val="none" w:sz="0" w:space="0" w:color="auto"/>
      </w:divBdr>
    </w:div>
    <w:div w:id="501438189">
      <w:bodyDiv w:val="1"/>
      <w:marLeft w:val="0"/>
      <w:marRight w:val="0"/>
      <w:marTop w:val="0"/>
      <w:marBottom w:val="0"/>
      <w:divBdr>
        <w:top w:val="none" w:sz="0" w:space="0" w:color="auto"/>
        <w:left w:val="none" w:sz="0" w:space="0" w:color="auto"/>
        <w:bottom w:val="none" w:sz="0" w:space="0" w:color="auto"/>
        <w:right w:val="none" w:sz="0" w:space="0" w:color="auto"/>
      </w:divBdr>
    </w:div>
    <w:div w:id="518356567">
      <w:bodyDiv w:val="1"/>
      <w:marLeft w:val="0"/>
      <w:marRight w:val="0"/>
      <w:marTop w:val="0"/>
      <w:marBottom w:val="0"/>
      <w:divBdr>
        <w:top w:val="none" w:sz="0" w:space="0" w:color="auto"/>
        <w:left w:val="none" w:sz="0" w:space="0" w:color="auto"/>
        <w:bottom w:val="none" w:sz="0" w:space="0" w:color="auto"/>
        <w:right w:val="none" w:sz="0" w:space="0" w:color="auto"/>
      </w:divBdr>
    </w:div>
    <w:div w:id="553782409">
      <w:bodyDiv w:val="1"/>
      <w:marLeft w:val="0"/>
      <w:marRight w:val="0"/>
      <w:marTop w:val="0"/>
      <w:marBottom w:val="0"/>
      <w:divBdr>
        <w:top w:val="none" w:sz="0" w:space="0" w:color="auto"/>
        <w:left w:val="none" w:sz="0" w:space="0" w:color="auto"/>
        <w:bottom w:val="none" w:sz="0" w:space="0" w:color="auto"/>
        <w:right w:val="none" w:sz="0" w:space="0" w:color="auto"/>
      </w:divBdr>
    </w:div>
    <w:div w:id="570047965">
      <w:bodyDiv w:val="1"/>
      <w:marLeft w:val="0"/>
      <w:marRight w:val="0"/>
      <w:marTop w:val="0"/>
      <w:marBottom w:val="0"/>
      <w:divBdr>
        <w:top w:val="none" w:sz="0" w:space="0" w:color="auto"/>
        <w:left w:val="none" w:sz="0" w:space="0" w:color="auto"/>
        <w:bottom w:val="none" w:sz="0" w:space="0" w:color="auto"/>
        <w:right w:val="none" w:sz="0" w:space="0" w:color="auto"/>
      </w:divBdr>
    </w:div>
    <w:div w:id="595132590">
      <w:bodyDiv w:val="1"/>
      <w:marLeft w:val="0"/>
      <w:marRight w:val="0"/>
      <w:marTop w:val="0"/>
      <w:marBottom w:val="0"/>
      <w:divBdr>
        <w:top w:val="none" w:sz="0" w:space="0" w:color="auto"/>
        <w:left w:val="none" w:sz="0" w:space="0" w:color="auto"/>
        <w:bottom w:val="none" w:sz="0" w:space="0" w:color="auto"/>
        <w:right w:val="none" w:sz="0" w:space="0" w:color="auto"/>
      </w:divBdr>
    </w:div>
    <w:div w:id="604729211">
      <w:bodyDiv w:val="1"/>
      <w:marLeft w:val="0"/>
      <w:marRight w:val="0"/>
      <w:marTop w:val="0"/>
      <w:marBottom w:val="0"/>
      <w:divBdr>
        <w:top w:val="none" w:sz="0" w:space="0" w:color="auto"/>
        <w:left w:val="none" w:sz="0" w:space="0" w:color="auto"/>
        <w:bottom w:val="none" w:sz="0" w:space="0" w:color="auto"/>
        <w:right w:val="none" w:sz="0" w:space="0" w:color="auto"/>
      </w:divBdr>
    </w:div>
    <w:div w:id="605889863">
      <w:bodyDiv w:val="1"/>
      <w:marLeft w:val="0"/>
      <w:marRight w:val="0"/>
      <w:marTop w:val="0"/>
      <w:marBottom w:val="0"/>
      <w:divBdr>
        <w:top w:val="none" w:sz="0" w:space="0" w:color="auto"/>
        <w:left w:val="none" w:sz="0" w:space="0" w:color="auto"/>
        <w:bottom w:val="none" w:sz="0" w:space="0" w:color="auto"/>
        <w:right w:val="none" w:sz="0" w:space="0" w:color="auto"/>
      </w:divBdr>
    </w:div>
    <w:div w:id="661354457">
      <w:bodyDiv w:val="1"/>
      <w:marLeft w:val="0"/>
      <w:marRight w:val="0"/>
      <w:marTop w:val="0"/>
      <w:marBottom w:val="0"/>
      <w:divBdr>
        <w:top w:val="none" w:sz="0" w:space="0" w:color="auto"/>
        <w:left w:val="none" w:sz="0" w:space="0" w:color="auto"/>
        <w:bottom w:val="none" w:sz="0" w:space="0" w:color="auto"/>
        <w:right w:val="none" w:sz="0" w:space="0" w:color="auto"/>
      </w:divBdr>
    </w:div>
    <w:div w:id="669989075">
      <w:bodyDiv w:val="1"/>
      <w:marLeft w:val="0"/>
      <w:marRight w:val="0"/>
      <w:marTop w:val="0"/>
      <w:marBottom w:val="0"/>
      <w:divBdr>
        <w:top w:val="none" w:sz="0" w:space="0" w:color="auto"/>
        <w:left w:val="none" w:sz="0" w:space="0" w:color="auto"/>
        <w:bottom w:val="none" w:sz="0" w:space="0" w:color="auto"/>
        <w:right w:val="none" w:sz="0" w:space="0" w:color="auto"/>
      </w:divBdr>
    </w:div>
    <w:div w:id="675881002">
      <w:bodyDiv w:val="1"/>
      <w:marLeft w:val="0"/>
      <w:marRight w:val="0"/>
      <w:marTop w:val="0"/>
      <w:marBottom w:val="0"/>
      <w:divBdr>
        <w:top w:val="none" w:sz="0" w:space="0" w:color="auto"/>
        <w:left w:val="none" w:sz="0" w:space="0" w:color="auto"/>
        <w:bottom w:val="none" w:sz="0" w:space="0" w:color="auto"/>
        <w:right w:val="none" w:sz="0" w:space="0" w:color="auto"/>
      </w:divBdr>
    </w:div>
    <w:div w:id="681205801">
      <w:bodyDiv w:val="1"/>
      <w:marLeft w:val="0"/>
      <w:marRight w:val="0"/>
      <w:marTop w:val="0"/>
      <w:marBottom w:val="0"/>
      <w:divBdr>
        <w:top w:val="none" w:sz="0" w:space="0" w:color="auto"/>
        <w:left w:val="none" w:sz="0" w:space="0" w:color="auto"/>
        <w:bottom w:val="none" w:sz="0" w:space="0" w:color="auto"/>
        <w:right w:val="none" w:sz="0" w:space="0" w:color="auto"/>
      </w:divBdr>
    </w:div>
    <w:div w:id="714547512">
      <w:bodyDiv w:val="1"/>
      <w:marLeft w:val="0"/>
      <w:marRight w:val="0"/>
      <w:marTop w:val="0"/>
      <w:marBottom w:val="0"/>
      <w:divBdr>
        <w:top w:val="none" w:sz="0" w:space="0" w:color="auto"/>
        <w:left w:val="none" w:sz="0" w:space="0" w:color="auto"/>
        <w:bottom w:val="none" w:sz="0" w:space="0" w:color="auto"/>
        <w:right w:val="none" w:sz="0" w:space="0" w:color="auto"/>
      </w:divBdr>
      <w:divsChild>
        <w:div w:id="715012836">
          <w:marLeft w:val="288"/>
          <w:marRight w:val="0"/>
          <w:marTop w:val="240"/>
          <w:marBottom w:val="0"/>
          <w:divBdr>
            <w:top w:val="none" w:sz="0" w:space="0" w:color="auto"/>
            <w:left w:val="none" w:sz="0" w:space="0" w:color="auto"/>
            <w:bottom w:val="none" w:sz="0" w:space="0" w:color="auto"/>
            <w:right w:val="none" w:sz="0" w:space="0" w:color="auto"/>
          </w:divBdr>
        </w:div>
        <w:div w:id="1054082202">
          <w:marLeft w:val="288"/>
          <w:marRight w:val="0"/>
          <w:marTop w:val="240"/>
          <w:marBottom w:val="0"/>
          <w:divBdr>
            <w:top w:val="none" w:sz="0" w:space="0" w:color="auto"/>
            <w:left w:val="none" w:sz="0" w:space="0" w:color="auto"/>
            <w:bottom w:val="none" w:sz="0" w:space="0" w:color="auto"/>
            <w:right w:val="none" w:sz="0" w:space="0" w:color="auto"/>
          </w:divBdr>
        </w:div>
        <w:div w:id="1008484176">
          <w:marLeft w:val="706"/>
          <w:marRight w:val="0"/>
          <w:marTop w:val="240"/>
          <w:marBottom w:val="0"/>
          <w:divBdr>
            <w:top w:val="none" w:sz="0" w:space="0" w:color="auto"/>
            <w:left w:val="none" w:sz="0" w:space="0" w:color="auto"/>
            <w:bottom w:val="none" w:sz="0" w:space="0" w:color="auto"/>
            <w:right w:val="none" w:sz="0" w:space="0" w:color="auto"/>
          </w:divBdr>
        </w:div>
        <w:div w:id="2067413815">
          <w:marLeft w:val="706"/>
          <w:marRight w:val="0"/>
          <w:marTop w:val="240"/>
          <w:marBottom w:val="0"/>
          <w:divBdr>
            <w:top w:val="none" w:sz="0" w:space="0" w:color="auto"/>
            <w:left w:val="none" w:sz="0" w:space="0" w:color="auto"/>
            <w:bottom w:val="none" w:sz="0" w:space="0" w:color="auto"/>
            <w:right w:val="none" w:sz="0" w:space="0" w:color="auto"/>
          </w:divBdr>
        </w:div>
        <w:div w:id="1996490039">
          <w:marLeft w:val="706"/>
          <w:marRight w:val="0"/>
          <w:marTop w:val="240"/>
          <w:marBottom w:val="0"/>
          <w:divBdr>
            <w:top w:val="none" w:sz="0" w:space="0" w:color="auto"/>
            <w:left w:val="none" w:sz="0" w:space="0" w:color="auto"/>
            <w:bottom w:val="none" w:sz="0" w:space="0" w:color="auto"/>
            <w:right w:val="none" w:sz="0" w:space="0" w:color="auto"/>
          </w:divBdr>
        </w:div>
      </w:divsChild>
    </w:div>
    <w:div w:id="757404299">
      <w:bodyDiv w:val="1"/>
      <w:marLeft w:val="0"/>
      <w:marRight w:val="0"/>
      <w:marTop w:val="0"/>
      <w:marBottom w:val="0"/>
      <w:divBdr>
        <w:top w:val="none" w:sz="0" w:space="0" w:color="auto"/>
        <w:left w:val="none" w:sz="0" w:space="0" w:color="auto"/>
        <w:bottom w:val="none" w:sz="0" w:space="0" w:color="auto"/>
        <w:right w:val="none" w:sz="0" w:space="0" w:color="auto"/>
      </w:divBdr>
    </w:div>
    <w:div w:id="770708793">
      <w:bodyDiv w:val="1"/>
      <w:marLeft w:val="0"/>
      <w:marRight w:val="0"/>
      <w:marTop w:val="0"/>
      <w:marBottom w:val="0"/>
      <w:divBdr>
        <w:top w:val="none" w:sz="0" w:space="0" w:color="auto"/>
        <w:left w:val="none" w:sz="0" w:space="0" w:color="auto"/>
        <w:bottom w:val="none" w:sz="0" w:space="0" w:color="auto"/>
        <w:right w:val="none" w:sz="0" w:space="0" w:color="auto"/>
      </w:divBdr>
    </w:div>
    <w:div w:id="785659049">
      <w:bodyDiv w:val="1"/>
      <w:marLeft w:val="0"/>
      <w:marRight w:val="0"/>
      <w:marTop w:val="0"/>
      <w:marBottom w:val="0"/>
      <w:divBdr>
        <w:top w:val="none" w:sz="0" w:space="0" w:color="auto"/>
        <w:left w:val="none" w:sz="0" w:space="0" w:color="auto"/>
        <w:bottom w:val="none" w:sz="0" w:space="0" w:color="auto"/>
        <w:right w:val="none" w:sz="0" w:space="0" w:color="auto"/>
      </w:divBdr>
    </w:div>
    <w:div w:id="787819965">
      <w:bodyDiv w:val="1"/>
      <w:marLeft w:val="0"/>
      <w:marRight w:val="0"/>
      <w:marTop w:val="0"/>
      <w:marBottom w:val="0"/>
      <w:divBdr>
        <w:top w:val="none" w:sz="0" w:space="0" w:color="auto"/>
        <w:left w:val="none" w:sz="0" w:space="0" w:color="auto"/>
        <w:bottom w:val="none" w:sz="0" w:space="0" w:color="auto"/>
        <w:right w:val="none" w:sz="0" w:space="0" w:color="auto"/>
      </w:divBdr>
    </w:div>
    <w:div w:id="790635834">
      <w:bodyDiv w:val="1"/>
      <w:marLeft w:val="0"/>
      <w:marRight w:val="0"/>
      <w:marTop w:val="0"/>
      <w:marBottom w:val="0"/>
      <w:divBdr>
        <w:top w:val="none" w:sz="0" w:space="0" w:color="auto"/>
        <w:left w:val="none" w:sz="0" w:space="0" w:color="auto"/>
        <w:bottom w:val="none" w:sz="0" w:space="0" w:color="auto"/>
        <w:right w:val="none" w:sz="0" w:space="0" w:color="auto"/>
      </w:divBdr>
    </w:div>
    <w:div w:id="799373703">
      <w:bodyDiv w:val="1"/>
      <w:marLeft w:val="0"/>
      <w:marRight w:val="0"/>
      <w:marTop w:val="0"/>
      <w:marBottom w:val="0"/>
      <w:divBdr>
        <w:top w:val="none" w:sz="0" w:space="0" w:color="auto"/>
        <w:left w:val="none" w:sz="0" w:space="0" w:color="auto"/>
        <w:bottom w:val="none" w:sz="0" w:space="0" w:color="auto"/>
        <w:right w:val="none" w:sz="0" w:space="0" w:color="auto"/>
      </w:divBdr>
    </w:div>
    <w:div w:id="818110548">
      <w:bodyDiv w:val="1"/>
      <w:marLeft w:val="0"/>
      <w:marRight w:val="0"/>
      <w:marTop w:val="0"/>
      <w:marBottom w:val="0"/>
      <w:divBdr>
        <w:top w:val="none" w:sz="0" w:space="0" w:color="auto"/>
        <w:left w:val="none" w:sz="0" w:space="0" w:color="auto"/>
        <w:bottom w:val="none" w:sz="0" w:space="0" w:color="auto"/>
        <w:right w:val="none" w:sz="0" w:space="0" w:color="auto"/>
      </w:divBdr>
    </w:div>
    <w:div w:id="827482703">
      <w:bodyDiv w:val="1"/>
      <w:marLeft w:val="0"/>
      <w:marRight w:val="0"/>
      <w:marTop w:val="0"/>
      <w:marBottom w:val="0"/>
      <w:divBdr>
        <w:top w:val="none" w:sz="0" w:space="0" w:color="auto"/>
        <w:left w:val="none" w:sz="0" w:space="0" w:color="auto"/>
        <w:bottom w:val="none" w:sz="0" w:space="0" w:color="auto"/>
        <w:right w:val="none" w:sz="0" w:space="0" w:color="auto"/>
      </w:divBdr>
    </w:div>
    <w:div w:id="827941072">
      <w:bodyDiv w:val="1"/>
      <w:marLeft w:val="0"/>
      <w:marRight w:val="0"/>
      <w:marTop w:val="0"/>
      <w:marBottom w:val="0"/>
      <w:divBdr>
        <w:top w:val="none" w:sz="0" w:space="0" w:color="auto"/>
        <w:left w:val="none" w:sz="0" w:space="0" w:color="auto"/>
        <w:bottom w:val="none" w:sz="0" w:space="0" w:color="auto"/>
        <w:right w:val="none" w:sz="0" w:space="0" w:color="auto"/>
      </w:divBdr>
      <w:divsChild>
        <w:div w:id="1325550363">
          <w:marLeft w:val="274"/>
          <w:marRight w:val="0"/>
          <w:marTop w:val="0"/>
          <w:marBottom w:val="0"/>
          <w:divBdr>
            <w:top w:val="none" w:sz="0" w:space="0" w:color="auto"/>
            <w:left w:val="none" w:sz="0" w:space="0" w:color="auto"/>
            <w:bottom w:val="none" w:sz="0" w:space="0" w:color="auto"/>
            <w:right w:val="none" w:sz="0" w:space="0" w:color="auto"/>
          </w:divBdr>
        </w:div>
        <w:div w:id="777334092">
          <w:marLeft w:val="274"/>
          <w:marRight w:val="0"/>
          <w:marTop w:val="0"/>
          <w:marBottom w:val="0"/>
          <w:divBdr>
            <w:top w:val="none" w:sz="0" w:space="0" w:color="auto"/>
            <w:left w:val="none" w:sz="0" w:space="0" w:color="auto"/>
            <w:bottom w:val="none" w:sz="0" w:space="0" w:color="auto"/>
            <w:right w:val="none" w:sz="0" w:space="0" w:color="auto"/>
          </w:divBdr>
        </w:div>
        <w:div w:id="2068645948">
          <w:marLeft w:val="274"/>
          <w:marRight w:val="0"/>
          <w:marTop w:val="0"/>
          <w:marBottom w:val="0"/>
          <w:divBdr>
            <w:top w:val="none" w:sz="0" w:space="0" w:color="auto"/>
            <w:left w:val="none" w:sz="0" w:space="0" w:color="auto"/>
            <w:bottom w:val="none" w:sz="0" w:space="0" w:color="auto"/>
            <w:right w:val="none" w:sz="0" w:space="0" w:color="auto"/>
          </w:divBdr>
        </w:div>
        <w:div w:id="494957471">
          <w:marLeft w:val="274"/>
          <w:marRight w:val="0"/>
          <w:marTop w:val="0"/>
          <w:marBottom w:val="0"/>
          <w:divBdr>
            <w:top w:val="none" w:sz="0" w:space="0" w:color="auto"/>
            <w:left w:val="none" w:sz="0" w:space="0" w:color="auto"/>
            <w:bottom w:val="none" w:sz="0" w:space="0" w:color="auto"/>
            <w:right w:val="none" w:sz="0" w:space="0" w:color="auto"/>
          </w:divBdr>
        </w:div>
        <w:div w:id="472912125">
          <w:marLeft w:val="274"/>
          <w:marRight w:val="0"/>
          <w:marTop w:val="0"/>
          <w:marBottom w:val="0"/>
          <w:divBdr>
            <w:top w:val="none" w:sz="0" w:space="0" w:color="auto"/>
            <w:left w:val="none" w:sz="0" w:space="0" w:color="auto"/>
            <w:bottom w:val="none" w:sz="0" w:space="0" w:color="auto"/>
            <w:right w:val="none" w:sz="0" w:space="0" w:color="auto"/>
          </w:divBdr>
        </w:div>
      </w:divsChild>
    </w:div>
    <w:div w:id="868103308">
      <w:bodyDiv w:val="1"/>
      <w:marLeft w:val="0"/>
      <w:marRight w:val="0"/>
      <w:marTop w:val="0"/>
      <w:marBottom w:val="0"/>
      <w:divBdr>
        <w:top w:val="none" w:sz="0" w:space="0" w:color="auto"/>
        <w:left w:val="none" w:sz="0" w:space="0" w:color="auto"/>
        <w:bottom w:val="none" w:sz="0" w:space="0" w:color="auto"/>
        <w:right w:val="none" w:sz="0" w:space="0" w:color="auto"/>
      </w:divBdr>
    </w:div>
    <w:div w:id="887687694">
      <w:bodyDiv w:val="1"/>
      <w:marLeft w:val="0"/>
      <w:marRight w:val="0"/>
      <w:marTop w:val="0"/>
      <w:marBottom w:val="0"/>
      <w:divBdr>
        <w:top w:val="none" w:sz="0" w:space="0" w:color="auto"/>
        <w:left w:val="none" w:sz="0" w:space="0" w:color="auto"/>
        <w:bottom w:val="none" w:sz="0" w:space="0" w:color="auto"/>
        <w:right w:val="none" w:sz="0" w:space="0" w:color="auto"/>
      </w:divBdr>
    </w:div>
    <w:div w:id="943538510">
      <w:bodyDiv w:val="1"/>
      <w:marLeft w:val="0"/>
      <w:marRight w:val="0"/>
      <w:marTop w:val="0"/>
      <w:marBottom w:val="0"/>
      <w:divBdr>
        <w:top w:val="none" w:sz="0" w:space="0" w:color="auto"/>
        <w:left w:val="none" w:sz="0" w:space="0" w:color="auto"/>
        <w:bottom w:val="none" w:sz="0" w:space="0" w:color="auto"/>
        <w:right w:val="none" w:sz="0" w:space="0" w:color="auto"/>
      </w:divBdr>
    </w:div>
    <w:div w:id="951008967">
      <w:bodyDiv w:val="1"/>
      <w:marLeft w:val="0"/>
      <w:marRight w:val="0"/>
      <w:marTop w:val="0"/>
      <w:marBottom w:val="0"/>
      <w:divBdr>
        <w:top w:val="none" w:sz="0" w:space="0" w:color="auto"/>
        <w:left w:val="none" w:sz="0" w:space="0" w:color="auto"/>
        <w:bottom w:val="none" w:sz="0" w:space="0" w:color="auto"/>
        <w:right w:val="none" w:sz="0" w:space="0" w:color="auto"/>
      </w:divBdr>
    </w:div>
    <w:div w:id="962885299">
      <w:bodyDiv w:val="1"/>
      <w:marLeft w:val="0"/>
      <w:marRight w:val="0"/>
      <w:marTop w:val="0"/>
      <w:marBottom w:val="0"/>
      <w:divBdr>
        <w:top w:val="none" w:sz="0" w:space="0" w:color="auto"/>
        <w:left w:val="none" w:sz="0" w:space="0" w:color="auto"/>
        <w:bottom w:val="none" w:sz="0" w:space="0" w:color="auto"/>
        <w:right w:val="none" w:sz="0" w:space="0" w:color="auto"/>
      </w:divBdr>
    </w:div>
    <w:div w:id="964387337">
      <w:bodyDiv w:val="1"/>
      <w:marLeft w:val="0"/>
      <w:marRight w:val="0"/>
      <w:marTop w:val="0"/>
      <w:marBottom w:val="0"/>
      <w:divBdr>
        <w:top w:val="none" w:sz="0" w:space="0" w:color="auto"/>
        <w:left w:val="none" w:sz="0" w:space="0" w:color="auto"/>
        <w:bottom w:val="none" w:sz="0" w:space="0" w:color="auto"/>
        <w:right w:val="none" w:sz="0" w:space="0" w:color="auto"/>
      </w:divBdr>
    </w:div>
    <w:div w:id="1024939478">
      <w:bodyDiv w:val="1"/>
      <w:marLeft w:val="0"/>
      <w:marRight w:val="0"/>
      <w:marTop w:val="0"/>
      <w:marBottom w:val="0"/>
      <w:divBdr>
        <w:top w:val="none" w:sz="0" w:space="0" w:color="auto"/>
        <w:left w:val="none" w:sz="0" w:space="0" w:color="auto"/>
        <w:bottom w:val="none" w:sz="0" w:space="0" w:color="auto"/>
        <w:right w:val="none" w:sz="0" w:space="0" w:color="auto"/>
      </w:divBdr>
    </w:div>
    <w:div w:id="1042368566">
      <w:bodyDiv w:val="1"/>
      <w:marLeft w:val="0"/>
      <w:marRight w:val="0"/>
      <w:marTop w:val="0"/>
      <w:marBottom w:val="0"/>
      <w:divBdr>
        <w:top w:val="none" w:sz="0" w:space="0" w:color="auto"/>
        <w:left w:val="none" w:sz="0" w:space="0" w:color="auto"/>
        <w:bottom w:val="none" w:sz="0" w:space="0" w:color="auto"/>
        <w:right w:val="none" w:sz="0" w:space="0" w:color="auto"/>
      </w:divBdr>
    </w:div>
    <w:div w:id="1077169930">
      <w:bodyDiv w:val="1"/>
      <w:marLeft w:val="0"/>
      <w:marRight w:val="0"/>
      <w:marTop w:val="0"/>
      <w:marBottom w:val="0"/>
      <w:divBdr>
        <w:top w:val="none" w:sz="0" w:space="0" w:color="auto"/>
        <w:left w:val="none" w:sz="0" w:space="0" w:color="auto"/>
        <w:bottom w:val="none" w:sz="0" w:space="0" w:color="auto"/>
        <w:right w:val="none" w:sz="0" w:space="0" w:color="auto"/>
      </w:divBdr>
    </w:div>
    <w:div w:id="1096483983">
      <w:bodyDiv w:val="1"/>
      <w:marLeft w:val="0"/>
      <w:marRight w:val="0"/>
      <w:marTop w:val="0"/>
      <w:marBottom w:val="0"/>
      <w:divBdr>
        <w:top w:val="none" w:sz="0" w:space="0" w:color="auto"/>
        <w:left w:val="none" w:sz="0" w:space="0" w:color="auto"/>
        <w:bottom w:val="none" w:sz="0" w:space="0" w:color="auto"/>
        <w:right w:val="none" w:sz="0" w:space="0" w:color="auto"/>
      </w:divBdr>
      <w:divsChild>
        <w:div w:id="2023437765">
          <w:marLeft w:val="288"/>
          <w:marRight w:val="0"/>
          <w:marTop w:val="240"/>
          <w:marBottom w:val="0"/>
          <w:divBdr>
            <w:top w:val="none" w:sz="0" w:space="0" w:color="auto"/>
            <w:left w:val="none" w:sz="0" w:space="0" w:color="auto"/>
            <w:bottom w:val="none" w:sz="0" w:space="0" w:color="auto"/>
            <w:right w:val="none" w:sz="0" w:space="0" w:color="auto"/>
          </w:divBdr>
        </w:div>
        <w:div w:id="307516643">
          <w:marLeft w:val="475"/>
          <w:marRight w:val="0"/>
          <w:marTop w:val="240"/>
          <w:marBottom w:val="0"/>
          <w:divBdr>
            <w:top w:val="none" w:sz="0" w:space="0" w:color="auto"/>
            <w:left w:val="none" w:sz="0" w:space="0" w:color="auto"/>
            <w:bottom w:val="none" w:sz="0" w:space="0" w:color="auto"/>
            <w:right w:val="none" w:sz="0" w:space="0" w:color="auto"/>
          </w:divBdr>
        </w:div>
        <w:div w:id="536237644">
          <w:marLeft w:val="288"/>
          <w:marRight w:val="0"/>
          <w:marTop w:val="240"/>
          <w:marBottom w:val="0"/>
          <w:divBdr>
            <w:top w:val="none" w:sz="0" w:space="0" w:color="auto"/>
            <w:left w:val="none" w:sz="0" w:space="0" w:color="auto"/>
            <w:bottom w:val="none" w:sz="0" w:space="0" w:color="auto"/>
            <w:right w:val="none" w:sz="0" w:space="0" w:color="auto"/>
          </w:divBdr>
        </w:div>
        <w:div w:id="1797530351">
          <w:marLeft w:val="475"/>
          <w:marRight w:val="0"/>
          <w:marTop w:val="240"/>
          <w:marBottom w:val="0"/>
          <w:divBdr>
            <w:top w:val="none" w:sz="0" w:space="0" w:color="auto"/>
            <w:left w:val="none" w:sz="0" w:space="0" w:color="auto"/>
            <w:bottom w:val="none" w:sz="0" w:space="0" w:color="auto"/>
            <w:right w:val="none" w:sz="0" w:space="0" w:color="auto"/>
          </w:divBdr>
        </w:div>
        <w:div w:id="1687442850">
          <w:marLeft w:val="475"/>
          <w:marRight w:val="0"/>
          <w:marTop w:val="240"/>
          <w:marBottom w:val="0"/>
          <w:divBdr>
            <w:top w:val="none" w:sz="0" w:space="0" w:color="auto"/>
            <w:left w:val="none" w:sz="0" w:space="0" w:color="auto"/>
            <w:bottom w:val="none" w:sz="0" w:space="0" w:color="auto"/>
            <w:right w:val="none" w:sz="0" w:space="0" w:color="auto"/>
          </w:divBdr>
        </w:div>
      </w:divsChild>
    </w:div>
    <w:div w:id="1106927965">
      <w:bodyDiv w:val="1"/>
      <w:marLeft w:val="0"/>
      <w:marRight w:val="0"/>
      <w:marTop w:val="0"/>
      <w:marBottom w:val="0"/>
      <w:divBdr>
        <w:top w:val="none" w:sz="0" w:space="0" w:color="auto"/>
        <w:left w:val="none" w:sz="0" w:space="0" w:color="auto"/>
        <w:bottom w:val="none" w:sz="0" w:space="0" w:color="auto"/>
        <w:right w:val="none" w:sz="0" w:space="0" w:color="auto"/>
      </w:divBdr>
    </w:div>
    <w:div w:id="1145778525">
      <w:bodyDiv w:val="1"/>
      <w:marLeft w:val="0"/>
      <w:marRight w:val="0"/>
      <w:marTop w:val="0"/>
      <w:marBottom w:val="0"/>
      <w:divBdr>
        <w:top w:val="none" w:sz="0" w:space="0" w:color="auto"/>
        <w:left w:val="none" w:sz="0" w:space="0" w:color="auto"/>
        <w:bottom w:val="none" w:sz="0" w:space="0" w:color="auto"/>
        <w:right w:val="none" w:sz="0" w:space="0" w:color="auto"/>
      </w:divBdr>
    </w:div>
    <w:div w:id="1163088218">
      <w:bodyDiv w:val="1"/>
      <w:marLeft w:val="0"/>
      <w:marRight w:val="0"/>
      <w:marTop w:val="0"/>
      <w:marBottom w:val="0"/>
      <w:divBdr>
        <w:top w:val="none" w:sz="0" w:space="0" w:color="auto"/>
        <w:left w:val="none" w:sz="0" w:space="0" w:color="auto"/>
        <w:bottom w:val="none" w:sz="0" w:space="0" w:color="auto"/>
        <w:right w:val="none" w:sz="0" w:space="0" w:color="auto"/>
      </w:divBdr>
    </w:div>
    <w:div w:id="1229266422">
      <w:bodyDiv w:val="1"/>
      <w:marLeft w:val="0"/>
      <w:marRight w:val="0"/>
      <w:marTop w:val="0"/>
      <w:marBottom w:val="0"/>
      <w:divBdr>
        <w:top w:val="none" w:sz="0" w:space="0" w:color="auto"/>
        <w:left w:val="none" w:sz="0" w:space="0" w:color="auto"/>
        <w:bottom w:val="none" w:sz="0" w:space="0" w:color="auto"/>
        <w:right w:val="none" w:sz="0" w:space="0" w:color="auto"/>
      </w:divBdr>
    </w:div>
    <w:div w:id="1288123789">
      <w:bodyDiv w:val="1"/>
      <w:marLeft w:val="0"/>
      <w:marRight w:val="0"/>
      <w:marTop w:val="0"/>
      <w:marBottom w:val="0"/>
      <w:divBdr>
        <w:top w:val="none" w:sz="0" w:space="0" w:color="auto"/>
        <w:left w:val="none" w:sz="0" w:space="0" w:color="auto"/>
        <w:bottom w:val="none" w:sz="0" w:space="0" w:color="auto"/>
        <w:right w:val="none" w:sz="0" w:space="0" w:color="auto"/>
      </w:divBdr>
    </w:div>
    <w:div w:id="1315985575">
      <w:bodyDiv w:val="1"/>
      <w:marLeft w:val="0"/>
      <w:marRight w:val="0"/>
      <w:marTop w:val="0"/>
      <w:marBottom w:val="0"/>
      <w:divBdr>
        <w:top w:val="none" w:sz="0" w:space="0" w:color="auto"/>
        <w:left w:val="none" w:sz="0" w:space="0" w:color="auto"/>
        <w:bottom w:val="none" w:sz="0" w:space="0" w:color="auto"/>
        <w:right w:val="none" w:sz="0" w:space="0" w:color="auto"/>
      </w:divBdr>
    </w:div>
    <w:div w:id="1316184614">
      <w:bodyDiv w:val="1"/>
      <w:marLeft w:val="0"/>
      <w:marRight w:val="0"/>
      <w:marTop w:val="0"/>
      <w:marBottom w:val="0"/>
      <w:divBdr>
        <w:top w:val="none" w:sz="0" w:space="0" w:color="auto"/>
        <w:left w:val="none" w:sz="0" w:space="0" w:color="auto"/>
        <w:bottom w:val="none" w:sz="0" w:space="0" w:color="auto"/>
        <w:right w:val="none" w:sz="0" w:space="0" w:color="auto"/>
      </w:divBdr>
    </w:div>
    <w:div w:id="1317029837">
      <w:bodyDiv w:val="1"/>
      <w:marLeft w:val="0"/>
      <w:marRight w:val="0"/>
      <w:marTop w:val="0"/>
      <w:marBottom w:val="0"/>
      <w:divBdr>
        <w:top w:val="none" w:sz="0" w:space="0" w:color="auto"/>
        <w:left w:val="none" w:sz="0" w:space="0" w:color="auto"/>
        <w:bottom w:val="none" w:sz="0" w:space="0" w:color="auto"/>
        <w:right w:val="none" w:sz="0" w:space="0" w:color="auto"/>
      </w:divBdr>
    </w:div>
    <w:div w:id="1335843001">
      <w:bodyDiv w:val="1"/>
      <w:marLeft w:val="0"/>
      <w:marRight w:val="0"/>
      <w:marTop w:val="0"/>
      <w:marBottom w:val="0"/>
      <w:divBdr>
        <w:top w:val="none" w:sz="0" w:space="0" w:color="auto"/>
        <w:left w:val="none" w:sz="0" w:space="0" w:color="auto"/>
        <w:bottom w:val="none" w:sz="0" w:space="0" w:color="auto"/>
        <w:right w:val="none" w:sz="0" w:space="0" w:color="auto"/>
      </w:divBdr>
    </w:div>
    <w:div w:id="1352799896">
      <w:bodyDiv w:val="1"/>
      <w:marLeft w:val="0"/>
      <w:marRight w:val="0"/>
      <w:marTop w:val="0"/>
      <w:marBottom w:val="0"/>
      <w:divBdr>
        <w:top w:val="none" w:sz="0" w:space="0" w:color="auto"/>
        <w:left w:val="none" w:sz="0" w:space="0" w:color="auto"/>
        <w:bottom w:val="none" w:sz="0" w:space="0" w:color="auto"/>
        <w:right w:val="none" w:sz="0" w:space="0" w:color="auto"/>
      </w:divBdr>
    </w:div>
    <w:div w:id="1362972223">
      <w:bodyDiv w:val="1"/>
      <w:marLeft w:val="0"/>
      <w:marRight w:val="0"/>
      <w:marTop w:val="0"/>
      <w:marBottom w:val="0"/>
      <w:divBdr>
        <w:top w:val="none" w:sz="0" w:space="0" w:color="auto"/>
        <w:left w:val="none" w:sz="0" w:space="0" w:color="auto"/>
        <w:bottom w:val="none" w:sz="0" w:space="0" w:color="auto"/>
        <w:right w:val="none" w:sz="0" w:space="0" w:color="auto"/>
      </w:divBdr>
    </w:div>
    <w:div w:id="1377000515">
      <w:bodyDiv w:val="1"/>
      <w:marLeft w:val="0"/>
      <w:marRight w:val="0"/>
      <w:marTop w:val="0"/>
      <w:marBottom w:val="0"/>
      <w:divBdr>
        <w:top w:val="none" w:sz="0" w:space="0" w:color="auto"/>
        <w:left w:val="none" w:sz="0" w:space="0" w:color="auto"/>
        <w:bottom w:val="none" w:sz="0" w:space="0" w:color="auto"/>
        <w:right w:val="none" w:sz="0" w:space="0" w:color="auto"/>
      </w:divBdr>
    </w:div>
    <w:div w:id="1445732181">
      <w:bodyDiv w:val="1"/>
      <w:marLeft w:val="0"/>
      <w:marRight w:val="0"/>
      <w:marTop w:val="0"/>
      <w:marBottom w:val="0"/>
      <w:divBdr>
        <w:top w:val="none" w:sz="0" w:space="0" w:color="auto"/>
        <w:left w:val="none" w:sz="0" w:space="0" w:color="auto"/>
        <w:bottom w:val="none" w:sz="0" w:space="0" w:color="auto"/>
        <w:right w:val="none" w:sz="0" w:space="0" w:color="auto"/>
      </w:divBdr>
    </w:div>
    <w:div w:id="1507671797">
      <w:bodyDiv w:val="1"/>
      <w:marLeft w:val="0"/>
      <w:marRight w:val="0"/>
      <w:marTop w:val="0"/>
      <w:marBottom w:val="0"/>
      <w:divBdr>
        <w:top w:val="none" w:sz="0" w:space="0" w:color="auto"/>
        <w:left w:val="none" w:sz="0" w:space="0" w:color="auto"/>
        <w:bottom w:val="none" w:sz="0" w:space="0" w:color="auto"/>
        <w:right w:val="none" w:sz="0" w:space="0" w:color="auto"/>
      </w:divBdr>
    </w:div>
    <w:div w:id="1546720624">
      <w:bodyDiv w:val="1"/>
      <w:marLeft w:val="0"/>
      <w:marRight w:val="0"/>
      <w:marTop w:val="0"/>
      <w:marBottom w:val="0"/>
      <w:divBdr>
        <w:top w:val="none" w:sz="0" w:space="0" w:color="auto"/>
        <w:left w:val="none" w:sz="0" w:space="0" w:color="auto"/>
        <w:bottom w:val="none" w:sz="0" w:space="0" w:color="auto"/>
        <w:right w:val="none" w:sz="0" w:space="0" w:color="auto"/>
      </w:divBdr>
    </w:div>
    <w:div w:id="1588614868">
      <w:bodyDiv w:val="1"/>
      <w:marLeft w:val="0"/>
      <w:marRight w:val="0"/>
      <w:marTop w:val="0"/>
      <w:marBottom w:val="0"/>
      <w:divBdr>
        <w:top w:val="none" w:sz="0" w:space="0" w:color="auto"/>
        <w:left w:val="none" w:sz="0" w:space="0" w:color="auto"/>
        <w:bottom w:val="none" w:sz="0" w:space="0" w:color="auto"/>
        <w:right w:val="none" w:sz="0" w:space="0" w:color="auto"/>
      </w:divBdr>
    </w:div>
    <w:div w:id="1607081495">
      <w:bodyDiv w:val="1"/>
      <w:marLeft w:val="0"/>
      <w:marRight w:val="0"/>
      <w:marTop w:val="0"/>
      <w:marBottom w:val="0"/>
      <w:divBdr>
        <w:top w:val="none" w:sz="0" w:space="0" w:color="auto"/>
        <w:left w:val="none" w:sz="0" w:space="0" w:color="auto"/>
        <w:bottom w:val="none" w:sz="0" w:space="0" w:color="auto"/>
        <w:right w:val="none" w:sz="0" w:space="0" w:color="auto"/>
      </w:divBdr>
    </w:div>
    <w:div w:id="1624463168">
      <w:bodyDiv w:val="1"/>
      <w:marLeft w:val="0"/>
      <w:marRight w:val="0"/>
      <w:marTop w:val="0"/>
      <w:marBottom w:val="0"/>
      <w:divBdr>
        <w:top w:val="none" w:sz="0" w:space="0" w:color="auto"/>
        <w:left w:val="none" w:sz="0" w:space="0" w:color="auto"/>
        <w:bottom w:val="none" w:sz="0" w:space="0" w:color="auto"/>
        <w:right w:val="none" w:sz="0" w:space="0" w:color="auto"/>
      </w:divBdr>
    </w:div>
    <w:div w:id="1632904285">
      <w:bodyDiv w:val="1"/>
      <w:marLeft w:val="0"/>
      <w:marRight w:val="0"/>
      <w:marTop w:val="0"/>
      <w:marBottom w:val="0"/>
      <w:divBdr>
        <w:top w:val="none" w:sz="0" w:space="0" w:color="auto"/>
        <w:left w:val="none" w:sz="0" w:space="0" w:color="auto"/>
        <w:bottom w:val="none" w:sz="0" w:space="0" w:color="auto"/>
        <w:right w:val="none" w:sz="0" w:space="0" w:color="auto"/>
      </w:divBdr>
    </w:div>
    <w:div w:id="1643928369">
      <w:bodyDiv w:val="1"/>
      <w:marLeft w:val="0"/>
      <w:marRight w:val="0"/>
      <w:marTop w:val="0"/>
      <w:marBottom w:val="0"/>
      <w:divBdr>
        <w:top w:val="none" w:sz="0" w:space="0" w:color="auto"/>
        <w:left w:val="none" w:sz="0" w:space="0" w:color="auto"/>
        <w:bottom w:val="none" w:sz="0" w:space="0" w:color="auto"/>
        <w:right w:val="none" w:sz="0" w:space="0" w:color="auto"/>
      </w:divBdr>
    </w:div>
    <w:div w:id="1658878346">
      <w:bodyDiv w:val="1"/>
      <w:marLeft w:val="0"/>
      <w:marRight w:val="0"/>
      <w:marTop w:val="0"/>
      <w:marBottom w:val="0"/>
      <w:divBdr>
        <w:top w:val="none" w:sz="0" w:space="0" w:color="auto"/>
        <w:left w:val="none" w:sz="0" w:space="0" w:color="auto"/>
        <w:bottom w:val="none" w:sz="0" w:space="0" w:color="auto"/>
        <w:right w:val="none" w:sz="0" w:space="0" w:color="auto"/>
      </w:divBdr>
    </w:div>
    <w:div w:id="1764761514">
      <w:bodyDiv w:val="1"/>
      <w:marLeft w:val="0"/>
      <w:marRight w:val="0"/>
      <w:marTop w:val="0"/>
      <w:marBottom w:val="0"/>
      <w:divBdr>
        <w:top w:val="none" w:sz="0" w:space="0" w:color="auto"/>
        <w:left w:val="none" w:sz="0" w:space="0" w:color="auto"/>
        <w:bottom w:val="none" w:sz="0" w:space="0" w:color="auto"/>
        <w:right w:val="none" w:sz="0" w:space="0" w:color="auto"/>
      </w:divBdr>
    </w:div>
    <w:div w:id="1769736046">
      <w:bodyDiv w:val="1"/>
      <w:marLeft w:val="0"/>
      <w:marRight w:val="0"/>
      <w:marTop w:val="0"/>
      <w:marBottom w:val="0"/>
      <w:divBdr>
        <w:top w:val="none" w:sz="0" w:space="0" w:color="auto"/>
        <w:left w:val="none" w:sz="0" w:space="0" w:color="auto"/>
        <w:bottom w:val="none" w:sz="0" w:space="0" w:color="auto"/>
        <w:right w:val="none" w:sz="0" w:space="0" w:color="auto"/>
      </w:divBdr>
      <w:divsChild>
        <w:div w:id="2130975962">
          <w:marLeft w:val="0"/>
          <w:marRight w:val="0"/>
          <w:marTop w:val="0"/>
          <w:marBottom w:val="72"/>
          <w:divBdr>
            <w:top w:val="none" w:sz="0" w:space="0" w:color="auto"/>
            <w:left w:val="none" w:sz="0" w:space="0" w:color="auto"/>
            <w:bottom w:val="none" w:sz="0" w:space="0" w:color="auto"/>
            <w:right w:val="none" w:sz="0" w:space="0" w:color="auto"/>
          </w:divBdr>
        </w:div>
        <w:div w:id="517160475">
          <w:marLeft w:val="0"/>
          <w:marRight w:val="0"/>
          <w:marTop w:val="0"/>
          <w:marBottom w:val="72"/>
          <w:divBdr>
            <w:top w:val="none" w:sz="0" w:space="0" w:color="auto"/>
            <w:left w:val="none" w:sz="0" w:space="0" w:color="auto"/>
            <w:bottom w:val="none" w:sz="0" w:space="0" w:color="auto"/>
            <w:right w:val="none" w:sz="0" w:space="0" w:color="auto"/>
          </w:divBdr>
        </w:div>
        <w:div w:id="964582323">
          <w:marLeft w:val="0"/>
          <w:marRight w:val="0"/>
          <w:marTop w:val="0"/>
          <w:marBottom w:val="72"/>
          <w:divBdr>
            <w:top w:val="none" w:sz="0" w:space="0" w:color="auto"/>
            <w:left w:val="none" w:sz="0" w:space="0" w:color="auto"/>
            <w:bottom w:val="none" w:sz="0" w:space="0" w:color="auto"/>
            <w:right w:val="none" w:sz="0" w:space="0" w:color="auto"/>
          </w:divBdr>
        </w:div>
        <w:div w:id="922223229">
          <w:marLeft w:val="0"/>
          <w:marRight w:val="0"/>
          <w:marTop w:val="0"/>
          <w:marBottom w:val="72"/>
          <w:divBdr>
            <w:top w:val="none" w:sz="0" w:space="0" w:color="auto"/>
            <w:left w:val="none" w:sz="0" w:space="0" w:color="auto"/>
            <w:bottom w:val="none" w:sz="0" w:space="0" w:color="auto"/>
            <w:right w:val="none" w:sz="0" w:space="0" w:color="auto"/>
          </w:divBdr>
        </w:div>
        <w:div w:id="236289160">
          <w:marLeft w:val="0"/>
          <w:marRight w:val="0"/>
          <w:marTop w:val="0"/>
          <w:marBottom w:val="72"/>
          <w:divBdr>
            <w:top w:val="none" w:sz="0" w:space="0" w:color="auto"/>
            <w:left w:val="none" w:sz="0" w:space="0" w:color="auto"/>
            <w:bottom w:val="none" w:sz="0" w:space="0" w:color="auto"/>
            <w:right w:val="none" w:sz="0" w:space="0" w:color="auto"/>
          </w:divBdr>
        </w:div>
        <w:div w:id="1476870311">
          <w:marLeft w:val="0"/>
          <w:marRight w:val="0"/>
          <w:marTop w:val="0"/>
          <w:marBottom w:val="72"/>
          <w:divBdr>
            <w:top w:val="none" w:sz="0" w:space="0" w:color="auto"/>
            <w:left w:val="none" w:sz="0" w:space="0" w:color="auto"/>
            <w:bottom w:val="none" w:sz="0" w:space="0" w:color="auto"/>
            <w:right w:val="none" w:sz="0" w:space="0" w:color="auto"/>
          </w:divBdr>
        </w:div>
        <w:div w:id="1546328749">
          <w:marLeft w:val="0"/>
          <w:marRight w:val="0"/>
          <w:marTop w:val="0"/>
          <w:marBottom w:val="72"/>
          <w:divBdr>
            <w:top w:val="none" w:sz="0" w:space="0" w:color="auto"/>
            <w:left w:val="none" w:sz="0" w:space="0" w:color="auto"/>
            <w:bottom w:val="none" w:sz="0" w:space="0" w:color="auto"/>
            <w:right w:val="none" w:sz="0" w:space="0" w:color="auto"/>
          </w:divBdr>
        </w:div>
      </w:divsChild>
    </w:div>
    <w:div w:id="1794521415">
      <w:bodyDiv w:val="1"/>
      <w:marLeft w:val="0"/>
      <w:marRight w:val="0"/>
      <w:marTop w:val="0"/>
      <w:marBottom w:val="0"/>
      <w:divBdr>
        <w:top w:val="none" w:sz="0" w:space="0" w:color="auto"/>
        <w:left w:val="none" w:sz="0" w:space="0" w:color="auto"/>
        <w:bottom w:val="none" w:sz="0" w:space="0" w:color="auto"/>
        <w:right w:val="none" w:sz="0" w:space="0" w:color="auto"/>
      </w:divBdr>
    </w:div>
    <w:div w:id="1820346099">
      <w:bodyDiv w:val="1"/>
      <w:marLeft w:val="0"/>
      <w:marRight w:val="0"/>
      <w:marTop w:val="0"/>
      <w:marBottom w:val="0"/>
      <w:divBdr>
        <w:top w:val="none" w:sz="0" w:space="0" w:color="auto"/>
        <w:left w:val="none" w:sz="0" w:space="0" w:color="auto"/>
        <w:bottom w:val="none" w:sz="0" w:space="0" w:color="auto"/>
        <w:right w:val="none" w:sz="0" w:space="0" w:color="auto"/>
      </w:divBdr>
    </w:div>
    <w:div w:id="1822843651">
      <w:bodyDiv w:val="1"/>
      <w:marLeft w:val="0"/>
      <w:marRight w:val="0"/>
      <w:marTop w:val="0"/>
      <w:marBottom w:val="0"/>
      <w:divBdr>
        <w:top w:val="none" w:sz="0" w:space="0" w:color="auto"/>
        <w:left w:val="none" w:sz="0" w:space="0" w:color="auto"/>
        <w:bottom w:val="none" w:sz="0" w:space="0" w:color="auto"/>
        <w:right w:val="none" w:sz="0" w:space="0" w:color="auto"/>
      </w:divBdr>
    </w:div>
    <w:div w:id="1835367095">
      <w:bodyDiv w:val="1"/>
      <w:marLeft w:val="0"/>
      <w:marRight w:val="0"/>
      <w:marTop w:val="0"/>
      <w:marBottom w:val="0"/>
      <w:divBdr>
        <w:top w:val="none" w:sz="0" w:space="0" w:color="auto"/>
        <w:left w:val="none" w:sz="0" w:space="0" w:color="auto"/>
        <w:bottom w:val="none" w:sz="0" w:space="0" w:color="auto"/>
        <w:right w:val="none" w:sz="0" w:space="0" w:color="auto"/>
      </w:divBdr>
      <w:divsChild>
        <w:div w:id="249776304">
          <w:marLeft w:val="274"/>
          <w:marRight w:val="0"/>
          <w:marTop w:val="0"/>
          <w:marBottom w:val="0"/>
          <w:divBdr>
            <w:top w:val="none" w:sz="0" w:space="0" w:color="auto"/>
            <w:left w:val="none" w:sz="0" w:space="0" w:color="auto"/>
            <w:bottom w:val="none" w:sz="0" w:space="0" w:color="auto"/>
            <w:right w:val="none" w:sz="0" w:space="0" w:color="auto"/>
          </w:divBdr>
        </w:div>
        <w:div w:id="829364686">
          <w:marLeft w:val="274"/>
          <w:marRight w:val="0"/>
          <w:marTop w:val="0"/>
          <w:marBottom w:val="0"/>
          <w:divBdr>
            <w:top w:val="none" w:sz="0" w:space="0" w:color="auto"/>
            <w:left w:val="none" w:sz="0" w:space="0" w:color="auto"/>
            <w:bottom w:val="none" w:sz="0" w:space="0" w:color="auto"/>
            <w:right w:val="none" w:sz="0" w:space="0" w:color="auto"/>
          </w:divBdr>
        </w:div>
        <w:div w:id="1559899169">
          <w:marLeft w:val="274"/>
          <w:marRight w:val="0"/>
          <w:marTop w:val="0"/>
          <w:marBottom w:val="0"/>
          <w:divBdr>
            <w:top w:val="none" w:sz="0" w:space="0" w:color="auto"/>
            <w:left w:val="none" w:sz="0" w:space="0" w:color="auto"/>
            <w:bottom w:val="none" w:sz="0" w:space="0" w:color="auto"/>
            <w:right w:val="none" w:sz="0" w:space="0" w:color="auto"/>
          </w:divBdr>
        </w:div>
        <w:div w:id="707994278">
          <w:marLeft w:val="274"/>
          <w:marRight w:val="0"/>
          <w:marTop w:val="0"/>
          <w:marBottom w:val="0"/>
          <w:divBdr>
            <w:top w:val="none" w:sz="0" w:space="0" w:color="auto"/>
            <w:left w:val="none" w:sz="0" w:space="0" w:color="auto"/>
            <w:bottom w:val="none" w:sz="0" w:space="0" w:color="auto"/>
            <w:right w:val="none" w:sz="0" w:space="0" w:color="auto"/>
          </w:divBdr>
        </w:div>
        <w:div w:id="12151978">
          <w:marLeft w:val="274"/>
          <w:marRight w:val="0"/>
          <w:marTop w:val="0"/>
          <w:marBottom w:val="0"/>
          <w:divBdr>
            <w:top w:val="none" w:sz="0" w:space="0" w:color="auto"/>
            <w:left w:val="none" w:sz="0" w:space="0" w:color="auto"/>
            <w:bottom w:val="none" w:sz="0" w:space="0" w:color="auto"/>
            <w:right w:val="none" w:sz="0" w:space="0" w:color="auto"/>
          </w:divBdr>
        </w:div>
      </w:divsChild>
    </w:div>
    <w:div w:id="1874338484">
      <w:bodyDiv w:val="1"/>
      <w:marLeft w:val="0"/>
      <w:marRight w:val="0"/>
      <w:marTop w:val="0"/>
      <w:marBottom w:val="0"/>
      <w:divBdr>
        <w:top w:val="none" w:sz="0" w:space="0" w:color="auto"/>
        <w:left w:val="none" w:sz="0" w:space="0" w:color="auto"/>
        <w:bottom w:val="none" w:sz="0" w:space="0" w:color="auto"/>
        <w:right w:val="none" w:sz="0" w:space="0" w:color="auto"/>
      </w:divBdr>
    </w:div>
    <w:div w:id="1910731434">
      <w:bodyDiv w:val="1"/>
      <w:marLeft w:val="0"/>
      <w:marRight w:val="0"/>
      <w:marTop w:val="0"/>
      <w:marBottom w:val="0"/>
      <w:divBdr>
        <w:top w:val="none" w:sz="0" w:space="0" w:color="auto"/>
        <w:left w:val="none" w:sz="0" w:space="0" w:color="auto"/>
        <w:bottom w:val="none" w:sz="0" w:space="0" w:color="auto"/>
        <w:right w:val="none" w:sz="0" w:space="0" w:color="auto"/>
      </w:divBdr>
    </w:div>
    <w:div w:id="1923953497">
      <w:bodyDiv w:val="1"/>
      <w:marLeft w:val="0"/>
      <w:marRight w:val="0"/>
      <w:marTop w:val="0"/>
      <w:marBottom w:val="0"/>
      <w:divBdr>
        <w:top w:val="none" w:sz="0" w:space="0" w:color="auto"/>
        <w:left w:val="none" w:sz="0" w:space="0" w:color="auto"/>
        <w:bottom w:val="none" w:sz="0" w:space="0" w:color="auto"/>
        <w:right w:val="none" w:sz="0" w:space="0" w:color="auto"/>
      </w:divBdr>
    </w:div>
    <w:div w:id="1936014282">
      <w:bodyDiv w:val="1"/>
      <w:marLeft w:val="0"/>
      <w:marRight w:val="0"/>
      <w:marTop w:val="0"/>
      <w:marBottom w:val="0"/>
      <w:divBdr>
        <w:top w:val="none" w:sz="0" w:space="0" w:color="auto"/>
        <w:left w:val="none" w:sz="0" w:space="0" w:color="auto"/>
        <w:bottom w:val="none" w:sz="0" w:space="0" w:color="auto"/>
        <w:right w:val="none" w:sz="0" w:space="0" w:color="auto"/>
      </w:divBdr>
    </w:div>
    <w:div w:id="1937588779">
      <w:bodyDiv w:val="1"/>
      <w:marLeft w:val="0"/>
      <w:marRight w:val="0"/>
      <w:marTop w:val="0"/>
      <w:marBottom w:val="0"/>
      <w:divBdr>
        <w:top w:val="none" w:sz="0" w:space="0" w:color="auto"/>
        <w:left w:val="none" w:sz="0" w:space="0" w:color="auto"/>
        <w:bottom w:val="none" w:sz="0" w:space="0" w:color="auto"/>
        <w:right w:val="none" w:sz="0" w:space="0" w:color="auto"/>
      </w:divBdr>
    </w:div>
    <w:div w:id="1946381752">
      <w:bodyDiv w:val="1"/>
      <w:marLeft w:val="0"/>
      <w:marRight w:val="0"/>
      <w:marTop w:val="0"/>
      <w:marBottom w:val="0"/>
      <w:divBdr>
        <w:top w:val="none" w:sz="0" w:space="0" w:color="auto"/>
        <w:left w:val="none" w:sz="0" w:space="0" w:color="auto"/>
        <w:bottom w:val="none" w:sz="0" w:space="0" w:color="auto"/>
        <w:right w:val="none" w:sz="0" w:space="0" w:color="auto"/>
      </w:divBdr>
    </w:div>
    <w:div w:id="1960448165">
      <w:bodyDiv w:val="1"/>
      <w:marLeft w:val="0"/>
      <w:marRight w:val="0"/>
      <w:marTop w:val="0"/>
      <w:marBottom w:val="0"/>
      <w:divBdr>
        <w:top w:val="none" w:sz="0" w:space="0" w:color="auto"/>
        <w:left w:val="none" w:sz="0" w:space="0" w:color="auto"/>
        <w:bottom w:val="none" w:sz="0" w:space="0" w:color="auto"/>
        <w:right w:val="none" w:sz="0" w:space="0" w:color="auto"/>
      </w:divBdr>
    </w:div>
    <w:div w:id="1979870573">
      <w:bodyDiv w:val="1"/>
      <w:marLeft w:val="0"/>
      <w:marRight w:val="0"/>
      <w:marTop w:val="0"/>
      <w:marBottom w:val="0"/>
      <w:divBdr>
        <w:top w:val="none" w:sz="0" w:space="0" w:color="auto"/>
        <w:left w:val="none" w:sz="0" w:space="0" w:color="auto"/>
        <w:bottom w:val="none" w:sz="0" w:space="0" w:color="auto"/>
        <w:right w:val="none" w:sz="0" w:space="0" w:color="auto"/>
      </w:divBdr>
    </w:div>
    <w:div w:id="1991203426">
      <w:bodyDiv w:val="1"/>
      <w:marLeft w:val="0"/>
      <w:marRight w:val="0"/>
      <w:marTop w:val="0"/>
      <w:marBottom w:val="0"/>
      <w:divBdr>
        <w:top w:val="none" w:sz="0" w:space="0" w:color="auto"/>
        <w:left w:val="none" w:sz="0" w:space="0" w:color="auto"/>
        <w:bottom w:val="none" w:sz="0" w:space="0" w:color="auto"/>
        <w:right w:val="none" w:sz="0" w:space="0" w:color="auto"/>
      </w:divBdr>
      <w:divsChild>
        <w:div w:id="1603150700">
          <w:marLeft w:val="288"/>
          <w:marRight w:val="0"/>
          <w:marTop w:val="240"/>
          <w:marBottom w:val="0"/>
          <w:divBdr>
            <w:top w:val="none" w:sz="0" w:space="0" w:color="auto"/>
            <w:left w:val="none" w:sz="0" w:space="0" w:color="auto"/>
            <w:bottom w:val="none" w:sz="0" w:space="0" w:color="auto"/>
            <w:right w:val="none" w:sz="0" w:space="0" w:color="auto"/>
          </w:divBdr>
        </w:div>
        <w:div w:id="1781104447">
          <w:marLeft w:val="288"/>
          <w:marRight w:val="0"/>
          <w:marTop w:val="240"/>
          <w:marBottom w:val="0"/>
          <w:divBdr>
            <w:top w:val="none" w:sz="0" w:space="0" w:color="auto"/>
            <w:left w:val="none" w:sz="0" w:space="0" w:color="auto"/>
            <w:bottom w:val="none" w:sz="0" w:space="0" w:color="auto"/>
            <w:right w:val="none" w:sz="0" w:space="0" w:color="auto"/>
          </w:divBdr>
        </w:div>
        <w:div w:id="26878385">
          <w:marLeft w:val="288"/>
          <w:marRight w:val="0"/>
          <w:marTop w:val="240"/>
          <w:marBottom w:val="0"/>
          <w:divBdr>
            <w:top w:val="none" w:sz="0" w:space="0" w:color="auto"/>
            <w:left w:val="none" w:sz="0" w:space="0" w:color="auto"/>
            <w:bottom w:val="none" w:sz="0" w:space="0" w:color="auto"/>
            <w:right w:val="none" w:sz="0" w:space="0" w:color="auto"/>
          </w:divBdr>
        </w:div>
        <w:div w:id="1449281476">
          <w:marLeft w:val="288"/>
          <w:marRight w:val="0"/>
          <w:marTop w:val="240"/>
          <w:marBottom w:val="0"/>
          <w:divBdr>
            <w:top w:val="none" w:sz="0" w:space="0" w:color="auto"/>
            <w:left w:val="none" w:sz="0" w:space="0" w:color="auto"/>
            <w:bottom w:val="none" w:sz="0" w:space="0" w:color="auto"/>
            <w:right w:val="none" w:sz="0" w:space="0" w:color="auto"/>
          </w:divBdr>
        </w:div>
        <w:div w:id="1317344520">
          <w:marLeft w:val="288"/>
          <w:marRight w:val="0"/>
          <w:marTop w:val="240"/>
          <w:marBottom w:val="0"/>
          <w:divBdr>
            <w:top w:val="none" w:sz="0" w:space="0" w:color="auto"/>
            <w:left w:val="none" w:sz="0" w:space="0" w:color="auto"/>
            <w:bottom w:val="none" w:sz="0" w:space="0" w:color="auto"/>
            <w:right w:val="none" w:sz="0" w:space="0" w:color="auto"/>
          </w:divBdr>
        </w:div>
        <w:div w:id="2128085193">
          <w:marLeft w:val="288"/>
          <w:marRight w:val="0"/>
          <w:marTop w:val="240"/>
          <w:marBottom w:val="0"/>
          <w:divBdr>
            <w:top w:val="none" w:sz="0" w:space="0" w:color="auto"/>
            <w:left w:val="none" w:sz="0" w:space="0" w:color="auto"/>
            <w:bottom w:val="none" w:sz="0" w:space="0" w:color="auto"/>
            <w:right w:val="none" w:sz="0" w:space="0" w:color="auto"/>
          </w:divBdr>
        </w:div>
        <w:div w:id="1722367765">
          <w:marLeft w:val="288"/>
          <w:marRight w:val="0"/>
          <w:marTop w:val="240"/>
          <w:marBottom w:val="0"/>
          <w:divBdr>
            <w:top w:val="none" w:sz="0" w:space="0" w:color="auto"/>
            <w:left w:val="none" w:sz="0" w:space="0" w:color="auto"/>
            <w:bottom w:val="none" w:sz="0" w:space="0" w:color="auto"/>
            <w:right w:val="none" w:sz="0" w:space="0" w:color="auto"/>
          </w:divBdr>
        </w:div>
        <w:div w:id="1082072023">
          <w:marLeft w:val="288"/>
          <w:marRight w:val="0"/>
          <w:marTop w:val="120"/>
          <w:marBottom w:val="0"/>
          <w:divBdr>
            <w:top w:val="none" w:sz="0" w:space="0" w:color="auto"/>
            <w:left w:val="none" w:sz="0" w:space="0" w:color="auto"/>
            <w:bottom w:val="none" w:sz="0" w:space="0" w:color="auto"/>
            <w:right w:val="none" w:sz="0" w:space="0" w:color="auto"/>
          </w:divBdr>
        </w:div>
        <w:div w:id="1305622562">
          <w:marLeft w:val="288"/>
          <w:marRight w:val="0"/>
          <w:marTop w:val="120"/>
          <w:marBottom w:val="0"/>
          <w:divBdr>
            <w:top w:val="none" w:sz="0" w:space="0" w:color="auto"/>
            <w:left w:val="none" w:sz="0" w:space="0" w:color="auto"/>
            <w:bottom w:val="none" w:sz="0" w:space="0" w:color="auto"/>
            <w:right w:val="none" w:sz="0" w:space="0" w:color="auto"/>
          </w:divBdr>
        </w:div>
      </w:divsChild>
    </w:div>
    <w:div w:id="2065520963">
      <w:bodyDiv w:val="1"/>
      <w:marLeft w:val="0"/>
      <w:marRight w:val="0"/>
      <w:marTop w:val="0"/>
      <w:marBottom w:val="0"/>
      <w:divBdr>
        <w:top w:val="none" w:sz="0" w:space="0" w:color="auto"/>
        <w:left w:val="none" w:sz="0" w:space="0" w:color="auto"/>
        <w:bottom w:val="none" w:sz="0" w:space="0" w:color="auto"/>
        <w:right w:val="none" w:sz="0" w:space="0" w:color="auto"/>
      </w:divBdr>
      <w:divsChild>
        <w:div w:id="1711488772">
          <w:marLeft w:val="475"/>
          <w:marRight w:val="0"/>
          <w:marTop w:val="120"/>
          <w:marBottom w:val="0"/>
          <w:divBdr>
            <w:top w:val="none" w:sz="0" w:space="0" w:color="auto"/>
            <w:left w:val="none" w:sz="0" w:space="0" w:color="auto"/>
            <w:bottom w:val="none" w:sz="0" w:space="0" w:color="auto"/>
            <w:right w:val="none" w:sz="0" w:space="0" w:color="auto"/>
          </w:divBdr>
        </w:div>
        <w:div w:id="2144037015">
          <w:marLeft w:val="706"/>
          <w:marRight w:val="0"/>
          <w:marTop w:val="120"/>
          <w:marBottom w:val="0"/>
          <w:divBdr>
            <w:top w:val="none" w:sz="0" w:space="0" w:color="auto"/>
            <w:left w:val="none" w:sz="0" w:space="0" w:color="auto"/>
            <w:bottom w:val="none" w:sz="0" w:space="0" w:color="auto"/>
            <w:right w:val="none" w:sz="0" w:space="0" w:color="auto"/>
          </w:divBdr>
        </w:div>
        <w:div w:id="778530054">
          <w:marLeft w:val="706"/>
          <w:marRight w:val="0"/>
          <w:marTop w:val="120"/>
          <w:marBottom w:val="0"/>
          <w:divBdr>
            <w:top w:val="none" w:sz="0" w:space="0" w:color="auto"/>
            <w:left w:val="none" w:sz="0" w:space="0" w:color="auto"/>
            <w:bottom w:val="none" w:sz="0" w:space="0" w:color="auto"/>
            <w:right w:val="none" w:sz="0" w:space="0" w:color="auto"/>
          </w:divBdr>
        </w:div>
        <w:div w:id="1069303249">
          <w:marLeft w:val="706"/>
          <w:marRight w:val="0"/>
          <w:marTop w:val="120"/>
          <w:marBottom w:val="120"/>
          <w:divBdr>
            <w:top w:val="none" w:sz="0" w:space="0" w:color="auto"/>
            <w:left w:val="none" w:sz="0" w:space="0" w:color="auto"/>
            <w:bottom w:val="none" w:sz="0" w:space="0" w:color="auto"/>
            <w:right w:val="none" w:sz="0" w:space="0" w:color="auto"/>
          </w:divBdr>
        </w:div>
        <w:div w:id="1639845993">
          <w:marLeft w:val="475"/>
          <w:marRight w:val="0"/>
          <w:marTop w:val="0"/>
          <w:marBottom w:val="0"/>
          <w:divBdr>
            <w:top w:val="none" w:sz="0" w:space="0" w:color="auto"/>
            <w:left w:val="none" w:sz="0" w:space="0" w:color="auto"/>
            <w:bottom w:val="none" w:sz="0" w:space="0" w:color="auto"/>
            <w:right w:val="none" w:sz="0" w:space="0" w:color="auto"/>
          </w:divBdr>
        </w:div>
        <w:div w:id="887036874">
          <w:marLeft w:val="706"/>
          <w:marRight w:val="0"/>
          <w:marTop w:val="0"/>
          <w:marBottom w:val="0"/>
          <w:divBdr>
            <w:top w:val="none" w:sz="0" w:space="0" w:color="auto"/>
            <w:left w:val="none" w:sz="0" w:space="0" w:color="auto"/>
            <w:bottom w:val="none" w:sz="0" w:space="0" w:color="auto"/>
            <w:right w:val="none" w:sz="0" w:space="0" w:color="auto"/>
          </w:divBdr>
        </w:div>
        <w:div w:id="1704286601">
          <w:marLeft w:val="706"/>
          <w:marRight w:val="0"/>
          <w:marTop w:val="120"/>
          <w:marBottom w:val="0"/>
          <w:divBdr>
            <w:top w:val="none" w:sz="0" w:space="0" w:color="auto"/>
            <w:left w:val="none" w:sz="0" w:space="0" w:color="auto"/>
            <w:bottom w:val="none" w:sz="0" w:space="0" w:color="auto"/>
            <w:right w:val="none" w:sz="0" w:space="0" w:color="auto"/>
          </w:divBdr>
        </w:div>
      </w:divsChild>
    </w:div>
    <w:div w:id="2101676715">
      <w:bodyDiv w:val="1"/>
      <w:marLeft w:val="0"/>
      <w:marRight w:val="0"/>
      <w:marTop w:val="0"/>
      <w:marBottom w:val="0"/>
      <w:divBdr>
        <w:top w:val="none" w:sz="0" w:space="0" w:color="auto"/>
        <w:left w:val="none" w:sz="0" w:space="0" w:color="auto"/>
        <w:bottom w:val="none" w:sz="0" w:space="0" w:color="auto"/>
        <w:right w:val="none" w:sz="0" w:space="0" w:color="auto"/>
      </w:divBdr>
    </w:div>
    <w:div w:id="2106920601">
      <w:bodyDiv w:val="1"/>
      <w:marLeft w:val="0"/>
      <w:marRight w:val="0"/>
      <w:marTop w:val="0"/>
      <w:marBottom w:val="0"/>
      <w:divBdr>
        <w:top w:val="none" w:sz="0" w:space="0" w:color="auto"/>
        <w:left w:val="none" w:sz="0" w:space="0" w:color="auto"/>
        <w:bottom w:val="none" w:sz="0" w:space="0" w:color="auto"/>
        <w:right w:val="none" w:sz="0" w:space="0" w:color="auto"/>
      </w:divBdr>
    </w:div>
    <w:div w:id="2121994191">
      <w:bodyDiv w:val="1"/>
      <w:marLeft w:val="0"/>
      <w:marRight w:val="0"/>
      <w:marTop w:val="0"/>
      <w:marBottom w:val="0"/>
      <w:divBdr>
        <w:top w:val="none" w:sz="0" w:space="0" w:color="auto"/>
        <w:left w:val="none" w:sz="0" w:space="0" w:color="auto"/>
        <w:bottom w:val="none" w:sz="0" w:space="0" w:color="auto"/>
        <w:right w:val="none" w:sz="0" w:space="0" w:color="auto"/>
      </w:divBdr>
    </w:div>
    <w:div w:id="2147315745">
      <w:bodyDiv w:val="1"/>
      <w:marLeft w:val="0"/>
      <w:marRight w:val="0"/>
      <w:marTop w:val="0"/>
      <w:marBottom w:val="0"/>
      <w:divBdr>
        <w:top w:val="none" w:sz="0" w:space="0" w:color="auto"/>
        <w:left w:val="none" w:sz="0" w:space="0" w:color="auto"/>
        <w:bottom w:val="none" w:sz="0" w:space="0" w:color="auto"/>
        <w:right w:val="none" w:sz="0" w:space="0" w:color="auto"/>
      </w:divBdr>
      <w:divsChild>
        <w:div w:id="10003514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2.xml"/><Relationship Id="rId21" Type="http://schemas.openxmlformats.org/officeDocument/2006/relationships/header" Target="header3.xml"/><Relationship Id="rId7" Type="http://schemas.openxmlformats.org/officeDocument/2006/relationships/customXml" Target="../customXml/item6.xml"/><Relationship Id="rId12" Type="http://schemas.openxmlformats.org/officeDocument/2006/relationships/footnotes" Target="footnotes.xml"/><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3.emf"/><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mailto:market@elta.co.i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טכנולוגיות עברית עד שמור" ma:contentTypeID="0x010100ED7F2041FF6BA547B6FCD0CA8E04F21002001798C8B8E215FE4596F1EA4434ED90C4" ma:contentTypeVersion="3" ma:contentTypeDescription="" ma:contentTypeScope="" ma:versionID="1eaf9fec41d2a53562edf17d514865c7">
  <xsd:schema xmlns:xsd="http://www.w3.org/2001/XMLSchema" xmlns:xs="http://www.w3.org/2001/XMLSchema" xmlns:p="http://schemas.microsoft.com/office/2006/metadata/properties" xmlns:ns2="523d3f0a-d00e-4abc-bc6d-d18a7f2954be" xmlns:ns3="http://schemas.microsoft.com/sharepoint/v4" targetNamespace="http://schemas.microsoft.com/office/2006/metadata/properties" ma:root="true" ma:fieldsID="20693b1fa47ecd96c54e4b7f6481ddb7" ns2:_="" ns3:_="">
    <xsd:import namespace="523d3f0a-d00e-4abc-bc6d-d18a7f2954be"/>
    <xsd:import namespace="http://schemas.microsoft.com/sharepoint/v4"/>
    <xsd:element name="properties">
      <xsd:complexType>
        <xsd:sequence>
          <xsd:element name="documentManagement">
            <xsd:complexType>
              <xsd:all>
                <xsd:element ref="ns2:DocOwner"/>
                <xsd:element ref="ns2:Sivug"/>
                <xsd:element ref="ns2:BissSivug"/>
                <xsd:element ref="ns2:DocDescription" minOccurs="0"/>
                <xsd:element ref="ns2:IMAN_Number" minOccurs="0"/>
                <xsd:element ref="ns2:REV" minOccurs="0"/>
                <xsd:element ref="ns2:NPistage"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3d3f0a-d00e-4abc-bc6d-d18a7f2954be" elementFormDefault="qualified">
    <xsd:import namespace="http://schemas.microsoft.com/office/2006/documentManagement/types"/>
    <xsd:import namespace="http://schemas.microsoft.com/office/infopath/2007/PartnerControls"/>
    <xsd:element name="DocOwner" ma:index="8" ma:displayName="מחבר המסמך" ma:internalName="DocOwner">
      <xsd:simpleType>
        <xsd:restriction base="dms:Text">
          <xsd:maxLength value="255"/>
        </xsd:restriction>
      </xsd:simpleType>
    </xsd:element>
    <xsd:element name="Sivug" ma:index="9" ma:displayName="סיווג בטחוני" ma:format="RadioButtons" ma:internalName="Sivug">
      <xsd:simpleType>
        <xsd:restriction base="dms:Choice">
          <xsd:enumeration value="בלמ''ס"/>
          <xsd:enumeration value="שמור"/>
        </xsd:restriction>
      </xsd:simpleType>
    </xsd:element>
    <xsd:element name="BissSivug" ma:index="10" ma:displayName="סיווג עסקי" ma:format="RadioButtons" ma:internalName="BissSivug">
      <xsd:simpleType>
        <xsd:restriction base="dms:Choice">
          <xsd:enumeration value="פנימי"/>
          <xsd:enumeration value="מידע עסקי"/>
        </xsd:restriction>
      </xsd:simpleType>
    </xsd:element>
    <xsd:element name="DocDescription" ma:index="11" nillable="true" ma:displayName="תאור" ma:default="" ma:internalName="DocDescription">
      <xsd:simpleType>
        <xsd:restriction base="dms:Note">
          <xsd:maxLength value="255"/>
        </xsd:restriction>
      </xsd:simpleType>
    </xsd:element>
    <xsd:element name="IMAN_Number" ma:index="12" nillable="true" ma:displayName="IMAN Number" ma:default="" ma:internalName="IMAN_Number">
      <xsd:simpleType>
        <xsd:restriction base="dms:Text">
          <xsd:maxLength value="255"/>
        </xsd:restriction>
      </xsd:simpleType>
    </xsd:element>
    <xsd:element name="REV" ma:index="13" nillable="true" ma:displayName="Revision" ma:default="" ma:description="revision" ma:internalName="REV">
      <xsd:simpleType>
        <xsd:restriction base="dms:Text">
          <xsd:maxLength value="255"/>
        </xsd:restriction>
      </xsd:simpleType>
    </xsd:element>
    <xsd:element name="NPistage" ma:index="14" nillable="true" ma:displayName="שלב ב- NPI" ma:default="" ma:format="Dropdown" ma:internalName="NPistage">
      <xsd:simpleType>
        <xsd:restriction base="dms:Choice">
          <xsd:enumeration value="לא מנוהל NPI"/>
          <xsd:enumeration value="שלב הכנת הצעה"/>
          <xsd:enumeration value="אוולואציה והתארגנות"/>
          <xsd:enumeration value="תיכון מוקדם  (מערכת)"/>
          <xsd:enumeration value="תיכון מוקדם תתי-מערכת"/>
          <xsd:enumeration value="תיכון מפורט תתי- מערכת"/>
          <xsd:enumeration value="השלמת תיכון מפורט ובנית SIC"/>
          <xsd:enumeration value="בדיקות המערכת במעבדה"/>
          <xsd:enumeration value="אינטגרציה מערכתית מוכללת וניסויי קרקע"/>
          <xsd:enumeration value="טיסות ניסוי מערת וגמר מוכנות לייצור"/>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Owner xmlns="523d3f0a-d00e-4abc-bc6d-d18a7f2954be">עדי</DocOwner>
    <REV xmlns="523d3f0a-d00e-4abc-bc6d-d18a7f2954be" xsi:nil="true"/>
    <BissSivug xmlns="523d3f0a-d00e-4abc-bc6d-d18a7f2954be">פנימי</BissSivug>
    <NPistage xmlns="523d3f0a-d00e-4abc-bc6d-d18a7f2954be" xsi:nil="true"/>
    <IconOverlay xmlns="http://schemas.microsoft.com/sharepoint/v4" xsi:nil="true"/>
    <Sivug xmlns="523d3f0a-d00e-4abc-bc6d-d18a7f2954be">בלמ''ס</Sivug>
    <IMAN_Number xmlns="523d3f0a-d00e-4abc-bc6d-d18a7f2954be" xsi:nil="true"/>
    <DocDescription xmlns="523d3f0a-d00e-4abc-bc6d-d18a7f2954be" xsi:nil="true"/>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208E96-C2C4-46FB-B6BA-9D8C2196E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3d3f0a-d00e-4abc-bc6d-d18a7f2954b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D51797-C3C9-4FF1-930C-42BC13C5DF35}">
  <ds:schemaRefs>
    <ds:schemaRef ds:uri="http://schemas.microsoft.com/office/2006/metadata/properties"/>
    <ds:schemaRef ds:uri="http://schemas.microsoft.com/office/infopath/2007/PartnerControls"/>
    <ds:schemaRef ds:uri="523d3f0a-d00e-4abc-bc6d-d18a7f2954be"/>
    <ds:schemaRef ds:uri="http://schemas.microsoft.com/sharepoint/v4"/>
  </ds:schemaRefs>
</ds:datastoreItem>
</file>

<file path=customXml/itemProps3.xml><?xml version="1.0" encoding="utf-8"?>
<ds:datastoreItem xmlns:ds="http://schemas.openxmlformats.org/officeDocument/2006/customXml" ds:itemID="{24FD60A3-6511-47E5-A108-C882EC162EFC}">
  <ds:schemaRefs>
    <ds:schemaRef ds:uri="http://schemas.microsoft.com/office/2006/metadata/longProperties"/>
  </ds:schemaRefs>
</ds:datastoreItem>
</file>

<file path=customXml/itemProps4.xml><?xml version="1.0" encoding="utf-8"?>
<ds:datastoreItem xmlns:ds="http://schemas.openxmlformats.org/officeDocument/2006/customXml" ds:itemID="{997C6611-E833-4369-9C99-66A11FA21070}">
  <ds:schemaRefs>
    <ds:schemaRef ds:uri="http://schemas.microsoft.com/sharepoint/v3/contenttype/forms"/>
  </ds:schemaRefs>
</ds:datastoreItem>
</file>

<file path=customXml/itemProps5.xml><?xml version="1.0" encoding="utf-8"?>
<ds:datastoreItem xmlns:ds="http://schemas.openxmlformats.org/officeDocument/2006/customXml" ds:itemID="{D5623115-686A-47AA-A4E9-0F045932578D}">
  <ds:schemaRefs>
    <ds:schemaRef ds:uri="http://schemas.openxmlformats.org/officeDocument/2006/bibliography"/>
  </ds:schemaRefs>
</ds:datastoreItem>
</file>

<file path=customXml/itemProps6.xml><?xml version="1.0" encoding="utf-8"?>
<ds:datastoreItem xmlns:ds="http://schemas.openxmlformats.org/officeDocument/2006/customXml" ds:itemID="{3330670B-68DA-4C9F-A31C-3A7217A04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1988</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2025-05-14T08:24:00Z</dcterms:created>
  <dcterms:modified xsi:type="dcterms:W3CDTF">2025-05-14T08:54:00Z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0x010100ED7F2041FF6BA547B6FCD0CA8E04F21002001798C8B8E215FE4596F1EA4434ED90C4</vt:lpwstr>
  </property>
</Properties>
</file>