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48" w:rsidRDefault="005E6248" w:rsidP="005E6248">
      <w:pPr>
        <w:jc w:val="both"/>
        <w:rPr>
          <w:sz w:val="22"/>
          <w:szCs w:val="22"/>
        </w:rPr>
      </w:pPr>
    </w:p>
    <w:p w:rsidR="005E6248" w:rsidRDefault="005E6248" w:rsidP="005E6248">
      <w:pPr>
        <w:jc w:val="both"/>
        <w:rPr>
          <w:sz w:val="22"/>
          <w:szCs w:val="22"/>
        </w:rPr>
      </w:pPr>
    </w:p>
    <w:p w:rsidR="005E6248" w:rsidRDefault="005E6248" w:rsidP="005E6248">
      <w:pPr>
        <w:jc w:val="both"/>
        <w:rPr>
          <w:sz w:val="22"/>
          <w:szCs w:val="22"/>
        </w:rPr>
      </w:pPr>
    </w:p>
    <w:p w:rsidR="005E6248" w:rsidRDefault="005E6248" w:rsidP="005E6248">
      <w:pPr>
        <w:jc w:val="both"/>
        <w:rPr>
          <w:sz w:val="22"/>
          <w:szCs w:val="22"/>
        </w:rPr>
      </w:pPr>
    </w:p>
    <w:p w:rsidR="005E6248" w:rsidRDefault="005E6248" w:rsidP="005E6248">
      <w:pPr>
        <w:jc w:val="both"/>
        <w:rPr>
          <w:sz w:val="22"/>
          <w:szCs w:val="22"/>
        </w:rPr>
      </w:pPr>
    </w:p>
    <w:p w:rsidR="005E6248" w:rsidRDefault="005E6248" w:rsidP="005E6248">
      <w:pPr>
        <w:jc w:val="both"/>
        <w:rPr>
          <w:sz w:val="22"/>
          <w:szCs w:val="22"/>
        </w:rPr>
      </w:pPr>
    </w:p>
    <w:p w:rsidR="005E6248" w:rsidRDefault="005E6248" w:rsidP="005E6248">
      <w:pPr>
        <w:jc w:val="both"/>
        <w:rPr>
          <w:sz w:val="22"/>
          <w:szCs w:val="22"/>
        </w:rPr>
      </w:pPr>
      <w:bookmarkStart w:id="0" w:name="_GoBack"/>
      <w:bookmarkEnd w:id="0"/>
    </w:p>
    <w:p w:rsidR="00BA4D08" w:rsidRDefault="00BA4D08" w:rsidP="005E6248">
      <w:pPr>
        <w:jc w:val="both"/>
        <w:rPr>
          <w:sz w:val="22"/>
          <w:szCs w:val="22"/>
        </w:rPr>
      </w:pPr>
    </w:p>
    <w:p w:rsidR="005E6248" w:rsidRPr="005E6248" w:rsidRDefault="005E6248" w:rsidP="005E6248">
      <w:pPr>
        <w:jc w:val="both"/>
        <w:rPr>
          <w:szCs w:val="24"/>
        </w:rPr>
      </w:pPr>
      <w:r w:rsidRPr="005E6248">
        <w:rPr>
          <w:szCs w:val="24"/>
        </w:rPr>
        <w:t>December 15, 2014</w:t>
      </w:r>
    </w:p>
    <w:p w:rsidR="005E6248" w:rsidRPr="005E6248" w:rsidRDefault="005E6248" w:rsidP="005E6248">
      <w:pPr>
        <w:jc w:val="both"/>
        <w:rPr>
          <w:szCs w:val="24"/>
        </w:rPr>
      </w:pPr>
    </w:p>
    <w:p w:rsidR="005E6248" w:rsidRPr="005E6248" w:rsidRDefault="005E6248" w:rsidP="005E6248">
      <w:pPr>
        <w:jc w:val="both"/>
        <w:rPr>
          <w:szCs w:val="24"/>
        </w:rPr>
      </w:pPr>
      <w:r w:rsidRPr="005E6248">
        <w:rPr>
          <w:szCs w:val="24"/>
        </w:rPr>
        <w:t>Sergio Monterroso</w:t>
      </w:r>
    </w:p>
    <w:p w:rsidR="005E6248" w:rsidRPr="005E6248" w:rsidRDefault="005E6248" w:rsidP="005E6248">
      <w:pPr>
        <w:jc w:val="both"/>
        <w:rPr>
          <w:szCs w:val="24"/>
        </w:rPr>
      </w:pPr>
      <w:r w:rsidRPr="005E6248">
        <w:rPr>
          <w:szCs w:val="24"/>
        </w:rPr>
        <w:t>3109 Thomas Lane</w:t>
      </w:r>
    </w:p>
    <w:p w:rsidR="005E6248" w:rsidRPr="005E6248" w:rsidRDefault="005E6248" w:rsidP="005E6248">
      <w:pPr>
        <w:jc w:val="both"/>
        <w:rPr>
          <w:szCs w:val="24"/>
        </w:rPr>
      </w:pPr>
      <w:r w:rsidRPr="005E6248">
        <w:rPr>
          <w:szCs w:val="24"/>
        </w:rPr>
        <w:t>Jeffersontown, KY 40299</w:t>
      </w:r>
    </w:p>
    <w:p w:rsidR="005E6248" w:rsidRPr="005E6248" w:rsidRDefault="005E6248" w:rsidP="005E6248">
      <w:pPr>
        <w:jc w:val="both"/>
        <w:rPr>
          <w:szCs w:val="24"/>
        </w:rPr>
      </w:pPr>
    </w:p>
    <w:p w:rsidR="005E6248" w:rsidRPr="005E6248" w:rsidRDefault="005E6248" w:rsidP="005E6248">
      <w:pPr>
        <w:jc w:val="both"/>
        <w:rPr>
          <w:szCs w:val="24"/>
        </w:rPr>
      </w:pPr>
      <w:r w:rsidRPr="005E6248">
        <w:rPr>
          <w:szCs w:val="24"/>
        </w:rPr>
        <w:t>Dear Mr. Monterroso:</w:t>
      </w:r>
    </w:p>
    <w:p w:rsidR="005E6248" w:rsidRPr="005E6248" w:rsidRDefault="005E6248" w:rsidP="005E6248">
      <w:pPr>
        <w:jc w:val="both"/>
        <w:rPr>
          <w:szCs w:val="24"/>
        </w:rPr>
      </w:pPr>
    </w:p>
    <w:p w:rsidR="00BA4D08" w:rsidRDefault="005E6248" w:rsidP="00BA4D08">
      <w:pPr>
        <w:jc w:val="both"/>
        <w:rPr>
          <w:szCs w:val="24"/>
        </w:rPr>
      </w:pPr>
      <w:r w:rsidRPr="005E6248">
        <w:rPr>
          <w:szCs w:val="24"/>
        </w:rPr>
        <w:t>You may be aware a</w:t>
      </w:r>
      <w:r w:rsidRPr="005E6248">
        <w:rPr>
          <w:szCs w:val="24"/>
        </w:rPr>
        <w:t xml:space="preserve">t a court hearing held on </w:t>
      </w:r>
      <w:r w:rsidRPr="005E6248">
        <w:rPr>
          <w:szCs w:val="24"/>
        </w:rPr>
        <w:t xml:space="preserve">Oct. 17, Michael Smith </w:t>
      </w:r>
      <w:r w:rsidRPr="005E6248">
        <w:rPr>
          <w:szCs w:val="24"/>
        </w:rPr>
        <w:t xml:space="preserve">was referred to our program, Restorative Justice Louisville (RJL), by the Jefferson County District Court.  </w:t>
      </w:r>
      <w:r w:rsidRPr="005E6248">
        <w:rPr>
          <w:szCs w:val="24"/>
        </w:rPr>
        <w:t xml:space="preserve">He was charged with breaking into the church supply closet.  Unfortunately, we did not received the referral until much later in November.  </w:t>
      </w:r>
      <w:r w:rsidRPr="005E6248">
        <w:rPr>
          <w:szCs w:val="24"/>
        </w:rPr>
        <w:t xml:space="preserve">As the person </w:t>
      </w:r>
      <w:r w:rsidRPr="005E6248">
        <w:rPr>
          <w:szCs w:val="24"/>
        </w:rPr>
        <w:t>representing the church, we have been trying to get in touch with you to see if you wished to participate in our process once again.  I hope you remember meeting with us with the young man who was involved in damaging the fence on the church’</w:t>
      </w:r>
      <w:r w:rsidR="00BA4D08">
        <w:rPr>
          <w:szCs w:val="24"/>
        </w:rPr>
        <w:t xml:space="preserve">s property.  As a refresher, </w:t>
      </w:r>
      <w:r w:rsidR="00BA4D08">
        <w:rPr>
          <w:szCs w:val="24"/>
        </w:rPr>
        <w:t>I am enclosing some information about our process for you to review.</w:t>
      </w:r>
    </w:p>
    <w:p w:rsidR="005E6248" w:rsidRPr="005E6248" w:rsidRDefault="005E6248" w:rsidP="005E6248">
      <w:pPr>
        <w:jc w:val="both"/>
        <w:rPr>
          <w:szCs w:val="24"/>
        </w:rPr>
      </w:pPr>
    </w:p>
    <w:p w:rsidR="005E6248" w:rsidRPr="005E6248" w:rsidRDefault="005E6248" w:rsidP="005E6248">
      <w:pPr>
        <w:widowControl/>
        <w:jc w:val="both"/>
        <w:rPr>
          <w:color w:val="000000"/>
          <w:szCs w:val="24"/>
        </w:rPr>
      </w:pPr>
      <w:r w:rsidRPr="005E6248">
        <w:rPr>
          <w:szCs w:val="24"/>
        </w:rPr>
        <w:t xml:space="preserve">Teresa Lajara, who was with me when we met previously, has been trying to get in touch with you.  I think she has talked with your son.  It is very important we talk with you as soon as possible.  </w:t>
      </w:r>
      <w:r>
        <w:rPr>
          <w:color w:val="000000"/>
          <w:szCs w:val="24"/>
        </w:rPr>
        <w:t xml:space="preserve">We have to report to the court whether you wish to proceed with our process of meeting with the young man and his family or whether you wish to have this case sent back to court.  You may also chose to not proceed with either of the options listed above and we will inform the court of your choice.  They will then make a decision regarding what to do with this case.  </w:t>
      </w:r>
    </w:p>
    <w:p w:rsidR="005E6248" w:rsidRPr="005E6248" w:rsidRDefault="005E6248" w:rsidP="005E6248">
      <w:pPr>
        <w:jc w:val="both"/>
        <w:rPr>
          <w:szCs w:val="24"/>
        </w:rPr>
      </w:pPr>
    </w:p>
    <w:p w:rsidR="005E6248" w:rsidRPr="005E6248" w:rsidRDefault="00BA4D08" w:rsidP="005E6248">
      <w:pPr>
        <w:jc w:val="both"/>
        <w:rPr>
          <w:szCs w:val="24"/>
        </w:rPr>
      </w:pPr>
      <w:r w:rsidRPr="005E6248">
        <w:rPr>
          <w:szCs w:val="24"/>
        </w:rPr>
        <w:t>We would appreciate you contacting my office at 502 574-6869 or contact</w:t>
      </w:r>
      <w:r>
        <w:rPr>
          <w:szCs w:val="24"/>
        </w:rPr>
        <w:t>ing</w:t>
      </w:r>
      <w:r w:rsidRPr="005E6248">
        <w:rPr>
          <w:szCs w:val="24"/>
        </w:rPr>
        <w:t xml:space="preserve"> Teresa at </w:t>
      </w:r>
      <w:r w:rsidRPr="005E6248">
        <w:rPr>
          <w:color w:val="000000"/>
          <w:szCs w:val="24"/>
        </w:rPr>
        <w:t>914 438-3561</w:t>
      </w:r>
      <w:r>
        <w:rPr>
          <w:color w:val="000000"/>
          <w:szCs w:val="24"/>
        </w:rPr>
        <w:t xml:space="preserve"> as soon as you can</w:t>
      </w:r>
      <w:r w:rsidRPr="005E6248">
        <w:rPr>
          <w:color w:val="000000"/>
          <w:szCs w:val="24"/>
        </w:rPr>
        <w:t xml:space="preserve">.  </w:t>
      </w:r>
      <w:r w:rsidR="005E6248" w:rsidRPr="005E6248">
        <w:rPr>
          <w:szCs w:val="24"/>
        </w:rPr>
        <w:t xml:space="preserve">If </w:t>
      </w:r>
      <w:r>
        <w:rPr>
          <w:szCs w:val="24"/>
        </w:rPr>
        <w:t xml:space="preserve">call my office and </w:t>
      </w:r>
      <w:r w:rsidR="005E6248" w:rsidRPr="005E6248">
        <w:rPr>
          <w:szCs w:val="24"/>
        </w:rPr>
        <w:t xml:space="preserve">I am not available when you call, please leave your phone number </w:t>
      </w:r>
      <w:r>
        <w:rPr>
          <w:szCs w:val="24"/>
        </w:rPr>
        <w:t>and a time most convenient for us</w:t>
      </w:r>
      <w:r w:rsidR="005E6248" w:rsidRPr="005E6248">
        <w:rPr>
          <w:szCs w:val="24"/>
        </w:rPr>
        <w:t xml:space="preserve"> to reach you.  </w:t>
      </w:r>
    </w:p>
    <w:p w:rsidR="005E6248" w:rsidRPr="005E6248" w:rsidRDefault="005E6248" w:rsidP="005E6248">
      <w:pPr>
        <w:jc w:val="both"/>
        <w:rPr>
          <w:szCs w:val="24"/>
        </w:rPr>
      </w:pPr>
    </w:p>
    <w:p w:rsidR="005E6248" w:rsidRPr="005E6248" w:rsidRDefault="005E6248" w:rsidP="005E6248">
      <w:pPr>
        <w:jc w:val="both"/>
        <w:rPr>
          <w:szCs w:val="24"/>
        </w:rPr>
      </w:pPr>
      <w:r w:rsidRPr="005E6248">
        <w:rPr>
          <w:szCs w:val="24"/>
        </w:rPr>
        <w:t xml:space="preserve">Thank you for considering participating with our program.  </w:t>
      </w:r>
    </w:p>
    <w:p w:rsidR="005E6248" w:rsidRPr="005E6248" w:rsidRDefault="005E6248" w:rsidP="005E6248">
      <w:pPr>
        <w:jc w:val="both"/>
        <w:rPr>
          <w:szCs w:val="24"/>
        </w:rPr>
      </w:pPr>
    </w:p>
    <w:p w:rsidR="005E6248" w:rsidRPr="005E6248" w:rsidRDefault="005E6248" w:rsidP="005E6248">
      <w:pPr>
        <w:jc w:val="both"/>
        <w:rPr>
          <w:szCs w:val="24"/>
        </w:rPr>
      </w:pPr>
      <w:r w:rsidRPr="005E6248">
        <w:rPr>
          <w:szCs w:val="24"/>
        </w:rPr>
        <w:t>Sincerely,</w:t>
      </w:r>
    </w:p>
    <w:p w:rsidR="005E6248" w:rsidRPr="005E6248" w:rsidRDefault="005E6248" w:rsidP="005E6248">
      <w:pPr>
        <w:jc w:val="both"/>
        <w:rPr>
          <w:szCs w:val="24"/>
        </w:rPr>
      </w:pPr>
    </w:p>
    <w:p w:rsidR="005E6248" w:rsidRPr="005E6248" w:rsidRDefault="005E6248" w:rsidP="005E6248">
      <w:pPr>
        <w:jc w:val="both"/>
        <w:rPr>
          <w:szCs w:val="24"/>
        </w:rPr>
      </w:pPr>
    </w:p>
    <w:p w:rsidR="005E6248" w:rsidRPr="005E6248" w:rsidRDefault="005E6248" w:rsidP="005E6248">
      <w:pPr>
        <w:jc w:val="both"/>
        <w:rPr>
          <w:szCs w:val="24"/>
        </w:rPr>
      </w:pPr>
    </w:p>
    <w:p w:rsidR="005E6248" w:rsidRPr="005E6248" w:rsidRDefault="005E6248" w:rsidP="005E6248">
      <w:pPr>
        <w:jc w:val="both"/>
        <w:rPr>
          <w:szCs w:val="24"/>
        </w:rPr>
      </w:pPr>
      <w:r w:rsidRPr="005E6248">
        <w:rPr>
          <w:szCs w:val="24"/>
        </w:rPr>
        <w:t>Libby Mills, Executive Director</w:t>
      </w:r>
    </w:p>
    <w:p w:rsidR="005E6248" w:rsidRPr="005E6248" w:rsidRDefault="005E6248" w:rsidP="005E6248">
      <w:pPr>
        <w:jc w:val="both"/>
        <w:rPr>
          <w:szCs w:val="24"/>
        </w:rPr>
      </w:pPr>
      <w:r w:rsidRPr="005E6248">
        <w:rPr>
          <w:szCs w:val="24"/>
        </w:rPr>
        <w:t xml:space="preserve">Restorative Justice Louisville </w:t>
      </w:r>
    </w:p>
    <w:p w:rsidR="00B60F7F" w:rsidRPr="005E6248" w:rsidRDefault="00B60F7F">
      <w:pPr>
        <w:rPr>
          <w:szCs w:val="24"/>
        </w:rPr>
      </w:pPr>
    </w:p>
    <w:sectPr w:rsidR="00B60F7F" w:rsidRPr="005E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C47F6"/>
    <w:multiLevelType w:val="hybridMultilevel"/>
    <w:tmpl w:val="ECFE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48"/>
    <w:rsid w:val="005E6248"/>
    <w:rsid w:val="00B60F7F"/>
    <w:rsid w:val="00BA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3D5CC-DB4A-4B96-ACD3-3E9845B3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48"/>
    <w:pPr>
      <w:widowControl w:val="0"/>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D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D0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Mills</dc:creator>
  <cp:keywords/>
  <dc:description/>
  <cp:lastModifiedBy>Libby Mills</cp:lastModifiedBy>
  <cp:revision>1</cp:revision>
  <cp:lastPrinted>2014-12-17T17:45:00Z</cp:lastPrinted>
  <dcterms:created xsi:type="dcterms:W3CDTF">2014-12-17T17:32:00Z</dcterms:created>
  <dcterms:modified xsi:type="dcterms:W3CDTF">2014-12-17T17:46:00Z</dcterms:modified>
</cp:coreProperties>
</file>