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8C0" w:rsidRPr="00D859B9" w:rsidRDefault="007138C0" w:rsidP="001711A0">
      <w:pPr>
        <w:rPr>
          <w:rFonts w:ascii="Times New Roman" w:hAnsi="Times New Roman" w:cs="Times New Roman"/>
        </w:rPr>
      </w:pPr>
    </w:p>
    <w:p w:rsidR="00D859B9" w:rsidRDefault="00D859B9" w:rsidP="00D859B9">
      <w:pPr>
        <w:spacing w:after="0"/>
        <w:jc w:val="right"/>
        <w:rPr>
          <w:rFonts w:ascii="Times New Roman" w:hAnsi="Times New Roman" w:cs="Times New Roman"/>
        </w:rPr>
      </w:pPr>
      <w:r>
        <w:rPr>
          <w:rFonts w:ascii="Times New Roman" w:hAnsi="Times New Roman" w:cs="Times New Roman"/>
        </w:rPr>
        <w:t xml:space="preserve">Guy </w:t>
      </w:r>
      <w:proofErr w:type="spellStart"/>
      <w:r>
        <w:rPr>
          <w:rFonts w:ascii="Times New Roman" w:hAnsi="Times New Roman" w:cs="Times New Roman"/>
        </w:rPr>
        <w:t>Stitt</w:t>
      </w:r>
      <w:proofErr w:type="spellEnd"/>
    </w:p>
    <w:p w:rsidR="00D859B9" w:rsidRDefault="00D859B9" w:rsidP="00D859B9">
      <w:pPr>
        <w:spacing w:after="0"/>
        <w:jc w:val="right"/>
        <w:rPr>
          <w:rFonts w:ascii="Times New Roman" w:hAnsi="Times New Roman" w:cs="Times New Roman"/>
        </w:rPr>
      </w:pPr>
      <w:r>
        <w:rPr>
          <w:rFonts w:ascii="Times New Roman" w:hAnsi="Times New Roman" w:cs="Times New Roman"/>
        </w:rPr>
        <w:t>Tyler Blake</w:t>
      </w:r>
    </w:p>
    <w:p w:rsidR="00D859B9" w:rsidRDefault="00D859B9" w:rsidP="00D859B9">
      <w:pPr>
        <w:spacing w:after="0"/>
        <w:jc w:val="right"/>
        <w:rPr>
          <w:rFonts w:ascii="Times New Roman" w:hAnsi="Times New Roman" w:cs="Times New Roman"/>
        </w:rPr>
      </w:pPr>
      <w:r>
        <w:rPr>
          <w:rFonts w:ascii="Times New Roman" w:hAnsi="Times New Roman" w:cs="Times New Roman"/>
        </w:rPr>
        <w:t>2.6.2014</w:t>
      </w:r>
    </w:p>
    <w:p w:rsidR="00D859B9" w:rsidRDefault="00D859B9" w:rsidP="00D859B9">
      <w:pPr>
        <w:spacing w:after="0"/>
        <w:jc w:val="right"/>
        <w:rPr>
          <w:rFonts w:ascii="Times New Roman" w:hAnsi="Times New Roman" w:cs="Times New Roman"/>
        </w:rPr>
      </w:pPr>
      <w:r>
        <w:rPr>
          <w:rFonts w:ascii="Times New Roman" w:hAnsi="Times New Roman" w:cs="Times New Roman"/>
        </w:rPr>
        <w:t>Hum152-07</w:t>
      </w:r>
    </w:p>
    <w:p w:rsidR="001711A0" w:rsidRPr="00D859B9" w:rsidRDefault="00D859B9" w:rsidP="00D859B9">
      <w:pPr>
        <w:jc w:val="center"/>
        <w:rPr>
          <w:rFonts w:ascii="Times New Roman" w:hAnsi="Times New Roman" w:cs="Times New Roman"/>
        </w:rPr>
      </w:pPr>
      <w:r>
        <w:rPr>
          <w:rFonts w:ascii="Times New Roman" w:hAnsi="Times New Roman" w:cs="Times New Roman"/>
        </w:rPr>
        <w:t>Group Quiz</w:t>
      </w:r>
    </w:p>
    <w:p w:rsidR="00D859B9" w:rsidRPr="00D859B9" w:rsidRDefault="00D859B9" w:rsidP="00D859B9">
      <w:pPr>
        <w:pStyle w:val="ListParagraph"/>
        <w:numPr>
          <w:ilvl w:val="0"/>
          <w:numId w:val="2"/>
        </w:numPr>
        <w:rPr>
          <w:rFonts w:ascii="Times New Roman" w:hAnsi="Times New Roman" w:cs="Times New Roman"/>
        </w:rPr>
      </w:pPr>
      <w:r w:rsidRPr="00D859B9">
        <w:rPr>
          <w:rFonts w:ascii="Times New Roman" w:hAnsi="Times New Roman" w:cs="Times New Roman"/>
        </w:rPr>
        <w:t>Question 1</w:t>
      </w:r>
    </w:p>
    <w:p w:rsidR="001711A0" w:rsidRPr="00D859B9" w:rsidRDefault="00D859B9" w:rsidP="00D859B9">
      <w:pPr>
        <w:pStyle w:val="ListParagraph"/>
        <w:numPr>
          <w:ilvl w:val="1"/>
          <w:numId w:val="2"/>
        </w:numPr>
        <w:rPr>
          <w:rFonts w:ascii="Times New Roman" w:hAnsi="Times New Roman" w:cs="Times New Roman"/>
        </w:rPr>
      </w:pPr>
      <w:r w:rsidRPr="00D859B9">
        <w:rPr>
          <w:rFonts w:ascii="Times New Roman" w:hAnsi="Times New Roman" w:cs="Times New Roman"/>
        </w:rPr>
        <w:t xml:space="preserve">Juan </w:t>
      </w:r>
      <w:proofErr w:type="spellStart"/>
      <w:r w:rsidRPr="00D859B9">
        <w:rPr>
          <w:rFonts w:ascii="Times New Roman" w:hAnsi="Times New Roman" w:cs="Times New Roman"/>
        </w:rPr>
        <w:t>Arrido</w:t>
      </w:r>
      <w:proofErr w:type="spellEnd"/>
    </w:p>
    <w:p w:rsidR="00D859B9" w:rsidRPr="00D859B9" w:rsidRDefault="00D859B9" w:rsidP="00D859B9">
      <w:pPr>
        <w:pStyle w:val="ListParagraph"/>
        <w:numPr>
          <w:ilvl w:val="2"/>
          <w:numId w:val="2"/>
        </w:numPr>
        <w:rPr>
          <w:rFonts w:ascii="Times New Roman" w:hAnsi="Times New Roman" w:cs="Times New Roman"/>
        </w:rPr>
      </w:pPr>
      <w:r w:rsidRPr="00D859B9">
        <w:rPr>
          <w:rFonts w:ascii="Times New Roman" w:hAnsi="Times New Roman" w:cs="Times New Roman"/>
        </w:rPr>
        <w:t>Arrived in Santo Domingo in 1502 and was one of the 1</w:t>
      </w:r>
      <w:r w:rsidRPr="00D859B9">
        <w:rPr>
          <w:rFonts w:ascii="Times New Roman" w:hAnsi="Times New Roman" w:cs="Times New Roman"/>
          <w:vertAlign w:val="superscript"/>
        </w:rPr>
        <w:t>st</w:t>
      </w:r>
      <w:r w:rsidRPr="00D859B9">
        <w:rPr>
          <w:rFonts w:ascii="Times New Roman" w:hAnsi="Times New Roman" w:cs="Times New Roman"/>
        </w:rPr>
        <w:t xml:space="preserve"> free Africans to reach the Americas</w:t>
      </w:r>
    </w:p>
    <w:p w:rsidR="00D859B9" w:rsidRPr="00D859B9" w:rsidRDefault="00D859B9" w:rsidP="00D859B9">
      <w:pPr>
        <w:pStyle w:val="ListParagraph"/>
        <w:numPr>
          <w:ilvl w:val="1"/>
          <w:numId w:val="2"/>
        </w:numPr>
        <w:rPr>
          <w:rFonts w:ascii="Times New Roman" w:hAnsi="Times New Roman" w:cs="Times New Roman"/>
        </w:rPr>
      </w:pPr>
      <w:r w:rsidRPr="00D859B9">
        <w:rPr>
          <w:rFonts w:ascii="Times New Roman" w:hAnsi="Times New Roman" w:cs="Times New Roman"/>
        </w:rPr>
        <w:t>Esteban/</w:t>
      </w:r>
      <w:proofErr w:type="spellStart"/>
      <w:r w:rsidRPr="00D859B9">
        <w:rPr>
          <w:rFonts w:ascii="Times New Roman" w:hAnsi="Times New Roman" w:cs="Times New Roman"/>
        </w:rPr>
        <w:t>Estevanico</w:t>
      </w:r>
      <w:proofErr w:type="spellEnd"/>
    </w:p>
    <w:p w:rsidR="00D859B9" w:rsidRPr="00D859B9" w:rsidRDefault="00D859B9" w:rsidP="00D859B9">
      <w:pPr>
        <w:pStyle w:val="ListParagraph"/>
        <w:numPr>
          <w:ilvl w:val="2"/>
          <w:numId w:val="2"/>
        </w:numPr>
        <w:rPr>
          <w:rFonts w:ascii="Times New Roman" w:hAnsi="Times New Roman" w:cs="Times New Roman"/>
        </w:rPr>
      </w:pPr>
      <w:r w:rsidRPr="00D859B9">
        <w:rPr>
          <w:rFonts w:ascii="Times New Roman" w:hAnsi="Times New Roman" w:cs="Times New Roman"/>
        </w:rPr>
        <w:t>1513. 1</w:t>
      </w:r>
      <w:r w:rsidRPr="00D859B9">
        <w:rPr>
          <w:rFonts w:ascii="Times New Roman" w:hAnsi="Times New Roman" w:cs="Times New Roman"/>
          <w:vertAlign w:val="superscript"/>
        </w:rPr>
        <w:t>st</w:t>
      </w:r>
      <w:r w:rsidRPr="00D859B9">
        <w:rPr>
          <w:rFonts w:ascii="Times New Roman" w:hAnsi="Times New Roman" w:cs="Times New Roman"/>
        </w:rPr>
        <w:t xml:space="preserve"> person from Africa known to step in the US and was enslaved by Spanish as their travel guide</w:t>
      </w:r>
    </w:p>
    <w:p w:rsidR="00D859B9" w:rsidRPr="00D859B9" w:rsidRDefault="00D859B9" w:rsidP="00D859B9">
      <w:pPr>
        <w:pStyle w:val="ListParagraph"/>
        <w:numPr>
          <w:ilvl w:val="1"/>
          <w:numId w:val="2"/>
        </w:numPr>
        <w:rPr>
          <w:rFonts w:ascii="Times New Roman" w:hAnsi="Times New Roman" w:cs="Times New Roman"/>
        </w:rPr>
      </w:pPr>
      <w:r w:rsidRPr="00D859B9">
        <w:rPr>
          <w:rFonts w:ascii="Times New Roman" w:hAnsi="Times New Roman" w:cs="Times New Roman"/>
        </w:rPr>
        <w:t>Harry Washington</w:t>
      </w:r>
    </w:p>
    <w:p w:rsidR="00D859B9" w:rsidRPr="00D859B9" w:rsidRDefault="00D859B9" w:rsidP="00D859B9">
      <w:pPr>
        <w:pStyle w:val="ListParagraph"/>
        <w:numPr>
          <w:ilvl w:val="2"/>
          <w:numId w:val="2"/>
        </w:numPr>
        <w:rPr>
          <w:rFonts w:ascii="Times New Roman" w:hAnsi="Times New Roman" w:cs="Times New Roman"/>
        </w:rPr>
      </w:pPr>
      <w:r w:rsidRPr="00D859B9">
        <w:rPr>
          <w:rFonts w:ascii="Times New Roman" w:hAnsi="Times New Roman" w:cs="Times New Roman"/>
        </w:rPr>
        <w:t xml:space="preserve">1763, enslaved by George Washington and cared for his horses on MT. Vernon. In the 1800’s he participated in a rebellion in </w:t>
      </w:r>
      <w:proofErr w:type="spellStart"/>
      <w:r w:rsidRPr="00D859B9">
        <w:rPr>
          <w:rFonts w:ascii="Times New Roman" w:hAnsi="Times New Roman" w:cs="Times New Roman"/>
        </w:rPr>
        <w:t>Seirra</w:t>
      </w:r>
      <w:proofErr w:type="spellEnd"/>
      <w:r w:rsidRPr="00D859B9">
        <w:rPr>
          <w:rFonts w:ascii="Times New Roman" w:hAnsi="Times New Roman" w:cs="Times New Roman"/>
        </w:rPr>
        <w:t xml:space="preserve"> </w:t>
      </w:r>
      <w:proofErr w:type="spellStart"/>
      <w:r w:rsidRPr="00D859B9">
        <w:rPr>
          <w:rFonts w:ascii="Times New Roman" w:hAnsi="Times New Roman" w:cs="Times New Roman"/>
        </w:rPr>
        <w:t>Leonne</w:t>
      </w:r>
      <w:proofErr w:type="spellEnd"/>
    </w:p>
    <w:p w:rsidR="00D859B9" w:rsidRPr="00D859B9" w:rsidRDefault="00D859B9" w:rsidP="00D859B9">
      <w:pPr>
        <w:pStyle w:val="ListParagraph"/>
        <w:numPr>
          <w:ilvl w:val="0"/>
          <w:numId w:val="2"/>
        </w:numPr>
        <w:rPr>
          <w:rFonts w:ascii="Times New Roman" w:hAnsi="Times New Roman" w:cs="Times New Roman"/>
        </w:rPr>
      </w:pPr>
      <w:r w:rsidRPr="00D859B9">
        <w:rPr>
          <w:rFonts w:ascii="Times New Roman" w:hAnsi="Times New Roman" w:cs="Times New Roman"/>
        </w:rPr>
        <w:t>Question 2</w:t>
      </w:r>
    </w:p>
    <w:p w:rsidR="00D859B9" w:rsidRPr="00D859B9" w:rsidRDefault="00D859B9" w:rsidP="00D859B9">
      <w:pPr>
        <w:pStyle w:val="ListParagraph"/>
        <w:numPr>
          <w:ilvl w:val="1"/>
          <w:numId w:val="2"/>
        </w:numPr>
        <w:rPr>
          <w:rFonts w:ascii="Times New Roman" w:hAnsi="Times New Roman" w:cs="Times New Roman"/>
        </w:rPr>
      </w:pPr>
      <w:r w:rsidRPr="00D859B9">
        <w:rPr>
          <w:rFonts w:ascii="Times New Roman" w:hAnsi="Times New Roman" w:cs="Times New Roman"/>
        </w:rPr>
        <w:t>Harlem Renaissance</w:t>
      </w:r>
    </w:p>
    <w:p w:rsidR="00D859B9" w:rsidRPr="00D859B9" w:rsidRDefault="00D859B9" w:rsidP="00D859B9">
      <w:pPr>
        <w:pStyle w:val="ListParagraph"/>
        <w:numPr>
          <w:ilvl w:val="2"/>
          <w:numId w:val="2"/>
        </w:numPr>
        <w:rPr>
          <w:rFonts w:ascii="Times New Roman" w:hAnsi="Times New Roman" w:cs="Times New Roman"/>
        </w:rPr>
      </w:pPr>
      <w:r w:rsidRPr="00D859B9">
        <w:rPr>
          <w:rFonts w:ascii="Times New Roman" w:hAnsi="Times New Roman" w:cs="Times New Roman"/>
        </w:rPr>
        <w:t xml:space="preserve">1920’s, “New Negro Movement”, African’s trying to spread their culture amongst people. </w:t>
      </w:r>
      <w:proofErr w:type="spellStart"/>
      <w:r w:rsidRPr="00D859B9">
        <w:rPr>
          <w:rFonts w:ascii="Times New Roman" w:hAnsi="Times New Roman" w:cs="Times New Roman"/>
        </w:rPr>
        <w:t>Pg</w:t>
      </w:r>
      <w:proofErr w:type="spellEnd"/>
      <w:r w:rsidRPr="00D859B9">
        <w:rPr>
          <w:rFonts w:ascii="Times New Roman" w:hAnsi="Times New Roman" w:cs="Times New Roman"/>
        </w:rPr>
        <w:t xml:space="preserve"> 12</w:t>
      </w:r>
    </w:p>
    <w:p w:rsidR="00D859B9" w:rsidRPr="00D859B9" w:rsidRDefault="00D859B9" w:rsidP="00D859B9">
      <w:pPr>
        <w:pStyle w:val="ListParagraph"/>
        <w:numPr>
          <w:ilvl w:val="1"/>
          <w:numId w:val="2"/>
        </w:numPr>
        <w:rPr>
          <w:rFonts w:ascii="Times New Roman" w:hAnsi="Times New Roman" w:cs="Times New Roman"/>
        </w:rPr>
      </w:pPr>
      <w:r w:rsidRPr="00D859B9">
        <w:rPr>
          <w:rFonts w:ascii="Times New Roman" w:hAnsi="Times New Roman" w:cs="Times New Roman"/>
        </w:rPr>
        <w:t xml:space="preserve">Civil Rights </w:t>
      </w:r>
    </w:p>
    <w:p w:rsidR="00D859B9" w:rsidRPr="00D859B9" w:rsidRDefault="00D859B9" w:rsidP="00D859B9">
      <w:pPr>
        <w:pStyle w:val="ListParagraph"/>
        <w:numPr>
          <w:ilvl w:val="2"/>
          <w:numId w:val="2"/>
        </w:numPr>
        <w:rPr>
          <w:rFonts w:ascii="Times New Roman" w:hAnsi="Times New Roman" w:cs="Times New Roman"/>
        </w:rPr>
      </w:pPr>
      <w:r w:rsidRPr="00D859B9">
        <w:rPr>
          <w:rFonts w:ascii="Times New Roman" w:hAnsi="Times New Roman" w:cs="Times New Roman"/>
        </w:rPr>
        <w:t>The rights belonging to an individual by virtue of citizenship</w:t>
      </w:r>
    </w:p>
    <w:p w:rsidR="00D859B9" w:rsidRPr="00D859B9" w:rsidRDefault="00D859B9" w:rsidP="00D859B9">
      <w:pPr>
        <w:pStyle w:val="ListParagraph"/>
        <w:numPr>
          <w:ilvl w:val="1"/>
          <w:numId w:val="2"/>
        </w:numPr>
        <w:rPr>
          <w:rFonts w:ascii="Times New Roman" w:hAnsi="Times New Roman" w:cs="Times New Roman"/>
        </w:rPr>
      </w:pPr>
      <w:r w:rsidRPr="00D859B9">
        <w:rPr>
          <w:rFonts w:ascii="Times New Roman" w:hAnsi="Times New Roman" w:cs="Times New Roman"/>
        </w:rPr>
        <w:t>Diaspora</w:t>
      </w:r>
    </w:p>
    <w:p w:rsidR="00D859B9" w:rsidRPr="00D859B9" w:rsidRDefault="00D859B9" w:rsidP="00D859B9">
      <w:pPr>
        <w:pStyle w:val="ListParagraph"/>
        <w:numPr>
          <w:ilvl w:val="2"/>
          <w:numId w:val="2"/>
        </w:numPr>
        <w:rPr>
          <w:rFonts w:ascii="Times New Roman" w:hAnsi="Times New Roman" w:cs="Times New Roman"/>
        </w:rPr>
      </w:pPr>
      <w:r w:rsidRPr="00D859B9">
        <w:rPr>
          <w:rFonts w:ascii="Times New Roman" w:hAnsi="Times New Roman" w:cs="Times New Roman"/>
        </w:rPr>
        <w:t xml:space="preserve">Depression of people from their original homeland. </w:t>
      </w:r>
      <w:proofErr w:type="spellStart"/>
      <w:r w:rsidRPr="00D859B9">
        <w:rPr>
          <w:rFonts w:ascii="Times New Roman" w:hAnsi="Times New Roman" w:cs="Times New Roman"/>
        </w:rPr>
        <w:t>Pg</w:t>
      </w:r>
      <w:proofErr w:type="spellEnd"/>
      <w:r w:rsidRPr="00D859B9">
        <w:rPr>
          <w:rFonts w:ascii="Times New Roman" w:hAnsi="Times New Roman" w:cs="Times New Roman"/>
        </w:rPr>
        <w:t xml:space="preserve"> 49</w:t>
      </w:r>
    </w:p>
    <w:p w:rsidR="00D859B9" w:rsidRPr="00D859B9" w:rsidRDefault="00D859B9" w:rsidP="00D859B9">
      <w:pPr>
        <w:pStyle w:val="ListParagraph"/>
        <w:numPr>
          <w:ilvl w:val="1"/>
          <w:numId w:val="2"/>
        </w:numPr>
        <w:rPr>
          <w:rFonts w:ascii="Times New Roman" w:hAnsi="Times New Roman" w:cs="Times New Roman"/>
        </w:rPr>
      </w:pPr>
      <w:r w:rsidRPr="00D859B9">
        <w:rPr>
          <w:rFonts w:ascii="Times New Roman" w:hAnsi="Times New Roman" w:cs="Times New Roman"/>
        </w:rPr>
        <w:t>Ebonics</w:t>
      </w:r>
    </w:p>
    <w:p w:rsidR="00D859B9" w:rsidRPr="00D859B9" w:rsidRDefault="00D859B9" w:rsidP="00D859B9">
      <w:pPr>
        <w:pStyle w:val="ListParagraph"/>
        <w:numPr>
          <w:ilvl w:val="2"/>
          <w:numId w:val="2"/>
        </w:numPr>
        <w:rPr>
          <w:rFonts w:ascii="Times New Roman" w:hAnsi="Times New Roman" w:cs="Times New Roman"/>
        </w:rPr>
      </w:pPr>
      <w:r w:rsidRPr="00D859B9">
        <w:rPr>
          <w:rFonts w:ascii="Times New Roman" w:hAnsi="Times New Roman" w:cs="Times New Roman"/>
        </w:rPr>
        <w:t xml:space="preserve">The phenomenon of </w:t>
      </w:r>
      <w:proofErr w:type="gramStart"/>
      <w:r w:rsidRPr="00D859B9">
        <w:rPr>
          <w:rFonts w:ascii="Times New Roman" w:hAnsi="Times New Roman" w:cs="Times New Roman"/>
        </w:rPr>
        <w:t>black</w:t>
      </w:r>
      <w:proofErr w:type="gramEnd"/>
      <w:r w:rsidRPr="00D859B9">
        <w:rPr>
          <w:rFonts w:ascii="Times New Roman" w:hAnsi="Times New Roman" w:cs="Times New Roman"/>
        </w:rPr>
        <w:t xml:space="preserve"> English, whether beloved or ridiculed. </w:t>
      </w:r>
      <w:proofErr w:type="spellStart"/>
      <w:r w:rsidRPr="00D859B9">
        <w:rPr>
          <w:rFonts w:ascii="Times New Roman" w:hAnsi="Times New Roman" w:cs="Times New Roman"/>
        </w:rPr>
        <w:t>Pg</w:t>
      </w:r>
      <w:proofErr w:type="spellEnd"/>
      <w:r w:rsidRPr="00D859B9">
        <w:rPr>
          <w:rFonts w:ascii="Times New Roman" w:hAnsi="Times New Roman" w:cs="Times New Roman"/>
        </w:rPr>
        <w:t xml:space="preserve"> 4</w:t>
      </w:r>
    </w:p>
    <w:p w:rsidR="00D859B9" w:rsidRPr="00D859B9" w:rsidRDefault="00D859B9" w:rsidP="00D859B9">
      <w:pPr>
        <w:pStyle w:val="ListParagraph"/>
        <w:numPr>
          <w:ilvl w:val="1"/>
          <w:numId w:val="2"/>
        </w:numPr>
        <w:rPr>
          <w:rFonts w:ascii="Times New Roman" w:hAnsi="Times New Roman" w:cs="Times New Roman"/>
        </w:rPr>
      </w:pPr>
      <w:r w:rsidRPr="00D859B9">
        <w:rPr>
          <w:rFonts w:ascii="Times New Roman" w:hAnsi="Times New Roman" w:cs="Times New Roman"/>
        </w:rPr>
        <w:t xml:space="preserve">Race </w:t>
      </w:r>
    </w:p>
    <w:p w:rsidR="00D859B9" w:rsidRPr="00D859B9" w:rsidRDefault="00D859B9" w:rsidP="00D859B9">
      <w:pPr>
        <w:pStyle w:val="ListParagraph"/>
        <w:numPr>
          <w:ilvl w:val="2"/>
          <w:numId w:val="2"/>
        </w:numPr>
        <w:rPr>
          <w:rFonts w:ascii="Times New Roman" w:hAnsi="Times New Roman" w:cs="Times New Roman"/>
        </w:rPr>
      </w:pPr>
      <w:r w:rsidRPr="00D859B9">
        <w:rPr>
          <w:rFonts w:ascii="Times New Roman" w:hAnsi="Times New Roman" w:cs="Times New Roman"/>
        </w:rPr>
        <w:t xml:space="preserve">People categorized by the continent of their home region. </w:t>
      </w:r>
      <w:proofErr w:type="spellStart"/>
      <w:r w:rsidRPr="00D859B9">
        <w:rPr>
          <w:rFonts w:ascii="Times New Roman" w:hAnsi="Times New Roman" w:cs="Times New Roman"/>
        </w:rPr>
        <w:t>Pg</w:t>
      </w:r>
      <w:proofErr w:type="spellEnd"/>
      <w:r w:rsidRPr="00D859B9">
        <w:rPr>
          <w:rFonts w:ascii="Times New Roman" w:hAnsi="Times New Roman" w:cs="Times New Roman"/>
        </w:rPr>
        <w:t xml:space="preserve"> 5</w:t>
      </w:r>
    </w:p>
    <w:p w:rsidR="001B5966" w:rsidRPr="00D859B9" w:rsidRDefault="001B5966" w:rsidP="001711A0">
      <w:pPr>
        <w:pStyle w:val="ListParagraph"/>
        <w:numPr>
          <w:ilvl w:val="0"/>
          <w:numId w:val="2"/>
        </w:numPr>
        <w:rPr>
          <w:rFonts w:ascii="Times New Roman" w:hAnsi="Times New Roman" w:cs="Times New Roman"/>
        </w:rPr>
      </w:pPr>
      <w:r w:rsidRPr="00D859B9">
        <w:rPr>
          <w:rFonts w:ascii="Times New Roman" w:hAnsi="Times New Roman" w:cs="Times New Roman"/>
          <w:shd w:val="clear" w:color="auto" w:fill="FFFFFF"/>
        </w:rPr>
        <w:t>List five important historical events or dates and explain why they are important to the history of slavery or to African American culture. </w:t>
      </w:r>
    </w:p>
    <w:p w:rsidR="001B5966" w:rsidRPr="00D859B9" w:rsidRDefault="001B5966" w:rsidP="001B5966">
      <w:pPr>
        <w:pStyle w:val="ListParagraph"/>
        <w:numPr>
          <w:ilvl w:val="1"/>
          <w:numId w:val="1"/>
        </w:numPr>
        <w:rPr>
          <w:rFonts w:ascii="Times New Roman" w:hAnsi="Times New Roman" w:cs="Times New Roman"/>
        </w:rPr>
      </w:pPr>
      <w:r w:rsidRPr="00D859B9">
        <w:rPr>
          <w:rFonts w:ascii="Times New Roman" w:hAnsi="Times New Roman" w:cs="Times New Roman"/>
          <w:shd w:val="clear" w:color="auto" w:fill="FFFFFF"/>
        </w:rPr>
        <w:t>1787</w:t>
      </w:r>
    </w:p>
    <w:p w:rsidR="001B5966" w:rsidRPr="00D859B9" w:rsidRDefault="001B5966" w:rsidP="001B5966">
      <w:pPr>
        <w:pStyle w:val="ListParagraph"/>
        <w:numPr>
          <w:ilvl w:val="2"/>
          <w:numId w:val="1"/>
        </w:numPr>
        <w:rPr>
          <w:rFonts w:ascii="Times New Roman" w:hAnsi="Times New Roman" w:cs="Times New Roman"/>
        </w:rPr>
      </w:pPr>
      <w:r w:rsidRPr="00D859B9">
        <w:rPr>
          <w:rFonts w:ascii="Times New Roman" w:hAnsi="Times New Roman" w:cs="Times New Roman"/>
        </w:rPr>
        <w:t>The Northwest Territory made slavery illegal but the Constitution stated that the slave trade cannot be banned by Congress until 1808.</w:t>
      </w:r>
    </w:p>
    <w:p w:rsidR="000E5921" w:rsidRPr="00D859B9" w:rsidRDefault="000E5921" w:rsidP="000E5921">
      <w:pPr>
        <w:pStyle w:val="ListParagraph"/>
        <w:numPr>
          <w:ilvl w:val="3"/>
          <w:numId w:val="1"/>
        </w:numPr>
        <w:rPr>
          <w:rFonts w:ascii="Times New Roman" w:hAnsi="Times New Roman" w:cs="Times New Roman"/>
        </w:rPr>
      </w:pPr>
      <w:r w:rsidRPr="00D859B9">
        <w:rPr>
          <w:rFonts w:ascii="Times New Roman" w:hAnsi="Times New Roman" w:cs="Times New Roman"/>
        </w:rPr>
        <w:t>This allowed slaves in the Northwest Territory to be free, but in the other hand slaves in general were not free. This is because the slave trade could not be banded by Congress until 1808 according to the constitution.</w:t>
      </w:r>
    </w:p>
    <w:p w:rsidR="001B5966" w:rsidRPr="00D859B9" w:rsidRDefault="001B5966" w:rsidP="001B5966">
      <w:pPr>
        <w:pStyle w:val="ListParagraph"/>
        <w:numPr>
          <w:ilvl w:val="1"/>
          <w:numId w:val="1"/>
        </w:numPr>
        <w:rPr>
          <w:rFonts w:ascii="Times New Roman" w:hAnsi="Times New Roman" w:cs="Times New Roman"/>
        </w:rPr>
      </w:pPr>
      <w:r w:rsidRPr="00D859B9">
        <w:rPr>
          <w:rFonts w:ascii="Times New Roman" w:hAnsi="Times New Roman" w:cs="Times New Roman"/>
        </w:rPr>
        <w:t>1793</w:t>
      </w:r>
    </w:p>
    <w:p w:rsidR="001B5966" w:rsidRPr="00D859B9" w:rsidRDefault="001B5966" w:rsidP="001B5966">
      <w:pPr>
        <w:pStyle w:val="ListParagraph"/>
        <w:numPr>
          <w:ilvl w:val="2"/>
          <w:numId w:val="1"/>
        </w:numPr>
        <w:rPr>
          <w:rFonts w:ascii="Times New Roman" w:hAnsi="Times New Roman" w:cs="Times New Roman"/>
        </w:rPr>
      </w:pPr>
      <w:r w:rsidRPr="00D859B9">
        <w:rPr>
          <w:rFonts w:ascii="Times New Roman" w:hAnsi="Times New Roman" w:cs="Times New Roman"/>
        </w:rPr>
        <w:t>The Fugitive Slave Act was passed in 1793, this act made it illegal to harbor a slave that has escaped.</w:t>
      </w:r>
    </w:p>
    <w:p w:rsidR="000E5921" w:rsidRDefault="000E5921" w:rsidP="000E5921">
      <w:pPr>
        <w:pStyle w:val="ListParagraph"/>
        <w:numPr>
          <w:ilvl w:val="3"/>
          <w:numId w:val="1"/>
        </w:numPr>
        <w:rPr>
          <w:rFonts w:ascii="Times New Roman" w:hAnsi="Times New Roman" w:cs="Times New Roman"/>
        </w:rPr>
      </w:pPr>
      <w:r w:rsidRPr="00D859B9">
        <w:rPr>
          <w:rFonts w:ascii="Times New Roman" w:hAnsi="Times New Roman" w:cs="Times New Roman"/>
        </w:rPr>
        <w:t xml:space="preserve">The Fugitive Slave Act did not work in the favor of escaped slaves. Even if they did successfully and found someone that was willing to take care of them, they still had the risk of being caught. Whoever harbored them would also be breaking the law.  </w:t>
      </w:r>
    </w:p>
    <w:p w:rsidR="00D859B9" w:rsidRPr="00D859B9" w:rsidRDefault="00D859B9" w:rsidP="00D859B9">
      <w:pPr>
        <w:rPr>
          <w:rFonts w:ascii="Times New Roman" w:hAnsi="Times New Roman" w:cs="Times New Roman"/>
        </w:rPr>
      </w:pPr>
      <w:bookmarkStart w:id="0" w:name="_GoBack"/>
      <w:bookmarkEnd w:id="0"/>
    </w:p>
    <w:p w:rsidR="001B5966" w:rsidRPr="00D859B9" w:rsidRDefault="001B5966" w:rsidP="001B5966">
      <w:pPr>
        <w:pStyle w:val="ListParagraph"/>
        <w:numPr>
          <w:ilvl w:val="1"/>
          <w:numId w:val="1"/>
        </w:numPr>
        <w:rPr>
          <w:rFonts w:ascii="Times New Roman" w:hAnsi="Times New Roman" w:cs="Times New Roman"/>
        </w:rPr>
      </w:pPr>
      <w:r w:rsidRPr="00D859B9">
        <w:rPr>
          <w:rFonts w:ascii="Times New Roman" w:hAnsi="Times New Roman" w:cs="Times New Roman"/>
        </w:rPr>
        <w:lastRenderedPageBreak/>
        <w:t>1831-1861</w:t>
      </w:r>
    </w:p>
    <w:p w:rsidR="001B5966" w:rsidRPr="00D859B9" w:rsidRDefault="001B5966" w:rsidP="001B5966">
      <w:pPr>
        <w:pStyle w:val="ListParagraph"/>
        <w:numPr>
          <w:ilvl w:val="2"/>
          <w:numId w:val="1"/>
        </w:numPr>
        <w:rPr>
          <w:rFonts w:ascii="Times New Roman" w:hAnsi="Times New Roman" w:cs="Times New Roman"/>
        </w:rPr>
      </w:pPr>
      <w:r w:rsidRPr="00D859B9">
        <w:rPr>
          <w:rFonts w:ascii="Times New Roman" w:hAnsi="Times New Roman" w:cs="Times New Roman"/>
        </w:rPr>
        <w:t>There were around 70,000 slaves that used the Underground Railroad to escape to the North. The Underground Railroad was a system where whites and free slaves would lead escapes to freedom.</w:t>
      </w:r>
    </w:p>
    <w:p w:rsidR="000E5921" w:rsidRPr="00D859B9" w:rsidRDefault="000E5921" w:rsidP="000E5921">
      <w:pPr>
        <w:pStyle w:val="ListParagraph"/>
        <w:numPr>
          <w:ilvl w:val="3"/>
          <w:numId w:val="1"/>
        </w:numPr>
        <w:rPr>
          <w:rFonts w:ascii="Times New Roman" w:hAnsi="Times New Roman" w:cs="Times New Roman"/>
        </w:rPr>
      </w:pPr>
      <w:r w:rsidRPr="00D859B9">
        <w:rPr>
          <w:rFonts w:ascii="Times New Roman" w:hAnsi="Times New Roman" w:cs="Times New Roman"/>
        </w:rPr>
        <w:t xml:space="preserve">This was a major part in the history of slavery. The Underground </w:t>
      </w:r>
      <w:proofErr w:type="gramStart"/>
      <w:r w:rsidRPr="00D859B9">
        <w:rPr>
          <w:rFonts w:ascii="Times New Roman" w:hAnsi="Times New Roman" w:cs="Times New Roman"/>
        </w:rPr>
        <w:t>railroad</w:t>
      </w:r>
      <w:proofErr w:type="gramEnd"/>
      <w:r w:rsidRPr="00D859B9">
        <w:rPr>
          <w:rFonts w:ascii="Times New Roman" w:hAnsi="Times New Roman" w:cs="Times New Roman"/>
        </w:rPr>
        <w:t xml:space="preserve"> allowed people against slavery and free slaves to help other slaves escape. This gave many slaves a chance at surviving when escaping. </w:t>
      </w:r>
    </w:p>
    <w:p w:rsidR="001B5966" w:rsidRPr="00D859B9" w:rsidRDefault="001B5966" w:rsidP="000E5921">
      <w:pPr>
        <w:pStyle w:val="ListParagraph"/>
        <w:numPr>
          <w:ilvl w:val="1"/>
          <w:numId w:val="1"/>
        </w:numPr>
        <w:rPr>
          <w:rFonts w:ascii="Times New Roman" w:hAnsi="Times New Roman" w:cs="Times New Roman"/>
        </w:rPr>
      </w:pPr>
      <w:r w:rsidRPr="00D859B9">
        <w:rPr>
          <w:rFonts w:ascii="Times New Roman" w:hAnsi="Times New Roman" w:cs="Times New Roman"/>
        </w:rPr>
        <w:t>1857</w:t>
      </w:r>
    </w:p>
    <w:p w:rsidR="001B5966" w:rsidRPr="00D859B9" w:rsidRDefault="001B5966" w:rsidP="001B5966">
      <w:pPr>
        <w:pStyle w:val="ListParagraph"/>
        <w:numPr>
          <w:ilvl w:val="2"/>
          <w:numId w:val="1"/>
        </w:numPr>
        <w:rPr>
          <w:rFonts w:ascii="Times New Roman" w:hAnsi="Times New Roman" w:cs="Times New Roman"/>
        </w:rPr>
      </w:pPr>
      <w:r w:rsidRPr="00D859B9">
        <w:rPr>
          <w:rFonts w:ascii="Times New Roman" w:hAnsi="Times New Roman" w:cs="Times New Roman"/>
        </w:rPr>
        <w:t xml:space="preserve">The Supreme Court decided that Africans are not citizens of the United States in the Dred Scott case. They also determined that congress did not have the power to ban slavery in any federal territory. </w:t>
      </w:r>
    </w:p>
    <w:p w:rsidR="000E5921" w:rsidRPr="00D859B9" w:rsidRDefault="000E5921" w:rsidP="000E5921">
      <w:pPr>
        <w:pStyle w:val="ListParagraph"/>
        <w:numPr>
          <w:ilvl w:val="3"/>
          <w:numId w:val="1"/>
        </w:numPr>
        <w:rPr>
          <w:rFonts w:ascii="Times New Roman" w:hAnsi="Times New Roman" w:cs="Times New Roman"/>
        </w:rPr>
      </w:pPr>
      <w:r w:rsidRPr="00D859B9">
        <w:rPr>
          <w:rFonts w:ascii="Times New Roman" w:hAnsi="Times New Roman" w:cs="Times New Roman"/>
        </w:rPr>
        <w:t>This meant that a slave who made it to a free state would still be considered a slave.</w:t>
      </w:r>
    </w:p>
    <w:p w:rsidR="001B5966" w:rsidRPr="00D859B9" w:rsidRDefault="001B5966" w:rsidP="001B5966">
      <w:pPr>
        <w:pStyle w:val="ListParagraph"/>
        <w:numPr>
          <w:ilvl w:val="1"/>
          <w:numId w:val="1"/>
        </w:numPr>
        <w:rPr>
          <w:rFonts w:ascii="Times New Roman" w:hAnsi="Times New Roman" w:cs="Times New Roman"/>
        </w:rPr>
      </w:pPr>
      <w:r w:rsidRPr="00D859B9">
        <w:rPr>
          <w:rFonts w:ascii="Times New Roman" w:hAnsi="Times New Roman" w:cs="Times New Roman"/>
        </w:rPr>
        <w:t>1865</w:t>
      </w:r>
    </w:p>
    <w:p w:rsidR="000E5921" w:rsidRPr="00D859B9" w:rsidRDefault="001B5966" w:rsidP="001B5966">
      <w:pPr>
        <w:pStyle w:val="ListParagraph"/>
        <w:numPr>
          <w:ilvl w:val="2"/>
          <w:numId w:val="1"/>
        </w:numPr>
        <w:rPr>
          <w:rFonts w:ascii="Times New Roman" w:hAnsi="Times New Roman" w:cs="Times New Roman"/>
        </w:rPr>
      </w:pPr>
      <w:r w:rsidRPr="00D859B9">
        <w:rPr>
          <w:rFonts w:ascii="Times New Roman" w:hAnsi="Times New Roman" w:cs="Times New Roman"/>
        </w:rPr>
        <w:t xml:space="preserve">Congress passes the Thirteenth Amendment, outlawing slavery, and establishes the Freedmen's Bureau to assist former slaves. </w:t>
      </w:r>
    </w:p>
    <w:p w:rsidR="00D859B9" w:rsidRPr="00D859B9" w:rsidRDefault="001B5966" w:rsidP="00D859B9">
      <w:pPr>
        <w:pStyle w:val="ListParagraph"/>
        <w:numPr>
          <w:ilvl w:val="3"/>
          <w:numId w:val="1"/>
        </w:numPr>
        <w:rPr>
          <w:rFonts w:ascii="Times New Roman" w:hAnsi="Times New Roman" w:cs="Times New Roman"/>
        </w:rPr>
      </w:pPr>
      <w:r w:rsidRPr="00D859B9">
        <w:rPr>
          <w:rFonts w:ascii="Times New Roman" w:hAnsi="Times New Roman" w:cs="Times New Roman"/>
        </w:rPr>
        <w:t>This is the beginning of the Reconstruction era.</w:t>
      </w:r>
      <w:r w:rsidR="000E5921" w:rsidRPr="00D859B9">
        <w:rPr>
          <w:rFonts w:ascii="Times New Roman" w:hAnsi="Times New Roman" w:cs="Times New Roman"/>
        </w:rPr>
        <w:t xml:space="preserve"> Slaves were now free. This is the most important part of slavery history because it began the era of now former slaves becoming citizens and property owners. However, we all know that this didn’t happen right away. Nevertheless, it was the amendment that finally gave African Americans a chance.</w:t>
      </w:r>
    </w:p>
    <w:p w:rsidR="00EA5E6B" w:rsidRPr="00D859B9" w:rsidRDefault="00EA5E6B" w:rsidP="00D859B9">
      <w:pPr>
        <w:pStyle w:val="ListParagraph"/>
        <w:numPr>
          <w:ilvl w:val="0"/>
          <w:numId w:val="2"/>
        </w:numPr>
        <w:rPr>
          <w:rFonts w:ascii="Times New Roman" w:hAnsi="Times New Roman" w:cs="Times New Roman"/>
        </w:rPr>
      </w:pPr>
      <w:r w:rsidRPr="00D859B9">
        <w:rPr>
          <w:rFonts w:ascii="Times New Roman" w:hAnsi="Times New Roman" w:cs="Times New Roman"/>
          <w:shd w:val="clear" w:color="auto" w:fill="FFFFFF"/>
        </w:rPr>
        <w:t>List three pieces of art found in the assigned readings. Provide artist's name, the title, medium, and the year. What does the art depict? How does it relate to the theme of identity? </w:t>
      </w:r>
    </w:p>
    <w:p w:rsidR="00EA5E6B" w:rsidRPr="00D859B9" w:rsidRDefault="00EA5E6B" w:rsidP="00D859B9">
      <w:pPr>
        <w:pStyle w:val="ListParagraph"/>
        <w:numPr>
          <w:ilvl w:val="1"/>
          <w:numId w:val="3"/>
        </w:numPr>
        <w:rPr>
          <w:rFonts w:ascii="Times New Roman" w:hAnsi="Times New Roman" w:cs="Times New Roman"/>
        </w:rPr>
      </w:pPr>
      <w:r w:rsidRPr="00D859B9">
        <w:rPr>
          <w:rFonts w:ascii="Times New Roman" w:hAnsi="Times New Roman" w:cs="Times New Roman"/>
        </w:rPr>
        <w:t xml:space="preserve">William H. Johnson, Jesus and the Three </w:t>
      </w:r>
      <w:proofErr w:type="spellStart"/>
      <w:r w:rsidRPr="00D859B9">
        <w:rPr>
          <w:rFonts w:ascii="Times New Roman" w:hAnsi="Times New Roman" w:cs="Times New Roman"/>
        </w:rPr>
        <w:t>Marys</w:t>
      </w:r>
      <w:proofErr w:type="spellEnd"/>
      <w:r w:rsidRPr="00D859B9">
        <w:rPr>
          <w:rFonts w:ascii="Times New Roman" w:hAnsi="Times New Roman" w:cs="Times New Roman"/>
        </w:rPr>
        <w:t>, pen and ink and colored pencil on paper sheet, 1939</w:t>
      </w:r>
    </w:p>
    <w:p w:rsidR="00EA5E6B" w:rsidRPr="00D859B9" w:rsidRDefault="00EA5E6B" w:rsidP="00D859B9">
      <w:pPr>
        <w:pStyle w:val="ListParagraph"/>
        <w:numPr>
          <w:ilvl w:val="2"/>
          <w:numId w:val="3"/>
        </w:numPr>
        <w:rPr>
          <w:rFonts w:ascii="Times New Roman" w:hAnsi="Times New Roman" w:cs="Times New Roman"/>
        </w:rPr>
      </w:pPr>
      <w:r w:rsidRPr="00D859B9">
        <w:rPr>
          <w:rFonts w:ascii="Times New Roman" w:hAnsi="Times New Roman" w:cs="Times New Roman"/>
        </w:rPr>
        <w:t xml:space="preserve">The art depicts Jesus and the </w:t>
      </w:r>
      <w:proofErr w:type="spellStart"/>
      <w:r w:rsidRPr="00D859B9">
        <w:rPr>
          <w:rFonts w:ascii="Times New Roman" w:hAnsi="Times New Roman" w:cs="Times New Roman"/>
        </w:rPr>
        <w:t>Marys</w:t>
      </w:r>
      <w:proofErr w:type="spellEnd"/>
      <w:r w:rsidRPr="00D859B9">
        <w:rPr>
          <w:rFonts w:ascii="Times New Roman" w:hAnsi="Times New Roman" w:cs="Times New Roman"/>
        </w:rPr>
        <w:t xml:space="preserve"> as black people. This relates to the theme of identity because Jesus had never been drawn as black. This piece tries to identify African Americans with religion, since Jesus was considered to be white.</w:t>
      </w:r>
    </w:p>
    <w:p w:rsidR="00EA5E6B" w:rsidRPr="00D859B9" w:rsidRDefault="005D68B8" w:rsidP="00D859B9">
      <w:pPr>
        <w:pStyle w:val="ListParagraph"/>
        <w:numPr>
          <w:ilvl w:val="1"/>
          <w:numId w:val="3"/>
        </w:numPr>
        <w:rPr>
          <w:rFonts w:ascii="Times New Roman" w:hAnsi="Times New Roman" w:cs="Times New Roman"/>
        </w:rPr>
      </w:pPr>
      <w:r w:rsidRPr="00D859B9">
        <w:rPr>
          <w:rFonts w:ascii="Times New Roman" w:hAnsi="Times New Roman" w:cs="Times New Roman"/>
        </w:rPr>
        <w:t>Margo Humphrey, The last Bar-B-</w:t>
      </w:r>
      <w:proofErr w:type="spellStart"/>
      <w:r w:rsidRPr="00D859B9">
        <w:rPr>
          <w:rFonts w:ascii="Times New Roman" w:hAnsi="Times New Roman" w:cs="Times New Roman"/>
        </w:rPr>
        <w:t>Que</w:t>
      </w:r>
      <w:proofErr w:type="spellEnd"/>
      <w:r w:rsidRPr="00D859B9">
        <w:rPr>
          <w:rFonts w:ascii="Times New Roman" w:hAnsi="Times New Roman" w:cs="Times New Roman"/>
        </w:rPr>
        <w:t>, color lithograph with red/gold leaf, 1987</w:t>
      </w:r>
    </w:p>
    <w:p w:rsidR="005D68B8" w:rsidRPr="00D859B9" w:rsidRDefault="005D68B8" w:rsidP="00D859B9">
      <w:pPr>
        <w:pStyle w:val="ListParagraph"/>
        <w:numPr>
          <w:ilvl w:val="2"/>
          <w:numId w:val="3"/>
        </w:numPr>
        <w:rPr>
          <w:rFonts w:ascii="Times New Roman" w:hAnsi="Times New Roman" w:cs="Times New Roman"/>
        </w:rPr>
      </w:pPr>
      <w:r w:rsidRPr="00D859B9">
        <w:rPr>
          <w:rFonts w:ascii="Times New Roman" w:hAnsi="Times New Roman" w:cs="Times New Roman"/>
        </w:rPr>
        <w:t xml:space="preserve">This piece of art depicts the last supper but completely transformed to identify with African American culture. The humor in the title and the watermelon and chicken try to change the perspective to an African American </w:t>
      </w:r>
      <w:r w:rsidR="001711A0" w:rsidRPr="00D859B9">
        <w:rPr>
          <w:rFonts w:ascii="Times New Roman" w:hAnsi="Times New Roman" w:cs="Times New Roman"/>
        </w:rPr>
        <w:t xml:space="preserve">identity. </w:t>
      </w:r>
    </w:p>
    <w:p w:rsidR="001711A0" w:rsidRPr="00D859B9" w:rsidRDefault="001711A0" w:rsidP="00D859B9">
      <w:pPr>
        <w:pStyle w:val="ListParagraph"/>
        <w:numPr>
          <w:ilvl w:val="1"/>
          <w:numId w:val="3"/>
        </w:numPr>
        <w:rPr>
          <w:rFonts w:ascii="Times New Roman" w:hAnsi="Times New Roman" w:cs="Times New Roman"/>
        </w:rPr>
      </w:pPr>
      <w:r w:rsidRPr="00D859B9">
        <w:rPr>
          <w:rFonts w:ascii="Times New Roman" w:hAnsi="Times New Roman" w:cs="Times New Roman"/>
        </w:rPr>
        <w:t>Clementine Hunter, Baptism, Oil on canvas, 1964</w:t>
      </w:r>
    </w:p>
    <w:p w:rsidR="001711A0" w:rsidRPr="00D859B9" w:rsidRDefault="001711A0" w:rsidP="00D859B9">
      <w:pPr>
        <w:pStyle w:val="ListParagraph"/>
        <w:numPr>
          <w:ilvl w:val="2"/>
          <w:numId w:val="3"/>
        </w:numPr>
        <w:rPr>
          <w:rFonts w:ascii="Times New Roman" w:hAnsi="Times New Roman" w:cs="Times New Roman"/>
        </w:rPr>
      </w:pPr>
      <w:r w:rsidRPr="00D859B9">
        <w:rPr>
          <w:rFonts w:ascii="Times New Roman" w:hAnsi="Times New Roman" w:cs="Times New Roman"/>
        </w:rPr>
        <w:t>This piece of art depicts a baptism with African American near a black church.  This relates to the theme of identity because African American’s are rejoicing and being able to practice their own religion. This allows them to create their own identity as a race without anyone telling them what they have to follow.</w:t>
      </w:r>
    </w:p>
    <w:sectPr w:rsidR="001711A0" w:rsidRPr="00D8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E11C3"/>
    <w:multiLevelType w:val="hybridMultilevel"/>
    <w:tmpl w:val="5862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46846"/>
    <w:multiLevelType w:val="hybridMultilevel"/>
    <w:tmpl w:val="B6F8F50A"/>
    <w:lvl w:ilvl="0" w:tplc="A5DEC630">
      <w:start w:val="3"/>
      <w:numFmt w:val="decimal"/>
      <w:lvlText w:val="%1."/>
      <w:lvlJc w:val="left"/>
      <w:pPr>
        <w:ind w:left="1080" w:hanging="360"/>
      </w:pPr>
      <w:rPr>
        <w:rFonts w:hint="default"/>
        <w:color w:val="2828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461AA0"/>
    <w:multiLevelType w:val="hybridMultilevel"/>
    <w:tmpl w:val="80C0AED2"/>
    <w:lvl w:ilvl="0" w:tplc="46EC2E2A">
      <w:start w:val="4"/>
      <w:numFmt w:val="decimal"/>
      <w:lvlText w:val="%1."/>
      <w:lvlJc w:val="left"/>
      <w:pPr>
        <w:ind w:left="1440" w:hanging="360"/>
      </w:pPr>
      <w:rPr>
        <w:rFonts w:hint="default"/>
        <w:color w:val="2828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9B2396"/>
    <w:multiLevelType w:val="hybridMultilevel"/>
    <w:tmpl w:val="E8242D14"/>
    <w:lvl w:ilvl="0" w:tplc="D49AB51A">
      <w:start w:val="1"/>
      <w:numFmt w:val="decimal"/>
      <w:lvlText w:val="%1."/>
      <w:lvlJc w:val="left"/>
      <w:pPr>
        <w:ind w:left="1080" w:hanging="360"/>
      </w:pPr>
      <w:rPr>
        <w:rFonts w:ascii="Times New Roman" w:eastAsiaTheme="minorHAnsi" w:hAnsi="Times New Roman" w:cs="Times New Roman"/>
        <w:color w:val="282828"/>
        <w:sz w:val="23"/>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66"/>
    <w:rsid w:val="000E5921"/>
    <w:rsid w:val="001711A0"/>
    <w:rsid w:val="001B5966"/>
    <w:rsid w:val="005D68B8"/>
    <w:rsid w:val="007138C0"/>
    <w:rsid w:val="00D859B9"/>
    <w:rsid w:val="00EA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91A57-7327-4A71-A948-17DE976B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687</Words>
  <Characters>3404</Characters>
  <Application>Microsoft Office Word</Application>
  <DocSecurity>0</DocSecurity>
  <Lines>94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guyjstitt@gmail.com</dc:creator>
  <cp:keywords/>
  <dc:description/>
  <cp:lastModifiedBy>guyjstitt@gmail.com</cp:lastModifiedBy>
  <cp:revision>2</cp:revision>
  <dcterms:created xsi:type="dcterms:W3CDTF">2014-02-06T17:45:00Z</dcterms:created>
  <dcterms:modified xsi:type="dcterms:W3CDTF">2014-02-06T17:45:00Z</dcterms:modified>
</cp:coreProperties>
</file>