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AE040" w14:textId="77777777" w:rsidR="003F3E3B" w:rsidRPr="00E32EDF" w:rsidRDefault="00E064B2" w:rsidP="003F3E3B">
      <w:pPr>
        <w:spacing w:line="360" w:lineRule="auto"/>
        <w:rPr>
          <w:rFonts w:ascii="Arial" w:hAnsi="Arial" w:cs="Arial"/>
        </w:rPr>
      </w:pPr>
      <w:r w:rsidRPr="00E32EDF">
        <w:rPr>
          <w:rFonts w:ascii="Arial" w:hAnsi="Arial" w:cs="Arial"/>
          <w:b/>
        </w:rPr>
        <w:t>Table S7. PCR to confirm viral gene presence in the genome assembly.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4"/>
        <w:gridCol w:w="3034"/>
        <w:gridCol w:w="1696"/>
        <w:gridCol w:w="1348"/>
      </w:tblGrid>
      <w:tr w:rsidR="002E7476" w:rsidRPr="00E32EDF" w14:paraId="0F2ACEF6" w14:textId="77777777" w:rsidTr="005C526A">
        <w:tc>
          <w:tcPr>
            <w:tcW w:w="2987" w:type="dxa"/>
            <w:tcBorders>
              <w:top w:val="single" w:sz="4" w:space="0" w:color="auto"/>
              <w:bottom w:val="single" w:sz="4" w:space="0" w:color="auto"/>
            </w:tcBorders>
          </w:tcPr>
          <w:p w14:paraId="6C19E145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  <w:b/>
              </w:rPr>
            </w:pPr>
            <w:r w:rsidRPr="00E32EDF">
              <w:rPr>
                <w:rFonts w:ascii="Arial" w:hAnsi="Arial" w:cs="Arial"/>
                <w:b/>
              </w:rPr>
              <w:t>Primer</w:t>
            </w:r>
          </w:p>
        </w:tc>
        <w:tc>
          <w:tcPr>
            <w:tcW w:w="3038" w:type="dxa"/>
            <w:tcBorders>
              <w:top w:val="single" w:sz="4" w:space="0" w:color="auto"/>
              <w:bottom w:val="single" w:sz="4" w:space="0" w:color="auto"/>
            </w:tcBorders>
          </w:tcPr>
          <w:p w14:paraId="37E41518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E32EDF">
              <w:rPr>
                <w:rFonts w:ascii="Arial" w:hAnsi="Arial" w:cs="Arial"/>
                <w:b/>
                <w:sz w:val="20"/>
              </w:rPr>
              <w:t>Sequence (5’-3’)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</w:tcPr>
          <w:p w14:paraId="440A0B77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  <w:b/>
              </w:rPr>
            </w:pPr>
            <w:r w:rsidRPr="00E32EDF">
              <w:rPr>
                <w:rFonts w:ascii="Arial" w:hAnsi="Arial" w:cs="Arial"/>
                <w:b/>
              </w:rPr>
              <w:t>Within gene?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14:paraId="5066B496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  <w:b/>
              </w:rPr>
            </w:pPr>
            <w:r w:rsidRPr="00E32EDF">
              <w:rPr>
                <w:rFonts w:ascii="Arial" w:hAnsi="Arial" w:cs="Arial"/>
                <w:b/>
              </w:rPr>
              <w:t>Amplicon size (</w:t>
            </w:r>
            <w:proofErr w:type="spellStart"/>
            <w:r w:rsidRPr="00E32EDF">
              <w:rPr>
                <w:rFonts w:ascii="Arial" w:hAnsi="Arial" w:cs="Arial"/>
                <w:b/>
              </w:rPr>
              <w:t>bp</w:t>
            </w:r>
            <w:proofErr w:type="spellEnd"/>
            <w:r w:rsidRPr="00E32EDF">
              <w:rPr>
                <w:rFonts w:ascii="Arial" w:hAnsi="Arial" w:cs="Arial"/>
                <w:b/>
              </w:rPr>
              <w:t>)</w:t>
            </w:r>
          </w:p>
        </w:tc>
      </w:tr>
      <w:tr w:rsidR="002E7476" w:rsidRPr="00E32EDF" w14:paraId="7CF65F54" w14:textId="77777777" w:rsidTr="005C526A">
        <w:tc>
          <w:tcPr>
            <w:tcW w:w="2987" w:type="dxa"/>
            <w:tcBorders>
              <w:top w:val="single" w:sz="4" w:space="0" w:color="auto"/>
            </w:tcBorders>
          </w:tcPr>
          <w:p w14:paraId="78527F7E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 xml:space="preserve">mg96_3prime_overlap_F1 </w:t>
            </w:r>
          </w:p>
        </w:tc>
        <w:tc>
          <w:tcPr>
            <w:tcW w:w="3038" w:type="dxa"/>
            <w:tcBorders>
              <w:top w:val="single" w:sz="4" w:space="0" w:color="auto"/>
            </w:tcBorders>
          </w:tcPr>
          <w:p w14:paraId="0FF1F398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ATGCAACGCGGTCTATTACC</w:t>
            </w:r>
          </w:p>
        </w:tc>
        <w:tc>
          <w:tcPr>
            <w:tcW w:w="1775" w:type="dxa"/>
            <w:tcBorders>
              <w:top w:val="single" w:sz="4" w:space="0" w:color="auto"/>
            </w:tcBorders>
          </w:tcPr>
          <w:p w14:paraId="501ADA92" w14:textId="77777777" w:rsidR="002E7476" w:rsidRPr="00E32EDF" w:rsidRDefault="007640F0" w:rsidP="003F3E3B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>mg96</w:t>
            </w:r>
          </w:p>
        </w:tc>
        <w:tc>
          <w:tcPr>
            <w:tcW w:w="1442" w:type="dxa"/>
            <w:vMerge w:val="restart"/>
            <w:tcBorders>
              <w:top w:val="single" w:sz="4" w:space="0" w:color="auto"/>
            </w:tcBorders>
          </w:tcPr>
          <w:p w14:paraId="313FF067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1283</w:t>
            </w:r>
          </w:p>
        </w:tc>
        <w:bookmarkStart w:id="0" w:name="_GoBack"/>
        <w:bookmarkEnd w:id="0"/>
      </w:tr>
      <w:tr w:rsidR="002E7476" w:rsidRPr="00E32EDF" w14:paraId="613C417A" w14:textId="77777777" w:rsidTr="005C526A">
        <w:tc>
          <w:tcPr>
            <w:tcW w:w="2987" w:type="dxa"/>
          </w:tcPr>
          <w:p w14:paraId="12B41766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mg96_3prime_overlap_R1</w:t>
            </w:r>
          </w:p>
        </w:tc>
        <w:tc>
          <w:tcPr>
            <w:tcW w:w="3038" w:type="dxa"/>
          </w:tcPr>
          <w:p w14:paraId="21F25D87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GTAGGCGCTTCACTGGTCTC</w:t>
            </w:r>
          </w:p>
        </w:tc>
        <w:tc>
          <w:tcPr>
            <w:tcW w:w="1775" w:type="dxa"/>
          </w:tcPr>
          <w:p w14:paraId="69FAC3BB" w14:textId="77777777" w:rsidR="002E7476" w:rsidRPr="00E32EDF" w:rsidRDefault="00D13941" w:rsidP="003F3E3B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>-</w:t>
            </w:r>
          </w:p>
        </w:tc>
        <w:tc>
          <w:tcPr>
            <w:tcW w:w="1442" w:type="dxa"/>
            <w:vMerge/>
          </w:tcPr>
          <w:p w14:paraId="5433C5E8" w14:textId="77777777" w:rsidR="002E7476" w:rsidRPr="00E32EDF" w:rsidRDefault="002E7476" w:rsidP="003F3E3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077A8" w:rsidRPr="00E32EDF" w14:paraId="449E60C8" w14:textId="77777777" w:rsidTr="005C526A">
        <w:tc>
          <w:tcPr>
            <w:tcW w:w="2987" w:type="dxa"/>
          </w:tcPr>
          <w:p w14:paraId="5FA8CA3F" w14:textId="77777777" w:rsidR="002077A8" w:rsidRPr="00E32EDF" w:rsidRDefault="002077A8" w:rsidP="001341ED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 xml:space="preserve">mg96_5prime_overlap_R1 </w:t>
            </w:r>
          </w:p>
        </w:tc>
        <w:tc>
          <w:tcPr>
            <w:tcW w:w="3038" w:type="dxa"/>
          </w:tcPr>
          <w:p w14:paraId="6963C66D" w14:textId="77777777" w:rsidR="002077A8" w:rsidRPr="00E32EDF" w:rsidRDefault="002077A8" w:rsidP="001341ED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CCATATAGCAGCTTGCGTCA</w:t>
            </w:r>
          </w:p>
        </w:tc>
        <w:tc>
          <w:tcPr>
            <w:tcW w:w="1775" w:type="dxa"/>
          </w:tcPr>
          <w:p w14:paraId="33C020E2" w14:textId="77777777" w:rsidR="002077A8" w:rsidRPr="00E32EDF" w:rsidRDefault="002077A8" w:rsidP="001341ED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>-</w:t>
            </w:r>
          </w:p>
        </w:tc>
        <w:tc>
          <w:tcPr>
            <w:tcW w:w="1442" w:type="dxa"/>
            <w:vMerge w:val="restart"/>
          </w:tcPr>
          <w:p w14:paraId="6CBA5D68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1404</w:t>
            </w:r>
          </w:p>
        </w:tc>
      </w:tr>
      <w:tr w:rsidR="002077A8" w:rsidRPr="00E32EDF" w14:paraId="0D3A116E" w14:textId="77777777" w:rsidTr="005C526A">
        <w:tc>
          <w:tcPr>
            <w:tcW w:w="2987" w:type="dxa"/>
          </w:tcPr>
          <w:p w14:paraId="0AF3B832" w14:textId="77777777" w:rsidR="002077A8" w:rsidRPr="00E32EDF" w:rsidRDefault="002077A8" w:rsidP="00BF2AE8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 xml:space="preserve">mg96_5prime_overlap_F1 </w:t>
            </w:r>
          </w:p>
        </w:tc>
        <w:tc>
          <w:tcPr>
            <w:tcW w:w="3038" w:type="dxa"/>
          </w:tcPr>
          <w:p w14:paraId="42EDF9FB" w14:textId="77777777" w:rsidR="002077A8" w:rsidRPr="00E32EDF" w:rsidRDefault="002077A8" w:rsidP="00BF2AE8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CCTAAAGGGTGCCTCCTACC</w:t>
            </w:r>
          </w:p>
        </w:tc>
        <w:tc>
          <w:tcPr>
            <w:tcW w:w="1775" w:type="dxa"/>
          </w:tcPr>
          <w:p w14:paraId="3E9BE548" w14:textId="77777777" w:rsidR="002077A8" w:rsidRPr="00E32EDF" w:rsidRDefault="002077A8" w:rsidP="00BF2AE8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>-</w:t>
            </w:r>
          </w:p>
        </w:tc>
        <w:tc>
          <w:tcPr>
            <w:tcW w:w="1442" w:type="dxa"/>
            <w:vMerge/>
          </w:tcPr>
          <w:p w14:paraId="7DB7BF7D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077A8" w:rsidRPr="00E32EDF" w14:paraId="36AE7030" w14:textId="77777777" w:rsidTr="005C526A">
        <w:tc>
          <w:tcPr>
            <w:tcW w:w="2987" w:type="dxa"/>
          </w:tcPr>
          <w:p w14:paraId="07BB558C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 xml:space="preserve">DNApolB_3prime_overlap_F1 </w:t>
            </w:r>
          </w:p>
        </w:tc>
        <w:tc>
          <w:tcPr>
            <w:tcW w:w="3038" w:type="dxa"/>
          </w:tcPr>
          <w:p w14:paraId="38CD9242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ATCCCAACTTTCAGCCTCCT</w:t>
            </w:r>
          </w:p>
        </w:tc>
        <w:tc>
          <w:tcPr>
            <w:tcW w:w="1775" w:type="dxa"/>
          </w:tcPr>
          <w:p w14:paraId="4170C2DF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 xml:space="preserve">DNA </w:t>
            </w:r>
            <w:proofErr w:type="spellStart"/>
            <w:r w:rsidRPr="00E32EDF">
              <w:rPr>
                <w:rFonts w:ascii="Arial" w:hAnsi="Arial" w:cs="Arial"/>
                <w:i/>
              </w:rPr>
              <w:t>polB</w:t>
            </w:r>
            <w:proofErr w:type="spellEnd"/>
          </w:p>
        </w:tc>
        <w:tc>
          <w:tcPr>
            <w:tcW w:w="1442" w:type="dxa"/>
            <w:vMerge w:val="restart"/>
          </w:tcPr>
          <w:p w14:paraId="1DF0B723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1334</w:t>
            </w:r>
          </w:p>
        </w:tc>
      </w:tr>
      <w:tr w:rsidR="002077A8" w:rsidRPr="00E32EDF" w14:paraId="0D4F7BB4" w14:textId="77777777" w:rsidTr="005C526A">
        <w:tc>
          <w:tcPr>
            <w:tcW w:w="2987" w:type="dxa"/>
          </w:tcPr>
          <w:p w14:paraId="5D12BD4C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 xml:space="preserve">DNApolB_3prime_overlap_R1 </w:t>
            </w:r>
          </w:p>
        </w:tc>
        <w:tc>
          <w:tcPr>
            <w:tcW w:w="3038" w:type="dxa"/>
          </w:tcPr>
          <w:p w14:paraId="32F500F9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ACAGGAGGTGCGTCCATTAC</w:t>
            </w:r>
          </w:p>
        </w:tc>
        <w:tc>
          <w:tcPr>
            <w:tcW w:w="1775" w:type="dxa"/>
          </w:tcPr>
          <w:p w14:paraId="7C332DAA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>hypothetical</w:t>
            </w:r>
          </w:p>
        </w:tc>
        <w:tc>
          <w:tcPr>
            <w:tcW w:w="1442" w:type="dxa"/>
            <w:vMerge/>
          </w:tcPr>
          <w:p w14:paraId="526BD176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077A8" w:rsidRPr="00E32EDF" w14:paraId="2057C217" w14:textId="77777777" w:rsidTr="005C526A">
        <w:tc>
          <w:tcPr>
            <w:tcW w:w="2987" w:type="dxa"/>
          </w:tcPr>
          <w:p w14:paraId="3D496815" w14:textId="77777777" w:rsidR="002077A8" w:rsidRPr="00E32EDF" w:rsidRDefault="002077A8" w:rsidP="00555809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DNApolB_5prime_overlap_R1</w:t>
            </w:r>
          </w:p>
        </w:tc>
        <w:tc>
          <w:tcPr>
            <w:tcW w:w="3038" w:type="dxa"/>
          </w:tcPr>
          <w:p w14:paraId="442AB03D" w14:textId="77777777" w:rsidR="002077A8" w:rsidRPr="00E32EDF" w:rsidRDefault="002077A8" w:rsidP="0055580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TTTCTCAGGACGAGGCAGTT</w:t>
            </w:r>
          </w:p>
        </w:tc>
        <w:tc>
          <w:tcPr>
            <w:tcW w:w="1775" w:type="dxa"/>
          </w:tcPr>
          <w:p w14:paraId="34B8005C" w14:textId="77777777" w:rsidR="002077A8" w:rsidRPr="00E32EDF" w:rsidRDefault="002077A8" w:rsidP="00555809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 xml:space="preserve">DNA </w:t>
            </w:r>
            <w:proofErr w:type="spellStart"/>
            <w:r w:rsidRPr="00E32EDF">
              <w:rPr>
                <w:rFonts w:ascii="Arial" w:hAnsi="Arial" w:cs="Arial"/>
                <w:i/>
              </w:rPr>
              <w:t>polB</w:t>
            </w:r>
            <w:proofErr w:type="spellEnd"/>
          </w:p>
        </w:tc>
        <w:tc>
          <w:tcPr>
            <w:tcW w:w="1442" w:type="dxa"/>
            <w:vMerge w:val="restart"/>
          </w:tcPr>
          <w:p w14:paraId="11F287FD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1678</w:t>
            </w:r>
          </w:p>
        </w:tc>
      </w:tr>
      <w:tr w:rsidR="002077A8" w:rsidRPr="00E32EDF" w14:paraId="45793191" w14:textId="77777777" w:rsidTr="005C526A">
        <w:tc>
          <w:tcPr>
            <w:tcW w:w="2987" w:type="dxa"/>
          </w:tcPr>
          <w:p w14:paraId="61BDA347" w14:textId="77777777" w:rsidR="002077A8" w:rsidRPr="00E32EDF" w:rsidRDefault="002077A8" w:rsidP="0004092F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 xml:space="preserve">DNApolB_5prime_overlap_F1 </w:t>
            </w:r>
          </w:p>
        </w:tc>
        <w:tc>
          <w:tcPr>
            <w:tcW w:w="3038" w:type="dxa"/>
          </w:tcPr>
          <w:p w14:paraId="432DBA1A" w14:textId="77777777" w:rsidR="002077A8" w:rsidRPr="00E32EDF" w:rsidRDefault="002077A8" w:rsidP="0004092F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TGGTACCATGCGACTAACCA</w:t>
            </w:r>
          </w:p>
        </w:tc>
        <w:tc>
          <w:tcPr>
            <w:tcW w:w="1775" w:type="dxa"/>
          </w:tcPr>
          <w:p w14:paraId="4C495315" w14:textId="77777777" w:rsidR="002077A8" w:rsidRPr="00E32EDF" w:rsidRDefault="002077A8" w:rsidP="0004092F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>Predicted carbohydrate binding protein</w:t>
            </w:r>
          </w:p>
        </w:tc>
        <w:tc>
          <w:tcPr>
            <w:tcW w:w="1442" w:type="dxa"/>
            <w:vMerge/>
          </w:tcPr>
          <w:p w14:paraId="34052C17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077A8" w:rsidRPr="00E32EDF" w14:paraId="26D3067C" w14:textId="77777777" w:rsidTr="005C526A">
        <w:tc>
          <w:tcPr>
            <w:tcW w:w="2987" w:type="dxa"/>
          </w:tcPr>
          <w:p w14:paraId="556F5EE4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MCP_Hist_3kb_F1</w:t>
            </w:r>
          </w:p>
        </w:tc>
        <w:tc>
          <w:tcPr>
            <w:tcW w:w="3038" w:type="dxa"/>
          </w:tcPr>
          <w:p w14:paraId="2C983B27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AAGACTGACCTCCGCTTTCA</w:t>
            </w:r>
          </w:p>
        </w:tc>
        <w:tc>
          <w:tcPr>
            <w:tcW w:w="1775" w:type="dxa"/>
          </w:tcPr>
          <w:p w14:paraId="67221757" w14:textId="77777777" w:rsidR="002077A8" w:rsidRPr="00E32EDF" w:rsidRDefault="003C72B4" w:rsidP="003F3E3B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>histone (intron)</w:t>
            </w:r>
          </w:p>
          <w:p w14:paraId="21E64C15" w14:textId="77777777" w:rsidR="00E064B2" w:rsidRPr="00E32EDF" w:rsidRDefault="00E064B2" w:rsidP="003F3E3B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>[confirms integration in host genome]</w:t>
            </w:r>
          </w:p>
        </w:tc>
        <w:tc>
          <w:tcPr>
            <w:tcW w:w="1442" w:type="dxa"/>
            <w:vMerge w:val="restart"/>
          </w:tcPr>
          <w:p w14:paraId="1B01958D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2837</w:t>
            </w:r>
          </w:p>
        </w:tc>
      </w:tr>
      <w:tr w:rsidR="002077A8" w:rsidRPr="00E32EDF" w14:paraId="073D6AC4" w14:textId="77777777" w:rsidTr="005C526A">
        <w:tc>
          <w:tcPr>
            <w:tcW w:w="2987" w:type="dxa"/>
          </w:tcPr>
          <w:p w14:paraId="08AC88BC" w14:textId="77777777" w:rsidR="002077A8" w:rsidRPr="00E32EDF" w:rsidRDefault="002077A8" w:rsidP="00CB544D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MCP_Hist_3kb_R1</w:t>
            </w:r>
          </w:p>
        </w:tc>
        <w:tc>
          <w:tcPr>
            <w:tcW w:w="3038" w:type="dxa"/>
          </w:tcPr>
          <w:p w14:paraId="5E0644ED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GCTGGATGCCTGTACCTTGT</w:t>
            </w:r>
          </w:p>
        </w:tc>
        <w:tc>
          <w:tcPr>
            <w:tcW w:w="1775" w:type="dxa"/>
          </w:tcPr>
          <w:p w14:paraId="318F0D84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 w:rsidRPr="00E32EDF">
              <w:rPr>
                <w:rFonts w:ascii="Arial" w:hAnsi="Arial" w:cs="Arial"/>
                <w:i/>
              </w:rPr>
              <w:t>mcp</w:t>
            </w:r>
            <w:proofErr w:type="spellEnd"/>
          </w:p>
        </w:tc>
        <w:tc>
          <w:tcPr>
            <w:tcW w:w="1442" w:type="dxa"/>
            <w:vMerge/>
          </w:tcPr>
          <w:p w14:paraId="58065D7D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077A8" w:rsidRPr="00E32EDF" w14:paraId="2C98DBA2" w14:textId="77777777" w:rsidTr="005C526A">
        <w:tc>
          <w:tcPr>
            <w:tcW w:w="2987" w:type="dxa"/>
          </w:tcPr>
          <w:p w14:paraId="5A359953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MCP_Hist_3kb_F2</w:t>
            </w:r>
          </w:p>
        </w:tc>
        <w:tc>
          <w:tcPr>
            <w:tcW w:w="3038" w:type="dxa"/>
          </w:tcPr>
          <w:p w14:paraId="5547E0DD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AGATCAACGGCTCCATCTCG</w:t>
            </w:r>
          </w:p>
        </w:tc>
        <w:tc>
          <w:tcPr>
            <w:tcW w:w="1775" w:type="dxa"/>
          </w:tcPr>
          <w:p w14:paraId="418A64B6" w14:textId="77777777" w:rsidR="002077A8" w:rsidRPr="00E32EDF" w:rsidRDefault="008B25D0" w:rsidP="003F3E3B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 w:rsidRPr="00E32EDF">
              <w:rPr>
                <w:rFonts w:ascii="Arial" w:hAnsi="Arial" w:cs="Arial"/>
                <w:i/>
              </w:rPr>
              <w:t>hnh</w:t>
            </w:r>
            <w:proofErr w:type="spellEnd"/>
            <w:r w:rsidRPr="00E32EDF">
              <w:rPr>
                <w:rFonts w:ascii="Arial" w:hAnsi="Arial" w:cs="Arial"/>
                <w:i/>
              </w:rPr>
              <w:t xml:space="preserve"> </w:t>
            </w:r>
            <w:r w:rsidR="002077A8" w:rsidRPr="00E32EDF">
              <w:rPr>
                <w:rFonts w:ascii="Arial" w:hAnsi="Arial" w:cs="Arial"/>
                <w:i/>
              </w:rPr>
              <w:t>endonuclease</w:t>
            </w:r>
          </w:p>
        </w:tc>
        <w:tc>
          <w:tcPr>
            <w:tcW w:w="1442" w:type="dxa"/>
          </w:tcPr>
          <w:p w14:paraId="75467F91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Primer walking</w:t>
            </w:r>
          </w:p>
        </w:tc>
      </w:tr>
      <w:tr w:rsidR="002077A8" w:rsidRPr="00E32EDF" w14:paraId="64659A7B" w14:textId="77777777" w:rsidTr="005C526A">
        <w:tc>
          <w:tcPr>
            <w:tcW w:w="2987" w:type="dxa"/>
          </w:tcPr>
          <w:p w14:paraId="7F2E965C" w14:textId="77777777" w:rsidR="002077A8" w:rsidRPr="00E32EDF" w:rsidRDefault="002077A8" w:rsidP="00CB544D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MCP_Hist_3kb_R2</w:t>
            </w:r>
          </w:p>
        </w:tc>
        <w:tc>
          <w:tcPr>
            <w:tcW w:w="3038" w:type="dxa"/>
          </w:tcPr>
          <w:p w14:paraId="394B56AF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CTTCGATCAAACCCGCAGAG</w:t>
            </w:r>
          </w:p>
        </w:tc>
        <w:tc>
          <w:tcPr>
            <w:tcW w:w="1775" w:type="dxa"/>
          </w:tcPr>
          <w:p w14:paraId="1A495CCE" w14:textId="77777777" w:rsidR="002077A8" w:rsidRPr="00E32EDF" w:rsidRDefault="00833ED5" w:rsidP="003F3E3B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</w:rPr>
              <w:t>Between</w:t>
            </w:r>
            <w:r w:rsidRPr="00E32ED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32EDF">
              <w:rPr>
                <w:rFonts w:ascii="Arial" w:hAnsi="Arial" w:cs="Arial"/>
                <w:i/>
              </w:rPr>
              <w:t>hnh</w:t>
            </w:r>
            <w:proofErr w:type="spellEnd"/>
            <w:r w:rsidRPr="00E32EDF">
              <w:rPr>
                <w:rFonts w:ascii="Arial" w:hAnsi="Arial" w:cs="Arial"/>
                <w:i/>
              </w:rPr>
              <w:t xml:space="preserve"> </w:t>
            </w:r>
            <w:r w:rsidRPr="00E32EDF">
              <w:rPr>
                <w:rFonts w:ascii="Arial" w:hAnsi="Arial" w:cs="Arial"/>
              </w:rPr>
              <w:t>and</w:t>
            </w:r>
            <w:r w:rsidRPr="00E32ED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32EDF">
              <w:rPr>
                <w:rFonts w:ascii="Arial" w:hAnsi="Arial" w:cs="Arial"/>
                <w:i/>
              </w:rPr>
              <w:t>mcp</w:t>
            </w:r>
            <w:proofErr w:type="spellEnd"/>
          </w:p>
        </w:tc>
        <w:tc>
          <w:tcPr>
            <w:tcW w:w="1442" w:type="dxa"/>
          </w:tcPr>
          <w:p w14:paraId="0B7A0D87" w14:textId="77777777" w:rsidR="002077A8" w:rsidRPr="00E32EDF" w:rsidRDefault="002077A8" w:rsidP="003F3E3B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Primer walking</w:t>
            </w:r>
          </w:p>
        </w:tc>
      </w:tr>
      <w:tr w:rsidR="005C526A" w:rsidRPr="00E32EDF" w14:paraId="62623D69" w14:textId="77777777" w:rsidTr="005C526A">
        <w:tc>
          <w:tcPr>
            <w:tcW w:w="2987" w:type="dxa"/>
          </w:tcPr>
          <w:p w14:paraId="28E4417E" w14:textId="77777777" w:rsidR="005C526A" w:rsidRPr="00E32EDF" w:rsidRDefault="005C526A" w:rsidP="00765BB0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 xml:space="preserve">MCP_3prime_overlap_F1 </w:t>
            </w:r>
          </w:p>
        </w:tc>
        <w:tc>
          <w:tcPr>
            <w:tcW w:w="3038" w:type="dxa"/>
          </w:tcPr>
          <w:p w14:paraId="57B14C53" w14:textId="77777777" w:rsidR="005C526A" w:rsidRPr="00E32EDF" w:rsidRDefault="005C526A" w:rsidP="00765BB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ACGCATCCAATCCTAACCAG</w:t>
            </w:r>
          </w:p>
        </w:tc>
        <w:tc>
          <w:tcPr>
            <w:tcW w:w="1775" w:type="dxa"/>
          </w:tcPr>
          <w:p w14:paraId="47C9E5EB" w14:textId="77777777" w:rsidR="005C526A" w:rsidRPr="00E32EDF" w:rsidRDefault="005C526A" w:rsidP="00765BB0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 w:rsidRPr="00E32EDF">
              <w:rPr>
                <w:rFonts w:ascii="Arial" w:hAnsi="Arial" w:cs="Arial"/>
                <w:i/>
              </w:rPr>
              <w:t>mcp</w:t>
            </w:r>
            <w:proofErr w:type="spellEnd"/>
          </w:p>
        </w:tc>
        <w:tc>
          <w:tcPr>
            <w:tcW w:w="1442" w:type="dxa"/>
          </w:tcPr>
          <w:p w14:paraId="27863314" w14:textId="77777777" w:rsidR="005C526A" w:rsidRPr="00E32EDF" w:rsidRDefault="005C526A" w:rsidP="00765BB0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>1299</w:t>
            </w:r>
          </w:p>
        </w:tc>
      </w:tr>
      <w:tr w:rsidR="005C526A" w:rsidRPr="00E32EDF" w14:paraId="49F973F8" w14:textId="77777777" w:rsidTr="005C526A">
        <w:tc>
          <w:tcPr>
            <w:tcW w:w="2987" w:type="dxa"/>
          </w:tcPr>
          <w:p w14:paraId="6DDAD95B" w14:textId="77777777" w:rsidR="005C526A" w:rsidRPr="00E32EDF" w:rsidRDefault="005C526A" w:rsidP="00765BB0">
            <w:pPr>
              <w:spacing w:line="360" w:lineRule="auto"/>
              <w:rPr>
                <w:rFonts w:ascii="Arial" w:hAnsi="Arial" w:cs="Arial"/>
              </w:rPr>
            </w:pPr>
            <w:r w:rsidRPr="00E32EDF">
              <w:rPr>
                <w:rFonts w:ascii="Arial" w:hAnsi="Arial" w:cs="Arial"/>
              </w:rPr>
              <w:t xml:space="preserve">MCP_3prime_overlap_R1 </w:t>
            </w:r>
          </w:p>
        </w:tc>
        <w:tc>
          <w:tcPr>
            <w:tcW w:w="3038" w:type="dxa"/>
          </w:tcPr>
          <w:p w14:paraId="7FD16DB1" w14:textId="77777777" w:rsidR="005C526A" w:rsidRPr="00E32EDF" w:rsidRDefault="005C526A" w:rsidP="00765BB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32EDF">
              <w:rPr>
                <w:rFonts w:ascii="Arial" w:hAnsi="Arial" w:cs="Arial"/>
                <w:sz w:val="20"/>
              </w:rPr>
              <w:t>TCCGCTTTGGAGAAGACACT</w:t>
            </w:r>
          </w:p>
        </w:tc>
        <w:tc>
          <w:tcPr>
            <w:tcW w:w="1775" w:type="dxa"/>
          </w:tcPr>
          <w:p w14:paraId="206A2666" w14:textId="77777777" w:rsidR="005C526A" w:rsidRPr="00E32EDF" w:rsidRDefault="005C526A" w:rsidP="00765BB0">
            <w:pPr>
              <w:spacing w:line="360" w:lineRule="auto"/>
              <w:rPr>
                <w:rFonts w:ascii="Arial" w:hAnsi="Arial" w:cs="Arial"/>
                <w:i/>
              </w:rPr>
            </w:pPr>
            <w:r w:rsidRPr="00E32EDF">
              <w:rPr>
                <w:rFonts w:ascii="Arial" w:hAnsi="Arial" w:cs="Arial"/>
                <w:i/>
              </w:rPr>
              <w:t>hypothetical</w:t>
            </w:r>
          </w:p>
        </w:tc>
        <w:tc>
          <w:tcPr>
            <w:tcW w:w="1442" w:type="dxa"/>
          </w:tcPr>
          <w:p w14:paraId="234FDDB7" w14:textId="77777777" w:rsidR="005C526A" w:rsidRPr="00E32EDF" w:rsidRDefault="005C526A" w:rsidP="00765BB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1E2DDAB" w14:textId="77777777" w:rsidR="00712347" w:rsidRPr="00E32EDF" w:rsidRDefault="00712347" w:rsidP="003F3E3B">
      <w:pPr>
        <w:spacing w:line="360" w:lineRule="auto"/>
        <w:rPr>
          <w:rFonts w:ascii="Arial" w:hAnsi="Arial" w:cs="Arial"/>
        </w:rPr>
      </w:pPr>
    </w:p>
    <w:sectPr w:rsidR="00712347" w:rsidRPr="00E3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23"/>
    <w:rsid w:val="00001999"/>
    <w:rsid w:val="000A52B2"/>
    <w:rsid w:val="000C072F"/>
    <w:rsid w:val="00174BBD"/>
    <w:rsid w:val="00175BBF"/>
    <w:rsid w:val="001B1176"/>
    <w:rsid w:val="001E2838"/>
    <w:rsid w:val="002077A8"/>
    <w:rsid w:val="002360E2"/>
    <w:rsid w:val="00243953"/>
    <w:rsid w:val="00246049"/>
    <w:rsid w:val="002E7476"/>
    <w:rsid w:val="002F5526"/>
    <w:rsid w:val="00345E5D"/>
    <w:rsid w:val="003759F4"/>
    <w:rsid w:val="003A5F56"/>
    <w:rsid w:val="003C72B4"/>
    <w:rsid w:val="003D0127"/>
    <w:rsid w:val="003F3E3B"/>
    <w:rsid w:val="00416A6F"/>
    <w:rsid w:val="004C11D4"/>
    <w:rsid w:val="004D2B47"/>
    <w:rsid w:val="004E656D"/>
    <w:rsid w:val="004F5E6E"/>
    <w:rsid w:val="0050168A"/>
    <w:rsid w:val="0051590A"/>
    <w:rsid w:val="00521E90"/>
    <w:rsid w:val="00537090"/>
    <w:rsid w:val="00553625"/>
    <w:rsid w:val="00575E52"/>
    <w:rsid w:val="005C526A"/>
    <w:rsid w:val="005E48CB"/>
    <w:rsid w:val="005F5B8A"/>
    <w:rsid w:val="005F65C7"/>
    <w:rsid w:val="005F74CB"/>
    <w:rsid w:val="006078AB"/>
    <w:rsid w:val="00616586"/>
    <w:rsid w:val="006342F9"/>
    <w:rsid w:val="00637DE9"/>
    <w:rsid w:val="00683BA5"/>
    <w:rsid w:val="006B3C32"/>
    <w:rsid w:val="006F0D23"/>
    <w:rsid w:val="00712347"/>
    <w:rsid w:val="007640F0"/>
    <w:rsid w:val="00775A2F"/>
    <w:rsid w:val="007F2BFD"/>
    <w:rsid w:val="00824CBF"/>
    <w:rsid w:val="00833ED5"/>
    <w:rsid w:val="008A4334"/>
    <w:rsid w:val="008B25D0"/>
    <w:rsid w:val="008D77C6"/>
    <w:rsid w:val="0093601E"/>
    <w:rsid w:val="009730C2"/>
    <w:rsid w:val="00997D84"/>
    <w:rsid w:val="009B2C17"/>
    <w:rsid w:val="009D17AB"/>
    <w:rsid w:val="00AB5E78"/>
    <w:rsid w:val="00AF059B"/>
    <w:rsid w:val="00B1058D"/>
    <w:rsid w:val="00B6007A"/>
    <w:rsid w:val="00C259BD"/>
    <w:rsid w:val="00C27500"/>
    <w:rsid w:val="00C53000"/>
    <w:rsid w:val="00C86ECD"/>
    <w:rsid w:val="00CB544D"/>
    <w:rsid w:val="00D13941"/>
    <w:rsid w:val="00D6144C"/>
    <w:rsid w:val="00D919EF"/>
    <w:rsid w:val="00DA3EAA"/>
    <w:rsid w:val="00DB72C5"/>
    <w:rsid w:val="00E064B2"/>
    <w:rsid w:val="00E32EDF"/>
    <w:rsid w:val="00E738DD"/>
    <w:rsid w:val="00E803B9"/>
    <w:rsid w:val="00E84BA1"/>
    <w:rsid w:val="00EA029E"/>
    <w:rsid w:val="00EB3D4D"/>
    <w:rsid w:val="00EB433C"/>
    <w:rsid w:val="00EC2F50"/>
    <w:rsid w:val="00ED2778"/>
    <w:rsid w:val="00F404B8"/>
    <w:rsid w:val="00F6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3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59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5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4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1590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Milner</dc:creator>
  <cp:lastModifiedBy>Guy Leonard</cp:lastModifiedBy>
  <cp:revision>2</cp:revision>
  <dcterms:created xsi:type="dcterms:W3CDTF">2017-01-10T08:31:00Z</dcterms:created>
  <dcterms:modified xsi:type="dcterms:W3CDTF">2017-01-10T08:31:00Z</dcterms:modified>
</cp:coreProperties>
</file>