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성윤서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Haeun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성윤서167@kakao.com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1990.09.10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테헤란로 646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010-7932-7629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2016.06</w:t>
            </w:r>
          </w:p>
        </w:tc>
        <w:tc>
          <w:tcPr>
            <w:tcW w:w="2410" w:type="dxa"/>
            <w:vAlign w:val="center"/>
          </w:tcPr>
          <w:p>
            <w:r>
              <w:t>서울공업고등학교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2010.03</w:t>
            </w:r>
          </w:p>
        </w:tc>
        <w:tc>
          <w:tcPr>
            <w:tcW w:w="1276" w:type="dxa"/>
            <w:vAlign w:val="center"/>
          </w:tcPr>
          <w:p>
            <w:r>
              <w:t>2013.05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6877만원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KT에서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롯데에서 4년간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한국가스공사에서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하나은행에서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6877만원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대한항공 시설관리팀에서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