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정서연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Siwoo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정서연714@kakao.com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1992.02.13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광주광역시 중앙로 596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010-4960-5265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2015.11</w:t>
            </w:r>
          </w:p>
        </w:tc>
        <w:tc>
          <w:tcPr>
            <w:tcW w:w="2410" w:type="dxa"/>
            <w:vAlign w:val="center"/>
          </w:tcPr>
          <w:p>
            <w:r>
              <w:t>서울특별고등학교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5115만원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IH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LG디스플레이에서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기아에서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한국수력원자력에서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한화에서 1년간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5115만원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현대자동차 회계팀에서 사원으로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