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차지안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차지안682@naver.com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1993.04.01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충청남도 중앙로 181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010-1465-2084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2017.01</w:t>
            </w:r>
          </w:p>
        </w:tc>
        <w:tc>
          <w:tcPr>
            <w:tcW w:w="1276" w:type="dxa"/>
            <w:vAlign w:val="center"/>
          </w:tcPr>
          <w:p>
            <w:r>
              <w:t>2021.03</w:t>
            </w:r>
          </w:p>
        </w:tc>
        <w:tc>
          <w:tcPr>
            <w:tcW w:w="2410" w:type="dxa"/>
            <w:vAlign w:val="center"/>
          </w:tcPr>
          <w:p>
            <w:r>
              <w:t>동국대학교</w:t>
            </w:r>
          </w:p>
        </w:tc>
        <w:tc>
          <w:tcPr>
            <w:tcW w:w="2410" w:type="dxa"/>
            <w:vAlign w:val="center"/>
          </w:tcPr>
          <w:p>
            <w:r>
              <w:t>산업공학</w:t>
            </w:r>
          </w:p>
        </w:tc>
        <w:tc>
          <w:tcPr>
            <w:tcW w:w="1275" w:type="dxa"/>
            <w:vAlign w:val="center"/>
          </w:tcPr>
          <w:p>
            <w:r>
              <w:t>3.18/4.5</w:t>
            </w:r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2017.08</w:t>
            </w:r>
          </w:p>
        </w:tc>
        <w:tc>
          <w:tcPr>
            <w:tcW w:w="2410" w:type="dxa"/>
            <w:vAlign w:val="center"/>
          </w:tcPr>
          <w:p>
            <w:r>
              <w:t>부산광역고등학교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4694만원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한국수력원자력에서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아시아나항공에서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KB금융에서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신한은행에서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4694만원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LG디스플레이 시설관리팀에서 주임으로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