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옥승우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Geonwoo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1995.10.09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옥승우399@naver.com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광주광역시 중앙로 357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010-1581-1315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010-3052-9630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2019.02</w:t>
            </w:r>
          </w:p>
        </w:tc>
        <w:tc>
          <w:tcPr>
            <w:tcW w:w="1276" w:type="dxa"/>
            <w:vAlign w:val="center"/>
          </w:tcPr>
          <w:p>
            <w:r>
              <w:t>2022.04</w:t>
            </w:r>
          </w:p>
        </w:tc>
        <w:tc>
          <w:tcPr>
            <w:tcW w:w="2410" w:type="dxa"/>
            <w:vAlign w:val="center"/>
          </w:tcPr>
          <w:p>
            <w:r>
              <w:t>아주대학교</w:t>
            </w:r>
          </w:p>
        </w:tc>
        <w:tc>
          <w:tcPr>
            <w:tcW w:w="2410" w:type="dxa"/>
            <w:vAlign w:val="center"/>
          </w:tcPr>
          <w:p>
            <w:r>
              <w:t>경제학</w:t>
            </w:r>
          </w:p>
        </w:tc>
        <w:tc>
          <w:tcPr>
            <w:tcW w:w="1275" w:type="dxa"/>
            <w:vAlign w:val="center"/>
          </w:tcPr>
          <w:p>
            <w:r>
              <w:t>4.22/4.5</w:t>
            </w:r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3989만원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5619만원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5332만원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의사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옥승우입니다. 지원동기 및 입사 후 포부에 대해 말씀드리겠습니다. 저는 하나은행에서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옥승우입니다. 성장과정 및 강점에 대해 말씀드리겠습니다. 저는 하나은행에서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옥승우입니다. 협업 경험 및 리더십에 대해 말씀드리겠습니다. 저는 네이버에서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옥승우입니다. 직무 관련 경험 및 역량에 대해 말씀드리겠습니다. 저는 롯데에서 3년간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3989만원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재무팀에서 연구원으로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현대중공업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회계팀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5619만원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현대중공업 회계팀에서 시니어프로으로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품질관리팀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5332만원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IBK기업은행 품질관리팀에서 이사으로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