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이서준</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3000만원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Seojoon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1998.06.12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seojoon.lee@gmail.com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정자동 456-7</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031-234-5678</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010-5678-1234</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2016.03</w:t>
            </w:r>
          </w:p>
        </w:tc>
        <w:tc>
          <w:tcPr>
            <w:tcW w:w="1276" w:type="dxa"/>
            <w:vAlign w:val="center"/>
          </w:tcPr>
          <w:p>
            <w:r>
              <w:t>2020.02</w:t>
            </w:r>
          </w:p>
        </w:tc>
        <w:tc>
          <w:tcPr>
            <w:tcW w:w="2410" w:type="dxa"/>
            <w:vAlign w:val="center"/>
          </w:tcPr>
          <w:p>
            <w:r>
              <w:t>한양대학교</w:t>
            </w:r>
          </w:p>
        </w:tc>
        <w:tc>
          <w:tcPr>
            <w:tcW w:w="2410" w:type="dxa"/>
            <w:vAlign w:val="center"/>
          </w:tcPr>
          <w:p>
            <w:r>
              <w:t>메카트로닉스공학과</w:t>
            </w:r>
          </w:p>
        </w:tc>
        <w:tc>
          <w:tcPr>
            <w:tcW w:w="1275" w:type="dxa"/>
            <w:vAlign w:val="center"/>
          </w:tcPr>
          <w:p>
            <w:r>
              <w:t>3.72/4.5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HSK</w:t>
            </w:r>
          </w:p>
        </w:tc>
        <w:tc>
          <w:tcPr>
            <w:tcW w:w="1777" w:type="dxa"/>
            <w:shd w:val="clear" w:color="auto" w:fill="auto"/>
            <w:vAlign w:val="center"/>
          </w:tcPr>
          <w:p>
            <w:r>
              <w:t>HSK4</w:t>
            </w:r>
          </w:p>
        </w:tc>
        <w:tc>
          <w:tcPr>
            <w:tcW w:w="1778" w:type="dxa"/>
            <w:tcBorders>
              <w:right w:val="double" w:sz="4" w:space="0" w:color="auto"/>
            </w:tcBorders>
            <w:shd w:val="clear" w:color="auto" w:fill="auto"/>
            <w:vAlign w:val="center"/>
          </w:tcPr>
          <w:p>
            <w:r>
              <w:t>2021.02</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bookmarkStart w:id="0" w:name="_GoBack"/>
            <w:bookmarkEnd w:id="0"/>
          </w:p>
        </w:tc>
        <w:tc>
          <w:tcPr>
            <w:tcW w:w="1777" w:type="dxa"/>
            <w:tcBorders>
              <w:lef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shd w:val="clear" w:color="auto" w:fill="auto"/>
            <w:vAlign w:val="center"/>
          </w:tcPr>
          <w:p w:rsidR="00D9559B" w:rsidRDefault="00D9559B" w:rsidP="00BD58C5">
            <w:pPr>
              <w:spacing w:line="276" w:lineRule="auto"/>
              <w:jc w:val="center"/>
              <w:rPr>
                <w:rFonts w:ascii="굴림" w:eastAsia="굴림" w:hAnsi="굴림"/>
              </w:rPr>
            </w:pP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산업은 끊임없이 발전하며 사람들의 일상에 혁신을 가져다주고 있습니다. 이러한 변화 속에서 LS오토모티브가 제공하는 정밀하고 신뢰성 높은 인터페이스는 자동차의 품질을 넘어 사용자 경험의 기준을 높이고 있다고 생각합니다. 저는 이러한 기술과 품질을 실현하는 데 기여하고자 지원하게 되었습니다.</w:t>
              <w:br/>
              <w:br/>
              <w:t>PRESS 분야에서의 생산 경험과 기계 설비에 대한 이해를 바탕으로, 저는 정밀성과 효율성을 중시하며 맡은 업무를 수행해왔습니다. 특히 금형 셋업 및 설비 운영 과정에서 발생할 수 있는 문제를 사전에 예측하고 개선하는 능력을 키웠습니다. 이러한 경험을 통해 LS오토모티브의 정밀 부품 생산에 기여하며, 품질과 생산성을 동시에 높이는 데 보탬이 되고자 합니다.</w:t>
              <w:br/>
              <w:br/>
              <w:t>입사 후에는 LS오토모티브의 제조 공정과 설비 운영에 대해 깊이 이해하고, 이를 바탕으로 효율성을 극대화할 수 있는 방안을 적극적으로 제안하겠습니다. 또한, 끊임없이 학습하며 기술적 역량을 강화하여 회사의 성장에 기여하는 생산 전문가로 자리매김하겠습니다. LS오토모티브와 함께 미래 자동차 산업의 혁신을 이끌어가고 싶습니다.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부품 제조업에 대한 열정과 꾸준함을 바탕으로 성장해왔습니다. 어릴 적부터 기계와 기술에 대한 관심이 많아, 기술과 실무를 배우는 데 중점을 두었습니다. 특히, 공정의 세부적인 과정에 주의를 기울이고, 반복 작업 속에서도 더 나은 품질을 위해 개선점을 찾는 데 익숙합니다.  </w:t>
              <w:br/>
              <w:br/>
              <w:t xml:space="preserve">저의 가장 큰 강점은 꼼꼼함과 책임감입니다. 금형 셋업 및 타발 업무와 같은 정밀한 작업에서도 작은 디테일까지 놓치지 않는 집중력은 저의 자산입니다. 또한, 문제 상황 발생 시 원인을 분석하고 해결책을 찾아가는 끈기가 있어 효율적인 업무 수행에 자신이 있습니다.  </w:t>
              <w:br/>
              <w:br/>
              <w:t>LS오토모티브의 혁신적인 기술력과 품질 중심의 철학은 제가 추구하는 가치와도 일치합니다. 프레스 설비 양산 운영과 품질 관리 업무를 통해 회사의 성장에 기여하고, 더 나아가 자동차 인터페이스 시장의 발전에 동참하고 싶습니다.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대학 시절, 자동차 부품 제작 프로젝트에서 팀장을 맡아 설계부터 제작, 품질 검사까지 전 과정을 주도적으로 이끌었던 경험이 있습니다. 팀원 각자의 강점을 파악해 역할을 분배하고, 주기적인 회의를 통해 의견을 조율하며 목표를 효과적으로 달성했습니다. 특히, 금형 설계 과정에서 발생한 문제를 해결하기 위해 팀원들과 머리를 맞대고 적극적으로 소통하며 대안을 모색했던 경험은 협업과 문제 해결 역량을 키우는 계기가 되었습니다.</w:t>
              <w:br/>
              <w:br/>
              <w:t>이후 관련 분야에서 현장 실습을 통해 프레스 설비를 활용한 부품 생산 프로세스를 경험하며, 설비 운영과 품질 관리의 중요성을 체감했습니다. 이러한 경험을 바탕으로 LS오토모티브 부품생산팀의 PRESS 분야에서 팀원들과 적극적으로 협력하며 고품질의 제품을 생산하는 데 기여하고자 합니다. 맡은 역할에 책임을 다하고, 협업을 통해 조직의 목표를 실현하는 신뢰받는 구성원이 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자동차 부품 생산 현장에서의 경험과 금형 및 프레스 설비에 대한 이해를 바탕으로, LS오토모티브의 부품생산팀 PRESS 분야에 기여할 준비가 되어 있습니다. 이전 업무에서 다양한 프레스 설비(40~80톤)를 활용해 양산 공정을 운영하며 생산성을 높이고 품질을 유지한 경험이 있습니다. 특히 금형 셋업과 타발 작업을 효율적으로 수행하며 설비 가동률을 극대화하는 데 집중해 왔습니다.  </w:t>
              <w:br/>
              <w:br/>
              <w:t>또한, 자주검사 및 품질관리의 중요성을 인지하고, 작업 공정 중 발생할 수 있는 문제를 사전에 점검하며 제품의 완성도를 높인 경험이 있습니다. 룸램프, 터미널 등 다양한 부품 생산에 대한 이해와 함께, LS오토모티브의 기술력과 품질 기준에 부합하는 생산 활동을 이어갈 자신이 있습니다. 현장 중심의 문제 해결 역량과 꾸준한 학습 자세를 바탕으로 귀사의 성장에 기여하겠습니다.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sidR="00DC37E5" w:rsidRDefault="00DC37E5" w:rsidP="00886504">
            <w:pPr>
              <w:spacing w:line="276" w:lineRule="auto"/>
              <w:jc w:val="center"/>
              <w:rPr>
                <w:rFonts w:ascii="굴림" w:eastAsia="굴림" w:hAnsi="굴림"/>
              </w:rPr>
            </w:pPr>
          </w:p>
        </w:tc>
        <w:tc>
          <w:tcPr>
            <w:tcW w:w="1276"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c>
          <w:tcPr>
            <w:tcW w:w="1523" w:type="dxa"/>
            <w:shd w:val="clear" w:color="auto" w:fill="auto"/>
            <w:vAlign w:val="center"/>
          </w:tcPr>
          <w:p w:rsidR="00DC37E5" w:rsidRDefault="00DC37E5" w:rsidP="00886504">
            <w:pPr>
              <w:spacing w:line="276" w:lineRule="auto"/>
              <w:jc w:val="center"/>
              <w:rPr>
                <w:rFonts w:ascii="굴림" w:eastAsia="굴림" w:hAnsi="굴림"/>
              </w:rPr>
            </w:pPr>
          </w:p>
        </w:tc>
        <w:tc>
          <w:tcPr>
            <w:tcW w:w="1104" w:type="dxa"/>
            <w:shd w:val="clear" w:color="auto" w:fill="auto"/>
            <w:vAlign w:val="center"/>
          </w:tcPr>
          <w:p w:rsidR="00DC37E5" w:rsidRDefault="00DC37E5" w:rsidP="00886504">
            <w:pPr>
              <w:spacing w:line="276" w:lineRule="auto"/>
              <w:jc w:val="center"/>
              <w:rPr>
                <w:rFonts w:ascii="굴림" w:eastAsia="굴림" w:hAnsi="굴림"/>
              </w:rPr>
            </w:pPr>
          </w:p>
        </w:tc>
        <w:tc>
          <w:tcPr>
            <w:tcW w:w="1417"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BE09AE" w:rsidRDefault="001E1927" w:rsidP="00BE09AE">
            <w:pPr>
              <w:spacing w:line="276" w:lineRule="auto"/>
              <w:rPr>
                <w:rFonts w:ascii="굴림" w:eastAsia="굴림" w:hAnsi="굴림"/>
              </w:rPr>
            </w:pPr>
            <w:r>
              <w:rPr>
                <w:rFonts w:ascii="굴림" w:eastAsia="굴림" w:hAnsi="굴림" w:hint="eastAsia"/>
              </w:rPr>
              <w:t>*</w:t>
            </w:r>
            <w:r w:rsidR="00457FED">
              <w:rPr>
                <w:rFonts w:ascii="굴림" w:eastAsia="굴림" w:hAnsi="굴림" w:hint="eastAsia"/>
              </w:rPr>
              <w:t xml:space="preserve"> </w:t>
            </w:r>
            <w:proofErr w:type="gramStart"/>
            <w:r w:rsidR="00457FED">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