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정다은</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3800만원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Daeun Jung</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1994.07.12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daeun.jung94@example.com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대왕판교로 300</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031-234-5678</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010-5678-1234</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해당없음</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2013.03</w:t>
            </w:r>
          </w:p>
        </w:tc>
        <w:tc>
          <w:tcPr>
            <w:tcW w:w="1276" w:type="dxa"/>
            <w:vAlign w:val="center"/>
          </w:tcPr>
          <w:p>
            <w:r>
              <w:t>2017.02</w:t>
            </w:r>
          </w:p>
        </w:tc>
        <w:tc>
          <w:tcPr>
            <w:tcW w:w="2410" w:type="dxa"/>
            <w:vAlign w:val="center"/>
          </w:tcPr>
          <w:p>
            <w:r>
              <w:t>경희대학교</w:t>
            </w:r>
          </w:p>
        </w:tc>
        <w:tc>
          <w:tcPr>
            <w:tcW w:w="2410" w:type="dxa"/>
            <w:vAlign w:val="center"/>
          </w:tcPr>
          <w:p>
            <w:r>
              <w:t>화학과</w:t>
            </w:r>
          </w:p>
        </w:tc>
        <w:tc>
          <w:tcPr>
            <w:tcW w:w="1275" w:type="dxa"/>
            <w:vAlign w:val="center"/>
          </w:tcPr>
          <w:p>
            <w:r>
              <w:t>3.72/4.5</w:t>
            </w:r>
          </w:p>
        </w:tc>
        <w:tc>
          <w:tcPr>
            <w:tcW w:w="993" w:type="dxa"/>
            <w:vAlign w:val="center"/>
          </w:tcPr>
          <w:p>
            <w:r>
              <w:t>경기도 용인시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2020.12</w:t>
            </w:r>
          </w:p>
        </w:tc>
        <w:tc>
          <w:tcPr>
            <w:tcW w:w="1276" w:type="dxa"/>
            <w:shd w:val="clear" w:color="auto" w:fill="auto"/>
            <w:vAlign w:val="center"/>
          </w:tcPr>
          <w:p>
            <w:r>
              <w:t>재직중</w:t>
            </w:r>
          </w:p>
        </w:tc>
        <w:tc>
          <w:tcPr>
            <w:tcW w:w="2051" w:type="dxa"/>
            <w:shd w:val="clear" w:color="auto" w:fill="auto"/>
            <w:vAlign w:val="center"/>
          </w:tcPr>
          <w:p>
            <w:r>
              <w:t>두산공작기계</w:t>
            </w:r>
          </w:p>
        </w:tc>
        <w:tc>
          <w:tcPr>
            <w:tcW w:w="1523" w:type="dxa"/>
            <w:shd w:val="clear" w:color="auto" w:fill="auto"/>
            <w:vAlign w:val="center"/>
          </w:tcPr>
          <w:p>
            <w:r>
              <w:t>품질관리팀</w:t>
            </w:r>
          </w:p>
        </w:tc>
        <w:tc>
          <w:tcPr>
            <w:tcW w:w="1104" w:type="dxa"/>
            <w:shd w:val="clear" w:color="auto" w:fill="auto"/>
            <w:vAlign w:val="center"/>
          </w:tcPr>
          <w:p>
            <w:r>
              <w:t>주임</w:t>
            </w:r>
          </w:p>
        </w:tc>
        <w:tc>
          <w:tcPr>
            <w:tcW w:w="1417" w:type="dxa"/>
            <w:shd w:val="clear" w:color="auto" w:fill="auto"/>
            <w:vAlign w:val="center"/>
          </w:tcPr>
          <w:p>
            <w:r>
              <w:t>3600만원</w:t>
            </w:r>
          </w:p>
        </w:tc>
        <w:tc>
          <w:tcPr>
            <w:tcW w:w="2051" w:type="dxa"/>
            <w:shd w:val="clear" w:color="auto" w:fill="auto"/>
            <w:vAlign w:val="center"/>
          </w:tcPr>
          <w:p>
            <w:r>
              <w:t>전직희망</w:t>
            </w:r>
          </w:p>
        </w:tc>
      </w:tr>
      <w:tr w:rsidR="006D7989" w:rsidTr="00AB349D">
        <w:trPr>
          <w:trHeight w:val="406"/>
        </w:trPr>
        <w:tc>
          <w:tcPr>
            <w:tcW w:w="1242" w:type="dxa"/>
            <w:shd w:val="clear" w:color="auto" w:fill="auto"/>
            <w:vAlign w:val="center"/>
          </w:tcPr>
          <w:p>
            <w:r>
              <w:t>2017.03</w:t>
            </w:r>
          </w:p>
        </w:tc>
        <w:tc>
          <w:tcPr>
            <w:tcW w:w="1276" w:type="dxa"/>
            <w:shd w:val="clear" w:color="auto" w:fill="auto"/>
            <w:vAlign w:val="center"/>
          </w:tcPr>
          <w:p>
            <w:r>
              <w:t>2020.11</w:t>
            </w:r>
          </w:p>
        </w:tc>
        <w:tc>
          <w:tcPr>
            <w:tcW w:w="2051" w:type="dxa"/>
            <w:shd w:val="clear" w:color="auto" w:fill="auto"/>
            <w:vAlign w:val="center"/>
          </w:tcPr>
          <w:p>
            <w:r>
              <w:t>한솔제지</w:t>
            </w:r>
          </w:p>
        </w:tc>
        <w:tc>
          <w:tcPr>
            <w:tcW w:w="1523" w:type="dxa"/>
            <w:shd w:val="clear" w:color="auto" w:fill="auto"/>
            <w:vAlign w:val="center"/>
          </w:tcPr>
          <w:p>
            <w:r>
              <w:t>생산관리팀</w:t>
            </w:r>
          </w:p>
        </w:tc>
        <w:tc>
          <w:tcPr>
            <w:tcW w:w="1104" w:type="dxa"/>
            <w:shd w:val="clear" w:color="auto" w:fill="auto"/>
            <w:vAlign w:val="center"/>
          </w:tcPr>
          <w:p>
            <w:r>
              <w:t>사원</w:t>
            </w:r>
          </w:p>
        </w:tc>
        <w:tc>
          <w:tcPr>
            <w:tcW w:w="1417" w:type="dxa"/>
            <w:shd w:val="clear" w:color="auto" w:fill="auto"/>
            <w:vAlign w:val="center"/>
          </w:tcPr>
          <w:p>
            <w:r>
              <w:t>3200만원</w:t>
            </w:r>
          </w:p>
        </w:tc>
        <w:tc>
          <w:tcPr>
            <w:tcW w:w="2051" w:type="dxa"/>
            <w:shd w:val="clear" w:color="auto" w:fill="auto"/>
            <w:vAlign w:val="center"/>
          </w:tcPr>
          <w:p>
            <w:r>
              <w:t>이직</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HSK</w:t>
            </w:r>
          </w:p>
        </w:tc>
        <w:tc>
          <w:tcPr>
            <w:tcW w:w="1777" w:type="dxa"/>
            <w:shd w:val="clear" w:color="auto" w:fill="auto"/>
            <w:vAlign w:val="center"/>
          </w:tcPr>
          <w:p>
            <w:r>
              <w:t>N2</w:t>
            </w:r>
          </w:p>
        </w:tc>
        <w:tc>
          <w:tcPr>
            <w:tcW w:w="1778" w:type="dxa"/>
            <w:tcBorders>
              <w:right w:val="double" w:sz="4" w:space="0" w:color="auto"/>
            </w:tcBorders>
            <w:shd w:val="clear" w:color="auto" w:fill="auto"/>
            <w:vAlign w:val="center"/>
          </w:tcPr>
          <w:p>
            <w:r>
              <w:t>2021.03</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bookmarkStart w:id="0" w:name="_GoBack"/>
            <w:bookmarkEnd w:id="0"/>
          </w:p>
        </w:tc>
        <w:tc>
          <w:tcPr>
            <w:tcW w:w="1777" w:type="dxa"/>
            <w:tcBorders>
              <w:lef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shd w:val="clear" w:color="auto" w:fill="auto"/>
            <w:vAlign w:val="center"/>
          </w:tcPr>
          <w:p w:rsidR="00D9559B" w:rsidRDefault="00D9559B" w:rsidP="00BD58C5">
            <w:pPr>
              <w:spacing w:line="276" w:lineRule="auto"/>
              <w:jc w:val="center"/>
              <w:rPr>
                <w:rFonts w:ascii="굴림" w:eastAsia="굴림" w:hAnsi="굴림"/>
              </w:rPr>
            </w:pPr>
          </w:p>
        </w:tc>
      </w:tr>
      <w:tr w:rsidR="00D9559B" w:rsidTr="008B2216">
        <w:trPr>
          <w:trHeight w:val="414"/>
        </w:trPr>
        <w:tc>
          <w:tcPr>
            <w:tcW w:w="1777" w:type="dxa"/>
            <w:tcBorders>
              <w:bottom w:val="single" w:sz="4" w:space="0" w:color="auto"/>
            </w:tcBorders>
            <w:shd w:val="clear" w:color="auto" w:fill="auto"/>
            <w:vAlign w:val="center"/>
          </w:tcPr>
          <w:p>
            <w:r>
              <w:t>IELTS</w:t>
            </w:r>
          </w:p>
        </w:tc>
        <w:tc>
          <w:tcPr>
            <w:tcW w:w="1777" w:type="dxa"/>
            <w:tcBorders>
              <w:bottom w:val="single" w:sz="4" w:space="0" w:color="auto"/>
            </w:tcBorders>
            <w:shd w:val="clear" w:color="auto" w:fill="auto"/>
            <w:vAlign w:val="center"/>
          </w:tcPr>
          <w:p>
            <w:r>
              <w:t>990</w:t>
            </w:r>
          </w:p>
        </w:tc>
        <w:tc>
          <w:tcPr>
            <w:tcW w:w="1778" w:type="dxa"/>
            <w:tcBorders>
              <w:bottom w:val="single" w:sz="4" w:space="0" w:color="auto"/>
              <w:right w:val="double" w:sz="4" w:space="0" w:color="auto"/>
            </w:tcBorders>
            <w:shd w:val="clear" w:color="auto" w:fill="auto"/>
            <w:vAlign w:val="center"/>
          </w:tcPr>
          <w:p>
            <w:r>
              <w:t>2023.06</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정다은입니다. 지난 6년간 품질관리와 생산관리 분야에서 쌓은 경험을 바탕으로 LS오토모티브의 부품생산팀 PRESS 분야에 지원하게 되었습니다. 두산공작기계 품질관리팀에서 근무하며 공정 내 품질 개선과 효과적인 문제 해결을 통해 생산 효율성을 극대화한 경험은, 정밀성과 품질이 중요한 자동차 부품 생산에서도 큰 강점이 될 것입니다. 또한, 한솔제지에서 생산관리 업무를 담당하며 다양한 설비 운영과 작업 공정 관리를 익히며 체계적인 생산 프로세스를 구축한 경험은 PRESS 설비 양산 운영과 같은 역할에 효과적으로 기여할 수 있을 것입니다.  </w:t>
              <w:br/>
              <w:br/>
              <w:t>입사 후에는 LS오토모티브의 핵심 가치에 부합하는 품질과 생산성을 동시에 달성하는 데 주도적으로 기여하고자 합니다. PRESS 설비 운영과 금형 셋업 업무에서 제 경험을 바탕으로 효율적인 공정 관리를 실현하며, 자동차 인터페이스 부품의 완성도를 높이는 데 일조하겠습니다. 더불어, 지속적인 학습과 기술 습득을 통해 LS오토모티브의 성장을 함께 이끄는 신뢰받는 구성원이 되겠습니다.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끊임없이 배우고 도전하는 자세로 성장해온 정다은입니다. 어린 시절부터 기계와 공정의 움직임에 관심이 많아, 대학 시절에는 공학적 사고를 기반으로 생산 및 품질 관리를 공부하며 기술적 기반을 다졌습니다. 이후 한솔제지에서 생산관리팀 사원으로 근무하며 생산 공정의 효율성을 높이고 현장 문제를 해결하는 경험을 쌓았습니다. 이를 바탕으로 두산공작기계 품질관리팀에서 주임으로 일하며, 품질 개선과 공정 최적화 프로젝트를 주도했습니다. </w:t>
              <w:br/>
              <w:br/>
              <w:t>현장에서의 문제를 분석하고 해결하며 얻은 경험은 제가 가진 가장 큰 강점입니다. 특히 세부적인 데이터를 바탕으로 정확한 판단을 내리고, 팀원들과의 협력을 통해 최적의 결과를 도출하는 능력은 생산성과 품질을 동시에 높이는 데 기여했습니다. LS오토모티브의 부품생산팀 PRESS 분야에서도 이러한 경험과 강점을 바탕으로 정확하고 안정적인 설비 운영 및 품질 관리를 통해 고객이 신뢰하는 제품을 만들어가고자 합니다.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정다은입니다. 저는 두산공작기계 품질관리팀과 한솔제지 생산관리팀에서 쌓은 경험을 바탕으로, 뛰어난 협업 능력과 리더십을 발휘하며 성과를 이끌어낸 바 있습니다. </w:t>
              <w:br/>
              <w:br/>
              <w:t>두산공작기계에서는 품질 개선 프로젝트를 주도하며 생산팀, 연구개발팀과 긴밀히 협력해 불량률을 성공적으로 낮춘 경험이 있습니다. 다양한 부서 간 이해관계를 조율하며 문제를 진단하고 해결책을 제시한 덕분에 팀 전체가 목표를 초과 달성할 수 있었습니다. 또한, 한솔제지에서는 신입사원으로 입사한 후 빠르게 업무를 습득하며 팀 내 소통의 중심 역할을 맡게 되었고, 생산성이 향상될 수 있도록 현장 개선 아이디어를 도출해 실행에 옮겼습니다.</w:t>
              <w:br/>
              <w:br/>
              <w:t>이러한 경험을 통해 쌓은 협업 능력과 리더십은 LS오토모티브의 부품생산팀 PRESS 분야에서도 유용하게 적용될 것이라 확신합니다. 특히 정밀성과 협력이 요구되는 금형셋업 및 타발 업무에서, 각 부서와의 원활한 소통과 현장 중심의 문제 해결 역량으로 생산성을 극대화하는 데 기여하겠습니다.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정다은입니다. 저는 제조업 현장에서의 생산 및 품질관리 경험을 바탕으로, LS오토모티브 부품생산팀의 PRESS 분야에서 전문성과 책임감을 발휘할 준비가 되어 있습니다.  </w:t>
              <w:br/>
              <w:br/>
              <w:t xml:space="preserve">한솔제지에서의 생산관리 업무를 통해 생산 공정의 효율성을 높이고, 문제 해결을 위한 체계적인 접근 방식을 익혔습니다. 이후 두산공작기계 품질관리팀에서는 제품의 품질을 보증하는 프로세스를 구축하고, 설비 및 공정 개선을 주도하며 데이터 기반의 품질 분석 능력을 강화했습니다.  </w:t>
              <w:br/>
              <w:br/>
              <w:t xml:space="preserve">특히, 현장에서 발생하는 문제를 면밀히 분석하고, 신속히 대응하는 데 강점을 가지고 있습니다. PRESS 설비 양산 운영 및 금형 셋업을 비롯한 LS오토모티브의 주요 업무는 제 경험과 기술을 통해 높은 수준으로 수행할 자신이 있습니다.  </w:t>
              <w:br/>
              <w:br/>
              <w:t>끊임없이 배우고 성장하며, LS오토모티브의 경쟁력을 강화하는 데 기여하겠습니다. 감사합니다.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2020.12</w:t>
            </w:r>
          </w:p>
        </w:tc>
        <w:tc>
          <w:tcPr>
            <w:tcW w:w="1276" w:type="dxa"/>
            <w:shd w:val="clear" w:color="auto" w:fill="auto"/>
            <w:vAlign w:val="center"/>
          </w:tcPr>
          <w:p>
            <w:r>
              <w:t>재직중</w:t>
            </w:r>
          </w:p>
        </w:tc>
        <w:tc>
          <w:tcPr>
            <w:tcW w:w="2051" w:type="dxa"/>
            <w:shd w:val="clear" w:color="auto" w:fill="auto"/>
            <w:vAlign w:val="center"/>
          </w:tcPr>
          <w:p>
            <w:r>
              <w:t>두산공작기계</w:t>
            </w:r>
          </w:p>
        </w:tc>
        <w:tc>
          <w:tcPr>
            <w:tcW w:w="1523" w:type="dxa"/>
            <w:shd w:val="clear" w:color="auto" w:fill="auto"/>
            <w:vAlign w:val="center"/>
          </w:tcPr>
          <w:p>
            <w:r>
              <w:t>품질관리팀</w:t>
            </w:r>
          </w:p>
        </w:tc>
        <w:tc>
          <w:tcPr>
            <w:tcW w:w="1104" w:type="dxa"/>
            <w:shd w:val="clear" w:color="auto" w:fill="auto"/>
            <w:vAlign w:val="center"/>
          </w:tcPr>
          <w:p>
            <w:r>
              <w:t>주임</w:t>
            </w:r>
          </w:p>
        </w:tc>
        <w:tc>
          <w:tcPr>
            <w:tcW w:w="1417" w:type="dxa"/>
            <w:shd w:val="clear" w:color="auto" w:fill="auto"/>
            <w:vAlign w:val="center"/>
          </w:tcPr>
          <w:p>
            <w:r>
              <w:t>3600만원</w:t>
            </w:r>
          </w:p>
        </w:tc>
        <w:tc>
          <w:tcPr>
            <w:tcW w:w="2051" w:type="dxa"/>
            <w:shd w:val="clear" w:color="auto" w:fill="auto"/>
            <w:vAlign w:val="center"/>
          </w:tcPr>
          <w:p>
            <w:r>
              <w:t>전직희망</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품질관리팀에서 주임으로 근무하며 공작기계 제품의 품질 향상을 위한 전반적인 관리 업무를 수행하였습니다. 주요 업무로는 생산 공정 내 품질 검증 프로세스 수립 및 개선, 품질 이슈 원인 분석 및 해결, 고객 클레임 처리, 그리고 내부 품질 관리 지표 모니터링 및 보고서 작성 등이 포함되었습니다.  </w:t>
              <w:br/>
              <w:br/>
              <w:t xml:space="preserve">특히, 제품 불량률을 15% 이상 감소시키는 프로젝트를 주도하여 생산 효율성을 크게 향상시켰으며, 이 과정에서 문제 해결을 위한 FMEA(Failure Mode and Effects Analysis) 및 6시그마 기법을 활용하여 체계적인 접근 방식을 적용하였습니다. 또한, 고객사 요구사항에 맞춘 품질 개선 활동을 수행하며 고객 신뢰도를 증대시켰고, 품질 인증 심사 준비 및 대응을 통해 회사의 품질 관리 시스템 강화에 기여하였습니다.  </w:t>
              <w:br/>
              <w:br/>
              <w:t>이러한 과정에서 품질 관리 도구 및 분석 기법에 대한 전문성을 습득하였으며, 데이터 기반의 문제 해결 능력, 협업 및 커뮤니케이션 능력을 강화하였습니다. 이를 바탕으로 팀 내 품질 관리 프로세스 최적화와 지속 가능한 개선 방안을 도출해내는 데 기여하였습니다.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2017.03</w:t>
            </w:r>
          </w:p>
        </w:tc>
        <w:tc>
          <w:tcPr>
            <w:tcW w:w="1276" w:type="dxa"/>
            <w:shd w:val="clear" w:color="auto" w:fill="auto"/>
            <w:vAlign w:val="center"/>
          </w:tcPr>
          <w:p>
            <w:r>
              <w:t>2020.11</w:t>
            </w:r>
          </w:p>
        </w:tc>
        <w:tc>
          <w:tcPr>
            <w:tcW w:w="2051" w:type="dxa"/>
            <w:shd w:val="clear" w:color="auto" w:fill="auto"/>
            <w:vAlign w:val="center"/>
          </w:tcPr>
          <w:p>
            <w:r>
              <w:t>한솔제지</w:t>
            </w:r>
          </w:p>
        </w:tc>
        <w:tc>
          <w:tcPr>
            <w:tcW w:w="1523" w:type="dxa"/>
            <w:shd w:val="clear" w:color="auto" w:fill="auto"/>
            <w:vAlign w:val="center"/>
          </w:tcPr>
          <w:p>
            <w:r>
              <w:t>생산관리팀</w:t>
            </w:r>
          </w:p>
        </w:tc>
        <w:tc>
          <w:tcPr>
            <w:tcW w:w="1104" w:type="dxa"/>
            <w:shd w:val="clear" w:color="auto" w:fill="auto"/>
            <w:vAlign w:val="center"/>
          </w:tcPr>
          <w:p>
            <w:r>
              <w:t>사원</w:t>
            </w:r>
          </w:p>
        </w:tc>
        <w:tc>
          <w:tcPr>
            <w:tcW w:w="1417" w:type="dxa"/>
            <w:shd w:val="clear" w:color="auto" w:fill="auto"/>
            <w:vAlign w:val="center"/>
          </w:tcPr>
          <w:p>
            <w:r>
              <w:t>3200만원</w:t>
            </w:r>
          </w:p>
        </w:tc>
        <w:tc>
          <w:tcPr>
            <w:tcW w:w="2051" w:type="dxa"/>
            <w:shd w:val="clear" w:color="auto" w:fill="auto"/>
            <w:vAlign w:val="center"/>
          </w:tcPr>
          <w:p>
            <w:r>
              <w:t>이직</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생산관리팀에서 근무하며 생산 공정의 효율성 증대와 품질 향상을 목표로 전반적인 생산 계획 수립 및 관리 업무를 담당하였습니다. 생산 일정 관리, 자재 조달 및 재고 관리, 공정 개선 방안을 수립하여 생산성 향상에 기여하였습니다. 특히, 생산 공정 분석을 통해 병목 구간을 발견하고, 작업 프로세스를 최적화하여 평균 생산 시간을 15% 단축한 성과를 달성하였습니다. </w:t>
              <w:br/>
              <w:br/>
              <w:t>또한, ERP 시스템을 활용하여 자재 흐름과 생산 데이터를 체계적으로 관리하고, 데이터 기반의 의사결정을 통해 재고 과잉 및 부족 문제를 효과적으로 해결하였습니다. 고객사의 품질 요구사항을 충족하기 위해 품질 관리 프로세스를 강화하고, 이에 따라 불량률을 10% 이상 감소시키는 성과를 거두었습니다. 이 과정에서 협력 부서 및 외주 업체와의 원활한 커뮤니케이션과 조율을 통해 생산 목표를 안정적으로 달성하였습니다.</w:t>
              <w:br/>
              <w:br/>
              <w:t>이 경험을 통해 생산 공정 관리, 데이터 분석 능력, 문제 해결 역량 및 협업 능력을 체득하였으며, 생산성과 품질을 동시에 달성할 수 있는 실질적이고 체계적인 관리 능력을 갖추게 되었습니다.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