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이준호</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1997.05.12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junho.lee97@gmail.com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광교로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2016.02</w:t>
            </w:r>
          </w:p>
        </w:tc>
        <w:tc>
          <w:tcPr>
            <w:tcW w:w="2410" w:type="dxa"/>
            <w:vAlign w:val="center"/>
          </w:tcPr>
          <w:p>
            <w:r>
              <w:t>경기기계공업고등학교</w:t>
            </w:r>
          </w:p>
        </w:tc>
        <w:tc>
          <w:tcPr>
            <w:tcW w:w="2410" w:type="dxa"/>
            <w:vAlign w:val="center"/>
          </w:tcPr>
          <w:p>
            <w:r>
              <w:t>기계과</w:t>
            </w:r>
          </w:p>
        </w:tc>
        <w:tc>
          <w:tcPr>
            <w:tcW w:w="1275" w:type="dxa"/>
            <w:vAlign w:val="center"/>
          </w:tcPr>
          <w:p>
            <w:r>
              <w:t>3.2/4.5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2019.01</w:t>
            </w:r>
          </w:p>
        </w:tc>
        <w:tc>
          <w:tcPr>
            <w:tcW w:w="1276" w:type="dxa"/>
            <w:shd w:val="clear" w:color="auto" w:fill="auto"/>
            <w:vAlign w:val="center"/>
          </w:tcPr>
          <w:p>
            <w:r>
              <w:t>2021.08</w:t>
            </w:r>
          </w:p>
        </w:tc>
        <w:tc>
          <w:tcPr>
            <w:tcW w:w="2051" w:type="dxa"/>
            <w:shd w:val="clear" w:color="auto" w:fill="auto"/>
            <w:vAlign w:val="center"/>
          </w:tcPr>
          <w:p>
            <w:r>
              <w:t>대성프레스</w:t>
            </w:r>
          </w:p>
        </w:tc>
        <w:tc>
          <w:tcPr>
            <w:tcW w:w="1523" w:type="dxa"/>
            <w:shd w:val="clear" w:color="auto" w:fill="auto"/>
            <w:vAlign w:val="center"/>
          </w:tcPr>
          <w:p>
            <w:r>
              <w:t>영업부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2018.12</w:t>
            </w:r>
          </w:p>
        </w:tc>
        <w:tc>
          <w:tcPr>
            <w:tcW w:w="2051" w:type="dxa"/>
            <w:shd w:val="clear" w:color="auto" w:fill="auto"/>
            <w:vAlign w:val="center"/>
          </w:tcPr>
          <w:p>
            <w:r>
              <w:t>한성자동차 부품</w:t>
            </w:r>
          </w:p>
        </w:tc>
        <w:tc>
          <w:tcPr>
            <w:tcW w:w="1523" w:type="dxa"/>
            <w:shd w:val="clear" w:color="auto" w:fill="auto"/>
            <w:vAlign w:val="center"/>
          </w:tcPr>
          <w:p>
            <w:r>
              <w:t>생산부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DELF</w:t>
            </w:r>
          </w:p>
        </w:tc>
        <w:tc>
          <w:tcPr>
            <w:tcW w:w="1777" w:type="dxa"/>
            <w:shd w:val="clear" w:color="auto" w:fill="auto"/>
            <w:vAlign w:val="center"/>
          </w:tcPr>
          <w:p>
            <w:r>
              <w:t>A</w:t>
            </w:r>
          </w:p>
        </w:tc>
        <w:tc>
          <w:tcPr>
            <w:tcW w:w="1778" w:type="dxa"/>
            <w:tcBorders>
              <w:right w:val="double" w:sz="4" w:space="0" w:color="auto"/>
            </w:tcBorders>
            <w:shd w:val="clear" w:color="auto" w:fill="auto"/>
            <w:vAlign w:val="center"/>
          </w:tcPr>
          <w:p>
            <w:r>
              <w:t>2023.08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tcBorders>
            <w:shd w:val="clear" w:color="auto" w:fill="auto"/>
            <w:vAlign w:val="center"/>
          </w:tcPr>
          <w:p>
            <w:r>
              <w:t>N2</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JLPT</w:t>
            </w:r>
          </w:p>
        </w:tc>
        <w:tc>
          <w:tcPr>
            <w:tcW w:w="1777" w:type="dxa"/>
            <w:tcBorders>
              <w:bottom w:val="single" w:sz="4" w:space="0" w:color="auto"/>
            </w:tcBorders>
            <w:shd w:val="clear" w:color="auto" w:fill="auto"/>
            <w:vAlign w:val="center"/>
          </w:tcPr>
          <w:p>
            <w:r>
              <w:t>HSK5</w:t>
            </w:r>
          </w:p>
        </w:tc>
        <w:tc>
          <w:tcPr>
            <w:tcW w:w="1778" w:type="dxa"/>
            <w:tcBorders>
              <w:bottom w:val="single" w:sz="4" w:space="0" w:color="auto"/>
              <w:right w:val="double" w:sz="4" w:space="0" w:color="auto"/>
            </w:tcBorders>
            <w:shd w:val="clear" w:color="auto" w:fill="auto"/>
            <w:vAlign w:val="center"/>
          </w:tcPr>
          <w:p>
            <w:r>
              <w:t>2022.01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정보처리기사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세무사</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영국문화원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산업에서의 경험과 열정을 바탕으로 LS오토모티브의 부품생산팀 PRESS 분야에 도전하게 되었습니다. 한성자동차 부품 생산부에서의 업무를 통해 자동차 부품 생산 공정과 품질 관리의 중요성을 체감하였고, 대성프레스 영업부에서는 고객 요구를 반영한 효율적인 생산 전략을 고민하며 산업 전반에 대한 시야를 넓혔습니다. 이 두 경험은 생산 현장에서의 실무 능력과 원활한 커뮤니케이션 역량을 갖추는 데 큰 자양분이 되었습니다.</w:t>
              <w:br/>
              <w:br/>
              <w:t>LS오토모티브는 정밀성과 창의성을 요구하는 자동차 인터페이스 분야의 선도 기업으로, 귀사의 핵심 기술력에 깊은 감명을 받았습니다. 입사 후 PRESS 설비 운영과 금형 셋업 과정에서의 전문성을 더욱 키우고, 자주검사 및 품질 관리에서 오차 없는 결과를 도출하며 귀사의 신뢰를 쌓는 일원이 되고자 합니다. 또한, 지속적인 학습과 현장 개선을 통해 생산성과 품질 향상에 기여하여 LS오토모티브의 글로벌 경쟁력 강화에 이바지하겠습니다.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공구를 다루는 것을 좋아했던 저는, 사소한 고장도 스스로 해결하며 문제를 분석하고 개선하는 능력을 키워왔습니다. 이러한 관심은 자연스럽게 제조 및 생산 분야에 대한 열정으로 이어졌고, 이를 바탕으로 자동차 부품 제조업에서의 경력을 쌓아왔습니다.</w:t>
              <w:br/>
              <w:br/>
              <w:t>한성자동차 부품 생산부에서 근무하며 생산 공정과 부품 품질 관리의 중요성을 배웠고, 이후 대성프레스 영업부에서 고객과의 소통을 통해 요구사항을 파악하고 생산 프로세스를 조율하는 역량을 길렀습니다. 특히, 프레스 설비와 금형에 대한 기본적인 이해와 경험은 LS오토모티브에서 요구하는 전문성을 충족시키기에 충분하다고 자신합니다.</w:t>
              <w:br/>
              <w:br/>
              <w:t>저의 강점은 문제 해결에 대한 빠른 대처 능력과 꼼꼼한 업무 처리입니다. 프레스 설비의 안정적인 가동과 품질 높은 제품 생산을 위해 세밀하게 점검하고 관리하는 습관을 체득했으며, 업무 중 발생하는 문제에 대해 원인을 분석하고 신속히 해결하는 데 자신이 있습니다. LS오토모티브의 혁신적인 기술력과 함께 성장하며 기여할 수 있는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대성프레스 영업부에서의 경험은 저에게 협업과 리더십의 중요성을 깊이 깨닫게 해준 소중한 시간이었습니다. 고객사와의 원활한 소통을 위해 생산부, 품질관리부와 긴밀히 협력하며 목표를 달성해왔습니다. 특히, 영업부 주임으로 근무하며 팀 내 업무 분담과 일정 조율을 통해 효율적인 업무 흐름을 만들어낸 경험은 협업의 가치를 실감하게 했습니다.  </w:t>
              <w:br/>
              <w:br/>
              <w:t xml:space="preserve">한성자동차 부품 생산부에서는 생산의 핵심 과정을 직접 경험하며 현장 중심의 업무 역량을 길렀습니다. 생산 공정 중 발생하는 문제를 팀원들과 함께 해결하며 자연스럽게 문제 해결 능력과 팀워크를 배양할 수 있었습니다.  </w:t>
              <w:br/>
              <w:br/>
              <w:t>이러한 경험을 바탕으로 LS오토모티브의 부품생산팀에서 협업을 통해 생산성과 품질을 향상시키는 데 기여하고, 팀원 간의 원활한 소통과 신뢰를 바탕으로 목표를 달성하는 데 앞장서겠습니다.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대성프레스 영업부에서 주임으로 근무하며 금형 설비와 관련된 고객 요구사항을 명확히 이해하고, 이를 생산부와 효과적으로 조율하는 경험을 쌓았습니다. 이러한 경험을 통해 제품의 생산 공정에 대한 이해와 문제 해결 능력을 키울 수 있었습니다. 또한, 한성자동차 부품 생산부에서 사원으로 근무하며 생산 라인에서의 실질적인 업무를 수행하였고, 프레스 설비 운영, 금형 셋업, 타발 업무 등에 대한 기초를 다졌습니다.  </w:t>
              <w:br/>
              <w:br/>
              <w:t>현장에서의 경험은 물론, 품질 관리와 자주 검사 과정에서도 꼼꼼함과 책임감을 발휘해 생산 과정의 정확성을 높이는 데 기여했습니다. 특히 자동차 부품 생산 과정에서의 세부적인 공정 이해와 협업 경험은 LS오토모티브가 요구하는 부품 생산팀 PRESS 분야의 역할을 성공적으로 수행하는 데 큰 자산이 될 것입니다. 저는 현장에서 쌓아온 실무 경험과 책임감을 바탕으로 LS오토모티브의 품질과 생산성을 극대화하는 데 기여하고자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2019.01</w:t>
            </w:r>
          </w:p>
        </w:tc>
        <w:tc>
          <w:tcPr>
            <w:tcW w:w="1276" w:type="dxa"/>
            <w:shd w:val="clear" w:color="auto" w:fill="auto"/>
            <w:vAlign w:val="center"/>
          </w:tcPr>
          <w:p>
            <w:r>
              <w:t>2021.08</w:t>
            </w:r>
          </w:p>
        </w:tc>
        <w:tc>
          <w:tcPr>
            <w:tcW w:w="2051" w:type="dxa"/>
            <w:shd w:val="clear" w:color="auto" w:fill="auto"/>
            <w:vAlign w:val="center"/>
          </w:tcPr>
          <w:p>
            <w:r>
              <w:t>대성프레스</w:t>
            </w:r>
          </w:p>
        </w:tc>
        <w:tc>
          <w:tcPr>
            <w:tcW w:w="1523" w:type="dxa"/>
            <w:shd w:val="clear" w:color="auto" w:fill="auto"/>
            <w:vAlign w:val="center"/>
          </w:tcPr>
          <w:p>
            <w:r>
              <w:t>영업부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영업부 주임으로서 금속 프레스 제품의 B2B 영업 및 고객 관리 업무를 수행하였습니다. 신규 거래처 발굴 및 기존 고객사와의 신뢰 관계를 구축하여 매출 증대에 기여하였으며, 연간 15% 이상의 매출 성장률을 달성한 바 있습니다. 주요 업무로는 고객사 니즈 파악을 통한 맞춤형 제안, 견적서 작성 및 계약 체결, 생산 일정 조율 등 전반적인 영업 프로세스를 총괄하였습니다. </w:t>
              <w:br/>
              <w:br/>
              <w:t xml:space="preserve">특히, 주요 고객사의 요구사항에 따라 신규 제품 개발 프로젝트를 주도하여, 생산팀 및 기술팀과의 협업을 통해 고객 맞춤형 제품을 성공적으로 납품한 사례가 있습니다. 이를 통해 고객사의 신뢰를 확보하며 장기 계약으로 이어지는 성과를 이뤄냈습니다. </w:t>
              <w:br/>
              <w:br/>
              <w:t>이 과정에서 시장 분석 및 데이터 기반의 영업 전략 수립 능력을 습득하였으며, 고객 대응 및 협상 스킬, 내부 부서 간의 유기적인 협업 능력을 강화하였습니다. 또한, CRM 시스템을 활용하여 체계적으로 고객 데이터를 관리하고, 효율적인 업무 프로세스를 구축함으로써 업무 생산성을 향상시켰습니다.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2018.12</w:t>
            </w:r>
          </w:p>
        </w:tc>
        <w:tc>
          <w:tcPr>
            <w:tcW w:w="2051" w:type="dxa"/>
            <w:shd w:val="clear" w:color="auto" w:fill="auto"/>
            <w:vAlign w:val="center"/>
          </w:tcPr>
          <w:p>
            <w:r>
              <w:t>한성자동차 부품</w:t>
            </w:r>
          </w:p>
        </w:tc>
        <w:tc>
          <w:tcPr>
            <w:tcW w:w="1523" w:type="dxa"/>
            <w:shd w:val="clear" w:color="auto" w:fill="auto"/>
            <w:vAlign w:val="center"/>
          </w:tcPr>
          <w:p>
            <w:r>
              <w:t>생산부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생산부에서 자동차 부품 제조 및 생산 공정을 담당하며 품질 관리와 생산 효율성 개선에 주력하였습니다. 주요 업무로는 생산 라인의 운영과 공정 관리, 제품 품질 검사, 생산 목표 달성을 위한 계획 수립 및 실행을 수행하였습니다. 또한, 제조 공정에서 발생할 수 있는 문제를 신속히 분석하고 해결하여 불량률을 15% 감소시키는 성과를 기록하였습니다.</w:t>
              <w:br/>
              <w:br/>
              <w:t xml:space="preserve">특히, 생산 공정 개선 프로젝트에 참여하여 작업 흐름을 최적화하고, 작업자 간 협업 체계를 강화하여 생산성을 10% 이상 향상시키는 데 기여하였습니다. 이를 통해 원가 절감과 생산 일정 준수를 동시에 이루어냈습니다. </w:t>
              <w:br/>
              <w:br/>
              <w:t>이 외에도 ISO 품질 기준을 준수한 프로세스 관리 역량을 습득하였으며, 생산 데이터 분석을 통해 문제점을 도출하고 개선안을 제시하는 능력을 강화하였습니다. 구체적으로는 생산 라인에서의 데이터 수집 및 분석을 기반으로 정기적인 품질 개선 보고서를 작성하여 관리층과 협력하며 생산 목표를 초과 달성한 경험이 있습니다. 이러한 경험을 통해 문제 해결 능력, 생산 공정 관리, 품질 보증 역량을 체계적으로 발전시켰습니다.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