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배성훈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Seoyeon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배성훈639@hanmail.net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1998.09.01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대구광역시 중앙로 199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010-8231-3174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2019.11</w:t>
            </w:r>
          </w:p>
        </w:tc>
        <w:tc>
          <w:tcPr>
            <w:tcW w:w="2410" w:type="dxa"/>
            <w:vAlign w:val="center"/>
          </w:tcPr>
          <w:p>
            <w:r>
              <w:t>부산대학교</w:t>
            </w:r>
          </w:p>
        </w:tc>
        <w:tc>
          <w:tcPr>
            <w:tcW w:w="2410" w:type="dxa"/>
            <w:vAlign w:val="center"/>
          </w:tcPr>
          <w:p>
            <w:r>
              <w:t>수학</w:t>
            </w:r>
          </w:p>
        </w:tc>
        <w:tc>
          <w:tcPr>
            <w:tcW w:w="1275" w:type="dxa"/>
            <w:vAlign w:val="center"/>
          </w:tcPr>
          <w:p>
            <w:r>
              <w:t>3.80/4.5</w:t>
            </w:r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2015.03</w:t>
            </w:r>
          </w:p>
        </w:tc>
        <w:tc>
          <w:tcPr>
            <w:tcW w:w="2410" w:type="dxa"/>
            <w:vAlign w:val="center"/>
          </w:tcPr>
          <w:p>
            <w:r>
              <w:t>경상남고등학교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6790만원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한화에서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한국조선해양에서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한국조선해양에서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현대자동차에서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6790만원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NH농협은행 영업팀에서 상무으로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