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백혜진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Chaewon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백혜진281@gmail.com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1996.10.14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대전광역시 중앙로 629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010-2941-6548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2018.03</w:t>
            </w:r>
          </w:p>
        </w:tc>
        <w:tc>
          <w:tcPr>
            <w:tcW w:w="1276" w:type="dxa"/>
            <w:vAlign w:val="center"/>
          </w:tcPr>
          <w:p>
            <w:r>
              <w:t>2022.05</w:t>
            </w:r>
          </w:p>
        </w:tc>
        <w:tc>
          <w:tcPr>
            <w:tcW w:w="2410" w:type="dxa"/>
            <w:vAlign w:val="center"/>
          </w:tcPr>
          <w:p>
            <w:r>
              <w:t>서울대학교</w:t>
            </w:r>
          </w:p>
        </w:tc>
        <w:tc>
          <w:tcPr>
            <w:tcW w:w="2410" w:type="dxa"/>
            <w:vAlign w:val="center"/>
          </w:tcPr>
          <w:p>
            <w:r>
              <w:t>의학</w:t>
            </w:r>
          </w:p>
        </w:tc>
        <w:tc>
          <w:tcPr>
            <w:tcW w:w="1275" w:type="dxa"/>
            <w:vAlign w:val="center"/>
          </w:tcPr>
          <w:p>
            <w:r>
              <w:t>3.29/4.5</w:t>
            </w:r>
          </w:p>
        </w:tc>
        <w:tc>
          <w:tcPr>
            <w:tcW w:w="993" w:type="dxa"/>
            <w:vAlign w:val="center"/>
          </w:tcPr>
          <w:p>
            <w:r>
              <w:t>인천광역시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2014.03</w:t>
            </w:r>
          </w:p>
        </w:tc>
        <w:tc>
          <w:tcPr>
            <w:tcW w:w="1276" w:type="dxa"/>
            <w:vAlign w:val="center"/>
          </w:tcPr>
          <w:p>
            <w:r>
              <w:t>2017.11</w:t>
            </w:r>
          </w:p>
        </w:tc>
        <w:tc>
          <w:tcPr>
            <w:tcW w:w="2410" w:type="dxa"/>
            <w:vAlign w:val="center"/>
          </w:tcPr>
          <w:p>
            <w:r>
              <w:t>울산광역고등학교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인천광역시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한국수력원자력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개발팀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부장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5498만원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DELE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B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2021.07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GS에서 3년간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현대중공업에서 5년간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네이버에서 5년간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현대중공업에서 4년간 근무하며 다양한 프로젝트를 수행했습니다. 이를 통해 문제해결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한국수력원자력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개발팀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부장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5498만원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한국수력원자력 개발팀에서 부장으로 근무하며 다양한 업무를 수행했습니다. 주요 업무는 영업였으며,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