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이준호</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Junho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1993.07.24</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junho.lee@gmail.com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매탄로 56</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경기대학교</w:t>
            </w:r>
          </w:p>
        </w:tc>
        <w:tc>
          <w:tcPr>
            <w:tcW w:w="2410" w:type="dxa"/>
            <w:vAlign w:val="center"/>
          </w:tcPr>
          <w:p>
            <w:r>
              <w:t>경제학과</w:t>
            </w:r>
          </w:p>
        </w:tc>
        <w:tc>
          <w:tcPr>
            <w:tcW w:w="1275" w:type="dxa"/>
            <w:vAlign w:val="center"/>
          </w:tcPr>
          <w:p>
            <w:r>
              <w:t>3.42/4.5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2020.01</w:t>
            </w:r>
          </w:p>
        </w:tc>
        <w:tc>
          <w:tcPr>
            <w:tcW w:w="1276" w:type="dxa"/>
            <w:shd w:val="clear" w:color="auto" w:fill="auto"/>
            <w:vAlign w:val="center"/>
          </w:tcPr>
          <w:p>
            <w:r>
              <w:t>2023.07</w:t>
            </w:r>
          </w:p>
        </w:tc>
        <w:tc>
          <w:tcPr>
            <w:tcW w:w="2051" w:type="dxa"/>
            <w:shd w:val="clear" w:color="auto" w:fill="auto"/>
            <w:vAlign w:val="center"/>
          </w:tcPr>
          <w:p>
            <w:r>
              <w:t>삼진포장</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3200만원</w:t>
            </w:r>
          </w:p>
        </w:tc>
        <w:tc>
          <w:tcPr>
            <w:tcW w:w="2051" w:type="dxa"/>
            <w:shd w:val="clear" w:color="auto" w:fill="auto"/>
            <w:vAlign w:val="center"/>
          </w:tcPr>
          <w:p>
            <w:r>
              <w:t>이직</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2019.12</w:t>
            </w:r>
          </w:p>
        </w:tc>
        <w:tc>
          <w:tcPr>
            <w:tcW w:w="2051" w:type="dxa"/>
            <w:shd w:val="clear" w:color="auto" w:fill="auto"/>
            <w:vAlign w:val="center"/>
          </w:tcPr>
          <w:p>
            <w:r>
              <w:t>한솔물류</w:t>
            </w:r>
          </w:p>
        </w:tc>
        <w:tc>
          <w:tcPr>
            <w:tcW w:w="1523" w:type="dxa"/>
            <w:shd w:val="clear" w:color="auto" w:fill="auto"/>
            <w:vAlign w:val="center"/>
          </w:tcPr>
          <w:p>
            <w:r>
              <w:t>물류관리팀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DELE</w:t>
            </w:r>
          </w:p>
        </w:tc>
        <w:tc>
          <w:tcPr>
            <w:tcW w:w="1777" w:type="dxa"/>
            <w:shd w:val="clear" w:color="auto" w:fill="auto"/>
            <w:vAlign w:val="center"/>
          </w:tcPr>
          <w:p>
            <w:r>
              <w:t>A</w:t>
            </w:r>
          </w:p>
        </w:tc>
        <w:tc>
          <w:tcPr>
            <w:tcW w:w="1778" w:type="dxa"/>
            <w:tcBorders>
              <w:right w:val="double" w:sz="4" w:space="0" w:color="auto"/>
            </w:tcBorders>
            <w:shd w:val="clear" w:color="auto" w:fill="auto"/>
            <w:vAlign w:val="center"/>
          </w:tcPr>
          <w:p>
            <w:r>
              <w:t>2022.01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품질경영기사</w:t>
            </w:r>
          </w:p>
        </w:tc>
        <w:tc>
          <w:tcPr>
            <w:tcW w:w="1777" w:type="dxa"/>
            <w:tcBorders>
              <w:left w:val="single" w:sz="4" w:space="0" w:color="auto"/>
            </w:tcBorders>
            <w:shd w:val="clear" w:color="auto" w:fill="auto"/>
            <w:vAlign w:val="center"/>
          </w:tcPr>
          <w:p>
            <w:r>
              <w:t>N1</w:t>
            </w:r>
          </w:p>
        </w:tc>
        <w:tc>
          <w:tcPr>
            <w:tcW w:w="1778" w:type="dxa"/>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
              <w:t>TEPS</w:t>
            </w:r>
          </w:p>
        </w:tc>
        <w:tc>
          <w:tcPr>
            <w:tcW w:w="1777" w:type="dxa"/>
            <w:tcBorders>
              <w:bottom w:val="single" w:sz="4" w:space="0" w:color="auto"/>
            </w:tcBorders>
            <w:shd w:val="clear" w:color="auto" w:fill="auto"/>
            <w:vAlign w:val="center"/>
          </w:tcPr>
          <w:p>
            <w:r>
              <w:t>950</w:t>
            </w:r>
          </w:p>
        </w:tc>
        <w:tc>
          <w:tcPr>
            <w:tcW w:w="1778" w:type="dxa"/>
            <w:tcBorders>
              <w:bottom w:val="single" w:sz="4" w:space="0" w:color="auto"/>
              <w:right w:val="double" w:sz="4" w:space="0" w:color="auto"/>
            </w:tcBorders>
            <w:shd w:val="clear" w:color="auto" w:fill="auto"/>
            <w:vAlign w:val="center"/>
          </w:tcPr>
          <w:p>
            <w:r>
              <w:t>2023.12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IELTS</w:t>
            </w:r>
          </w:p>
        </w:tc>
        <w:tc>
          <w:tcPr>
            <w:tcW w:w="1777" w:type="dxa"/>
            <w:tcBorders>
              <w:bottom w:val="single" w:sz="4" w:space="0" w:color="auto"/>
            </w:tcBorders>
            <w:shd w:val="clear" w:color="auto" w:fill="auto"/>
            <w:vAlign w:val="center"/>
          </w:tcPr>
          <w:p>
            <w:r>
              <w:t>850</w:t>
            </w:r>
          </w:p>
        </w:tc>
        <w:tc>
          <w:tcPr>
            <w:tcW w:w="1778" w:type="dxa"/>
            <w:tcBorders>
              <w:bottom w:val="single" w:sz="4" w:space="0" w:color="auto"/>
              <w:right w:val="double" w:sz="4" w:space="0" w:color="auto"/>
            </w:tcBorders>
            <w:shd w:val="clear" w:color="auto" w:fill="auto"/>
            <w:vAlign w:val="center"/>
          </w:tcPr>
          <w:p>
            <w:r>
              <w:t>2023.02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끊임없이 발전하며, 기술과 품질이 핵심 경쟁력으로 자리 잡고 있습니다. LS오토모티브는 첨단 기술과 혁신적인 제품으로 글로벌 시장에서 신뢰받는 기업으로, 자동차 인터페이스 분야에서 독보적인 위치를 차지하고 있습니다. 저는 이러한 LS오토모티브의 성장과 비전을 함께하며, 부품생산팀의 일원으로 기여하고자 지원하게 되었습니다.</w:t>
              <w:br/>
              <w:br/>
              <w:t>삼진포장 생산관리팀에서 생산 일정 관리, 품질 개선, 그리고 공정 효율화를 직접 담당하며 쌓은 경험은 생산 전반에 대한 이해도를 높였고, 문제 해결 능력을 키우는 데 큰 밑거름이 되었습니다. 또한, 한솔물류에서의 물류 관리 경험은 생산과 물류가 유기적으로 연결되는 중요성을 배우는 계기가 되었습니다. 이러한 경험들은 PRESS 설비 양산 운영 및 금형 셋업과 같은 업무에서 조직의 목표 달성을 위해 실질적으로 기여할 수 있는 자신감의 원천이 되었습니다.</w:t>
              <w:br/>
              <w:br/>
              <w:t>입사 후 LS오토모티브의 높은 품질 기준을 준수하며 생산 공정의 안정성과 효율성을 극대화하는 데 힘쓰겠습니다. 또한, 현장에서의 세밀한 자주검사와 지속적인 개선 활동을 통해 고객이 믿고 사용할 수 있는 완벽한 제품을 생산하는 데 기여하겠습니다. 나아가, 회사의 성장과 함께 개인적으로도 기술적 전문성을 심화시켜 LS오토모티브의 핵심 인재로 거듭나겠습니다.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철저한 책임감과 꼼꼼한 업무 스타일로 성과를 만들어내는 데 강점을 가진 이준호입니다. 학창 시절부터 사소한 일이라도 끝까지 최선을 다하는 습관을 길러왔으며, 이는 이후 경력에서도 일관된 원칙으로 이어졌습니다.  </w:t>
              <w:br/>
              <w:br/>
              <w:t xml:space="preserve">삼진포장 생산관리팀에서 근무하며 생산 일정 관리부터 품질 점검, 협력사와의 조율까지 다방면의 업무를 담당하였고, 이를 통해 생산 현장에서의 문제 해결 능력과 팀워크의 중요성을 깊이 체득할 수 있었습니다. 또한 한솔물류에서의 경험은 물류 흐름과 자재 관리의 효율성을 높이는 데 집중하며, 체계적인 업무 수행과 시간 관리 능력을 다지는 계기가 되었습니다.  </w:t>
              <w:br/>
              <w:br/>
              <w:t>제가 가진 가장 큰 강점은 생산 및 물류 전반에서의 실무 경험과 이를 바탕으로 한 현장 적응력입니다. 특히, PRESS 설비 양산 운영 및 금형 셋업과 같은 세밀한 작업에 필요한 꼼꼼함과 집중력은 제가 LS오토모티브의 부품생산팀에서 기여할 수 있는 가치라고 믿습니다. 항상 배우고 성장하는 자세로 회사와 함께 발전해 나가겠습니다.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삼진포장 생산관리팀에서 대리로 근무하며 쌓은 경험은 협업과 리더십의 중요성을 깊이 깨닫게 한 소중한 시간이었습니다. 생산 일정의 효율성을 극대화하기 위해 다양한 부서와 긴밀히 소통하고 조율하며, 팀원들과의 협력을 통해 문제를 해결하고 목표를 달성해왔습니다. 특히, 생산 공정 중 발생한 예상치 못한 문제들에 대해 신속하게 대응하고, 팀원들과 아이디어를 공유하며 최적의 해결책을 찾아낸 경험은 제 리더십을 한층 더 성장시켰습니다. </w:t>
              <w:br/>
              <w:br/>
              <w:t>또한, 한솔물류 물류관리팀에서 근무하며 대규모 물류 시스템 운영 과정에서의 협업을 통해 업무의 흐름을 원활히 조율한 경험은 PRESS 분야에서의 생산성과 품질을 높이는 데 중요한 밑거름이 될 것이라 확신합니다. 팀원들과의 신뢰를 바탕으로 목표를 향해 나아가는 과정에서 책임감과 주도적인 자세를 배웠습니다. 이러한 경험을 바탕으로 LS오토모티브의 부품생산팀에서 팀과 함께 더 높은 성과를 만들어가고 싶습니다.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저는 삼진포장 생산관리팀에서 대리로 근무하며 생산 공정 관리와 품질 개선 프로젝트를 주도한 경험을 가지고 있습니다. 특히, 생산 효율성을 높이기 위해 공정 분석 및 데이터 기반의 문제 해결에 집중하며, 팀원들과 긴밀히 협력해 생산성 향상을 이뤄냈습니다. 이전에는 한솔물류 물류관리팀에서 자재 관리와 물류 프로세스 최적화를 담당하며, 정밀한 업무 조율과 협업의 중요성을 배웠습니다.</w:t>
              <w:br/>
              <w:br/>
              <w:t>이와 같은 경험을 통해 저는 제조 및 생산 환경에서의 설비 운영과 품질 관리에 필요한 체계적인 업무 처리 능력을 갖추게 되었습니다. PRESS 분야에서 요구되는 금형 셋업, 타발 작업, 자주검사 등 세밀한 작업들을 신속하고 정확히 수행할 자신이 있으며, 룸램프 및 터미널과 같은 자동차 부품 양산 과정에서의 품질 향상에도 기여할 수 있습니다. 실무 경험과 책임감을 바탕으로 LS오토모티브의 발전에 공헌하겠습니다.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2020.01</w:t>
            </w:r>
          </w:p>
        </w:tc>
        <w:tc>
          <w:tcPr>
            <w:tcW w:w="1276" w:type="dxa"/>
            <w:shd w:val="clear" w:color="auto" w:fill="auto"/>
            <w:vAlign w:val="center"/>
          </w:tcPr>
          <w:p>
            <w:r>
              <w:t>2023.07</w:t>
            </w:r>
          </w:p>
        </w:tc>
        <w:tc>
          <w:tcPr>
            <w:tcW w:w="2051" w:type="dxa"/>
            <w:shd w:val="clear" w:color="auto" w:fill="auto"/>
            <w:vAlign w:val="center"/>
          </w:tcPr>
          <w:p>
            <w:r>
              <w:t>삼진포장</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3200만원</w:t>
            </w:r>
          </w:p>
        </w:tc>
        <w:tc>
          <w:tcPr>
            <w:tcW w:w="2051" w:type="dxa"/>
            <w:shd w:val="clear" w:color="auto" w:fill="auto"/>
            <w:vAlign w:val="center"/>
          </w:tcPr>
          <w:p>
            <w:r>
              <w:t>이직</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생산관리팀 대리로서 생산 계획 수립, 자재 조달 관리, 생산 일정 조율 등 전반적인 생산 프로세스를 총괄하며 안정적인 생산 환경 구축에 기여하였습니다. 주력 제품의 생산성을 향상시키기 위해 공정 분석 및 개선 프로젝트를 주도하여 생산 효율성을 약 15% 향상시키는 성과를 이루었습니다. 또한, ERP 시스템을 활용한 자재 재고 관리 및 생산 실적 분석을 통해 불필요한 자재 낭비를 최소화하고 원가 절감 목표를 달성하였습니다.</w:t>
              <w:br/>
              <w:br/>
              <w:t>주요 업무로는 생산 일정 관리와 품질 이슈 대응, 협력업체와의 원활한 커뮤니케이션을 통한 납기 준수 및 원자재 조달 최적화를 담당하였습니다. 특히, 특정 기간 동안 발생한 납기 지연 문제를 해결하기 위해 공급망 분석 및 개선안을 제시하여 납기 준수율을 95% 이상으로 끌어올린 바 있습니다. 이를 통해 데이터 기반 의사결정 능력과 문제 해결 능력을 강화하였으며, 생산 관리와 관련된 전문성을 체계적으로 습득하였습니다.</w:t>
              <w:br/>
              <w:br/>
              <w:t>효율적인 생산 운영과 품질 관리 프로세스 구축 경험을 바탕으로, 생산성과 품질을 동시에 보장하는 시스템을 설계하고 운영할 수 있는 역량을 보유하고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2019.12</w:t>
            </w:r>
          </w:p>
        </w:tc>
        <w:tc>
          <w:tcPr>
            <w:tcW w:w="2051" w:type="dxa"/>
            <w:shd w:val="clear" w:color="auto" w:fill="auto"/>
            <w:vAlign w:val="center"/>
          </w:tcPr>
          <w:p>
            <w:r>
              <w:t>한솔물류</w:t>
            </w:r>
          </w:p>
        </w:tc>
        <w:tc>
          <w:tcPr>
            <w:tcW w:w="1523" w:type="dxa"/>
            <w:shd w:val="clear" w:color="auto" w:fill="auto"/>
            <w:vAlign w:val="center"/>
          </w:tcPr>
          <w:p>
            <w:r>
              <w:t>물류관리팀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물류관리팀에서 근무하며 물류 운영 프로세스 최적화와 재고 관리 업무를 주도적으로 수행했습니다. 주요 업무로는 물류센터 운영 관리, 입출고 프로세스 점검 및 최적화, 재고 조사 및 관리 시스템 개선을 담당하였습니다. 특히, 물류 프로세스의 효율성을 높이기 위해 재고 관리 시스템을 분석하고 개선안을 도출하여 작업 소요 시간을 약 15% 단축시킨 성과를 거두었습니다. </w:t>
              <w:br/>
              <w:br/>
              <w:t>또한, 물류센터의 입출고 데이터를 기반으로 한 분석 보고서를 작성하여 경영진의 의사결정을 지원했으며, 정기적인 물류 비용 분석을 통해 연간 약 5%의 비용 절감을 달성했습니다. 팀 내 협업과 커뮤니케이션을 통해 문제 상황을 신속히 파악하고 해결하며, 협력사와의 원활한 조율로 안정적인 물류 흐름을 유지하는 데 기여했습니다. 이를 통해 물류 관리와 재고 운영에 대한 실무 경험과 데이터 분석 및 프로세스 개선 역량을 쌓았습니다.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