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נשבר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נשבר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ונשברת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נעזרים ב-AI כדי לבחון רעיון לסידור חלל או לפרויקט פיזי, ואז בודקים אותו במציאות.</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יוצרים הצעה ומאתגרים אותה</w:t>
      </w:r>
    </w:p>
    <w:p>
      <w:pPr>
        <w:bidi/>
        <w:jc w:val="left"/>
      </w:pPr>
      <w:r>
        <w:rPr>
          <w:b w:val="false"/>
          <w:bCs w:val="false"/>
          <w:color w:val="17242D"/>
          <w:rtl/>
        </w:rPr>
        <w:t xml:space="preserve">שרטטו את הסידור, ואז פרקו אותו למספרים. כל שורה שאין לה מקור היא הנחה, וכל הנחה צריכה בדיקה פיזית לפני שקונים משהו.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הרכיב</w:t>
            </w:r>
          </w:p>
        </w:tc>
        <w:tc>
          <w:tcPr>
            <w:tcW w:type="dxa" w:w="2256"/>
            <w:shd w:fill="4E356F"/>
          </w:tcPr>
          <w:p>
            <w:pPr>
              <w:bidi/>
              <w:jc w:val="left"/>
            </w:pPr>
            <w:r>
              <w:rPr>
                <w:b/>
                <w:bCs/>
                <w:i w:val="false"/>
                <w:iCs w:val="false"/>
                <w:color w:val="FFFFFF"/>
                <w:rtl/>
              </w:rPr>
              <w:t xml:space="preserve">המידה או הכמות</w:t>
            </w:r>
          </w:p>
        </w:tc>
        <w:tc>
          <w:tcPr>
            <w:tcW w:type="dxa" w:w="2256"/>
            <w:shd w:fill="4E356F"/>
          </w:tcPr>
          <w:p>
            <w:pPr>
              <w:bidi/>
              <w:jc w:val="left"/>
            </w:pPr>
            <w:r>
              <w:rPr>
                <w:b/>
                <w:bCs/>
                <w:i w:val="false"/>
                <w:iCs w:val="false"/>
                <w:color w:val="FFFFFF"/>
                <w:rtl/>
              </w:rPr>
              <w:t xml:space="preserve">מאיפה המספר</w:t>
            </w:r>
          </w:p>
        </w:tc>
        <w:tc>
          <w:tcPr>
            <w:tcW w:type="dxa" w:w="2256"/>
            <w:shd w:fill="4E356F"/>
          </w:tcPr>
          <w:p>
            <w:pPr>
              <w:bidi/>
              <w:jc w:val="left"/>
            </w:pPr>
            <w:r>
              <w:rPr>
                <w:b/>
                <w:bCs/>
                <w:i w:val="false"/>
                <w:iCs w:val="false"/>
                <w:color w:val="FFFFFF"/>
                <w:rtl/>
              </w:rPr>
              <w:t xml:space="preserve">הנחה שצריך לבדוק פיזית</w:t>
            </w:r>
          </w:p>
        </w:tc>
      </w:tr>
      <w:tr>
        <w:trPr>
          <w:trHeight w:val="454" w:hRule="atLeast"/>
        </w:trPr>
        <w:tc>
          <w:tcPr>
            <w:tcW w:type="dxa" w:w="2258"/>
            <w:shd w:fill="F1F3F6"/>
          </w:tcPr>
          <w:p>
            <w:pPr>
              <w:bidi/>
              <w:jc w:val="left"/>
            </w:pPr>
            <w:r>
              <w:rPr>
                <w:b w:val="false"/>
                <w:bCs w:val="false"/>
                <w:i/>
                <w:iCs/>
                <w:color w:val="55606E"/>
                <w:rtl/>
              </w:rPr>
              <w:t xml:space="preserve">דוגמה: שולחן עבודה לפינת העבודה</w:t>
            </w:r>
          </w:p>
        </w:tc>
        <w:tc>
          <w:tcPr>
            <w:tcW w:type="dxa" w:w="2256"/>
            <w:shd w:fill="F1F3F6"/>
          </w:tcPr>
          <w:p>
            <w:pPr>
              <w:bidi/>
              <w:jc w:val="left"/>
            </w:pPr>
            <w:r>
              <w:rPr>
                <w:b w:val="false"/>
                <w:bCs w:val="false"/>
                <w:i/>
                <w:iCs/>
                <w:color w:val="55606E"/>
                <w:rtl/>
              </w:rPr>
              <w:t xml:space="preserve">120 על 60 ס"מ</w:t>
            </w:r>
          </w:p>
        </w:tc>
        <w:tc>
          <w:tcPr>
            <w:tcW w:type="dxa" w:w="2256"/>
            <w:shd w:fill="F1F3F6"/>
          </w:tcPr>
          <w:p>
            <w:pPr>
              <w:bidi/>
              <w:jc w:val="left"/>
            </w:pPr>
            <w:r>
              <w:rPr>
                <w:b w:val="false"/>
                <w:bCs w:val="false"/>
                <w:i/>
                <w:iCs/>
                <w:color w:val="55606E"/>
                <w:rtl/>
              </w:rPr>
              <w:t xml:space="preserve">דף המוצר של היצרן, 4 במאי</w:t>
            </w:r>
          </w:p>
        </w:tc>
        <w:tc>
          <w:tcPr>
            <w:tcW w:type="dxa" w:w="2256"/>
            <w:shd w:fill="F1F3F6"/>
          </w:tcPr>
          <w:p>
            <w:pPr>
              <w:bidi/>
              <w:jc w:val="left"/>
            </w:pPr>
            <w:r>
              <w:rPr>
                <w:b w:val="false"/>
                <w:bCs w:val="false"/>
                <w:i/>
                <w:iCs/>
                <w:color w:val="55606E"/>
                <w:rtl/>
              </w:rPr>
              <w:t xml:space="preserve">שהדלת נפתחת עד הסוף גם כשהשולחן במקום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בדיקת התאמה</w:t>
      </w:r>
    </w:p>
    <w:p>
      <w:pPr>
        <w:bidi/>
        <w:jc w:val="left"/>
      </w:pPr>
      <w:r>
        <w:rPr>
          <w:b w:val="false"/>
          <w:bCs w:val="false"/>
          <w:color w:val="17242D"/>
          <w:rtl/>
        </w:rPr>
        <w:t xml:space="preserve">מדביקים נייר או קרטון בגודל האמיתי ומנסים לחיות איתו. זו הבדיקה הזולה ביותר שתעשו, והיא זו שתמנע את הטעות היקרה.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בתוכנית</w:t>
            </w:r>
          </w:p>
        </w:tc>
      </w:tr>
      <w:tr>
        <w:trPr>
          <w:trHeight w:val="454" w:hRule="atLeast"/>
        </w:trPr>
        <w:tc>
          <w:tcPr>
            <w:tcW w:type="dxa" w:w="2258"/>
            <w:shd w:fill="F1F3F6"/>
          </w:tcPr>
          <w:p>
            <w:pPr>
              <w:bidi/>
              <w:jc w:val="left"/>
            </w:pPr>
            <w:r>
              <w:rPr>
                <w:b w:val="false"/>
                <w:bCs w:val="false"/>
                <w:i/>
                <w:iCs/>
                <w:color w:val="55606E"/>
                <w:rtl/>
              </w:rPr>
              <w:t xml:space="preserve">דוגמה: שהשולחן לא חוסם את המעבר</w:t>
            </w:r>
          </w:p>
        </w:tc>
        <w:tc>
          <w:tcPr>
            <w:tcW w:type="dxa" w:w="2256"/>
            <w:shd w:fill="F1F3F6"/>
          </w:tcPr>
          <w:p>
            <w:pPr>
              <w:bidi/>
              <w:jc w:val="left"/>
            </w:pPr>
            <w:r>
              <w:rPr>
                <w:b w:val="false"/>
                <w:bCs w:val="false"/>
                <w:i/>
                <w:iCs/>
                <w:color w:val="55606E"/>
                <w:rtl/>
              </w:rPr>
              <w:t xml:space="preserve">הדבקתי קרטון 120 על 60 על הרצפה והסתובבתי בחדר יומיים</w:t>
            </w:r>
          </w:p>
        </w:tc>
        <w:tc>
          <w:tcPr>
            <w:tcW w:type="dxa" w:w="2256"/>
            <w:shd w:fill="F1F3F6"/>
          </w:tcPr>
          <w:p>
            <w:pPr>
              <w:bidi/>
              <w:jc w:val="left"/>
            </w:pPr>
            <w:r>
              <w:rPr>
                <w:b w:val="false"/>
                <w:bCs w:val="false"/>
                <w:i/>
                <w:iCs/>
                <w:color w:val="55606E"/>
                <w:rtl/>
              </w:rPr>
              <w:t xml:space="preserve">נשארו 55 ס"מ מעבר, וזה צר מדי כששני אנשים בחדר</w:t>
            </w:r>
          </w:p>
        </w:tc>
        <w:tc>
          <w:tcPr>
            <w:tcW w:type="dxa" w:w="2256"/>
            <w:shd w:fill="F1F3F6"/>
          </w:tcPr>
          <w:p>
            <w:pPr>
              <w:bidi/>
              <w:jc w:val="left"/>
            </w:pPr>
            <w:r>
              <w:rPr>
                <w:b w:val="false"/>
                <w:bCs w:val="false"/>
                <w:i/>
                <w:iCs/>
                <w:color w:val="55606E"/>
                <w:rtl/>
              </w:rPr>
              <w:t xml:space="preserve">הקטנתי ל-100 ס"מ רוחב והזזתי את הכיסא לצד השני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להצעה אחת למרחב אמיתי, כזו שכבר עמדה במבחן של סרט מדידה.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או הגדירו את הנתונים החשובים וסמנו אילו מהם הם רק הנחות (לדוגמה: פינת עבודה בבית, חדר ילדים, מרפסת, קיר במטבח).</w:t>
      </w:r>
    </w:p>
    <w:p>
      <w:pPr>
        <w:bidi/>
        <w:jc w:val="left"/>
      </w:pPr>
      <w:r>
        <w:rPr>
          <w:b w:val="false"/>
          <w:bCs w:val="false"/>
          <w:color w:val="17242D"/>
          <w:rtl/>
        </w:rPr>
        <w:t xml:space="preserve">2. צרו הצעה אחת לסידור או לפרויקט.</w:t>
      </w:r>
    </w:p>
    <w:p>
      <w:pPr>
        <w:bidi/>
        <w:jc w:val="left"/>
      </w:pPr>
      <w:r>
        <w:rPr>
          <w:b w:val="false"/>
          <w:bCs w:val="false"/>
          <w:color w:val="17242D"/>
          <w:rtl/>
        </w:rPr>
        <w:t xml:space="preserve">3. בצעו בדיקת התאמה פשוטה ותעדו מה השתנה.</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אספו את המדידות החשובות והציעו סידור אחד.</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בצעו בדיקת התאמה פיזית ועדכנו את ההצעה לפי מה שגיליתם (לדוגמה: המגירה לא נפתחת כי הרדיאטור בדרך).</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אב-טיפוס של רכיב אחד מנייר, קרטון או סרט הדבקה, ותעדו את השיפור שנבע מזה.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למרחב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לספר סיפור חזותי אמין</w:t>
      </w:r>
    </w:p>
    <w:p>
      <w:pPr>
        <w:bidi/>
        <w:jc w:val="left"/>
      </w:pPr>
      <w:r>
        <w:rPr>
          <w:b w:val="false"/>
          <w:bCs w:val="false"/>
          <w:color w:val="17242D"/>
          <w:rtl/>
        </w:rPr>
        <w:t xml:space="preserve">מתכננים סיפור חזותי קצר, שהצופים בו מבינים מה אמיתי, מה נבחר, מה נערך ומה נוצר במכונה.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קובעים את כללי הסיפור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המטרה והקהל</w:t>
            </w:r>
          </w:p>
        </w:tc>
        <w:tc>
          <w:tcPr>
            <w:tcW w:type="dxa" w:w="1805"/>
            <w:shd w:fill="4E356F"/>
          </w:tcPr>
          <w:p>
            <w:pPr>
              <w:bidi/>
              <w:jc w:val="left"/>
            </w:pPr>
            <w:r>
              <w:rPr>
                <w:b/>
                <w:bCs/>
                <w:i w:val="false"/>
                <w:iCs w:val="false"/>
                <w:color w:val="FFFFFF"/>
                <w:rtl/>
              </w:rPr>
              <w:t xml:space="preserve">המסר המרכזי</w:t>
            </w:r>
          </w:p>
        </w:tc>
        <w:tc>
          <w:tcPr>
            <w:tcW w:type="dxa" w:w="1805"/>
            <w:shd w:fill="4E356F"/>
          </w:tcPr>
          <w:p>
            <w:pPr>
              <w:bidi/>
              <w:jc w:val="left"/>
            </w:pPr>
            <w:r>
              <w:rPr>
                <w:b/>
                <w:bCs/>
                <w:i w:val="false"/>
                <w:iCs w:val="false"/>
                <w:color w:val="FFFFFF"/>
                <w:rtl/>
              </w:rPr>
              <w:t xml:space="preserve">הפורמט</w:t>
            </w:r>
          </w:p>
        </w:tc>
        <w:tc>
          <w:tcPr>
            <w:tcW w:type="dxa" w:w="1805"/>
            <w:shd w:fill="4E356F"/>
          </w:tcPr>
          <w:p>
            <w:pPr>
              <w:bidi/>
              <w:jc w:val="left"/>
            </w:pPr>
            <w:r>
              <w:rPr>
                <w:b/>
                <w:bCs/>
                <w:i w:val="false"/>
                <w:iCs w:val="false"/>
                <w:color w:val="FFFFFF"/>
                <w:rtl/>
              </w:rPr>
              <w:t xml:space="preserve">חומרי המקור</w:t>
            </w:r>
          </w:p>
        </w:tc>
        <w:tc>
          <w:tcPr>
            <w:tcW w:type="dxa" w:w="1805"/>
            <w:shd w:fill="4E356F"/>
          </w:tcPr>
          <w:p>
            <w:pPr>
              <w:bidi/>
              <w:jc w:val="left"/>
            </w:pPr>
            <w:r>
              <w:rPr>
                <w:b/>
                <w:bCs/>
                <w:i w:val="false"/>
                <w:iCs w:val="false"/>
                <w:color w:val="FFFFFF"/>
                <w:rtl/>
              </w:rPr>
              <w:t xml:space="preserve">הסכמה / הרשאה</w:t>
            </w:r>
          </w:p>
        </w:tc>
      </w:tr>
      <w:tr>
        <w:trPr>
          <w:trHeight w:val="454" w:hRule="atLeast"/>
        </w:trPr>
        <w:tc>
          <w:tcPr>
            <w:tcW w:type="dxa" w:w="1806"/>
            <w:shd w:fill="F1F3F6"/>
          </w:tcPr>
          <w:p>
            <w:pPr>
              <w:bidi/>
              <w:jc w:val="left"/>
            </w:pPr>
            <w:r>
              <w:rPr>
                <w:b w:val="false"/>
                <w:bCs w:val="false"/>
                <w:i/>
                <w:iCs/>
                <w:color w:val="55606E"/>
                <w:rtl/>
              </w:rPr>
              <w:t xml:space="preserve">דוגמה: להראות לקבוצת הריצה שלי למה המסלול החדש בטוח יותר</w:t>
            </w:r>
          </w:p>
        </w:tc>
        <w:tc>
          <w:tcPr>
            <w:tcW w:type="dxa" w:w="1805"/>
            <w:shd w:fill="F1F3F6"/>
          </w:tcPr>
          <w:p>
            <w:pPr>
              <w:bidi/>
              <w:jc w:val="left"/>
            </w:pPr>
            <w:r>
              <w:rPr>
                <w:b w:val="false"/>
                <w:bCs w:val="false"/>
                <w:i/>
                <w:iCs/>
                <w:color w:val="55606E"/>
                <w:rtl/>
              </w:rPr>
              <w:t xml:space="preserve">במסלול החדש המדרכות רחבות ומוארות יותר</w:t>
            </w:r>
          </w:p>
        </w:tc>
        <w:tc>
          <w:tcPr>
            <w:tcW w:type="dxa" w:w="1805"/>
            <w:shd w:fill="F1F3F6"/>
          </w:tcPr>
          <w:p>
            <w:pPr>
              <w:bidi/>
              <w:jc w:val="left"/>
            </w:pPr>
            <w:r>
              <w:rPr>
                <w:b w:val="false"/>
                <w:bCs w:val="false"/>
                <w:i/>
                <w:iCs/>
                <w:color w:val="55606E"/>
                <w:rtl/>
              </w:rPr>
              <w:t xml:space="preserve">סרטון אנכי של 60 שניות</w:t>
            </w:r>
          </w:p>
        </w:tc>
        <w:tc>
          <w:tcPr>
            <w:tcW w:type="dxa" w:w="1805"/>
            <w:shd w:fill="F1F3F6"/>
          </w:tcPr>
          <w:p>
            <w:pPr>
              <w:bidi/>
              <w:jc w:val="left"/>
            </w:pPr>
            <w:r>
              <w:rPr>
                <w:b w:val="false"/>
                <w:bCs w:val="false"/>
                <w:i/>
                <w:iCs/>
                <w:color w:val="55606E"/>
                <w:rtl/>
              </w:rPr>
              <w:t xml:space="preserve">שמונה תמונות שלי ואיור מפה אחד שנוצר ב-AI</w:t>
            </w:r>
          </w:p>
        </w:tc>
        <w:tc>
          <w:tcPr>
            <w:tcW w:type="dxa" w:w="1805"/>
            <w:shd w:fill="F1F3F6"/>
          </w:tcPr>
          <w:p>
            <w:pPr>
              <w:bidi/>
              <w:jc w:val="left"/>
            </w:pPr>
            <w:r>
              <w:rPr>
                <w:b w:val="false"/>
                <w:bCs w:val="false"/>
                <w:i/>
                <w:iCs/>
                <w:color w:val="55606E"/>
                <w:rtl/>
              </w:rPr>
              <w:t xml:space="preserve">שני רצים מופיעים בסרטון ושניהם אישרו בכתב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סטוריבורד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פריים</w:t>
            </w:r>
          </w:p>
        </w:tc>
        <w:tc>
          <w:tcPr>
            <w:tcW w:type="dxa" w:w="1805"/>
            <w:shd w:fill="4E356F"/>
          </w:tcPr>
          <w:p>
            <w:pPr>
              <w:bidi/>
              <w:jc w:val="left"/>
            </w:pPr>
            <w:r>
              <w:rPr>
                <w:b/>
                <w:bCs/>
                <w:i w:val="false"/>
                <w:iCs w:val="false"/>
                <w:color w:val="FFFFFF"/>
                <w:rtl/>
              </w:rPr>
              <w:t xml:space="preserve">מה הצופה רואה</w:t>
            </w:r>
          </w:p>
        </w:tc>
        <w:tc>
          <w:tcPr>
            <w:tcW w:type="dxa" w:w="1805"/>
            <w:shd w:fill="4E356F"/>
          </w:tcPr>
          <w:p>
            <w:pPr>
              <w:bidi/>
              <w:jc w:val="left"/>
            </w:pPr>
            <w:r>
              <w:rPr>
                <w:b/>
                <w:bCs/>
                <w:i w:val="false"/>
                <w:iCs w:val="false"/>
                <w:color w:val="FFFFFF"/>
                <w:rtl/>
              </w:rPr>
              <w:t xml:space="preserve">כיתוב / קריינות</w:t>
            </w:r>
          </w:p>
        </w:tc>
        <w:tc>
          <w:tcPr>
            <w:tcW w:type="dxa" w:w="1805"/>
            <w:shd w:fill="4E356F"/>
          </w:tcPr>
          <w:p>
            <w:pPr>
              <w:bidi/>
              <w:jc w:val="left"/>
            </w:pPr>
            <w:r>
              <w:rPr>
                <w:b/>
                <w:bCs/>
                <w:i w:val="false"/>
                <w:iCs w:val="false"/>
                <w:color w:val="FFFFFF"/>
                <w:rtl/>
              </w:rPr>
              <w:t xml:space="preserve">הערת נגישות</w:t>
            </w:r>
          </w:p>
        </w:tc>
        <w:tc>
          <w:tcPr>
            <w:tcW w:type="dxa" w:w="1805"/>
            <w:shd w:fill="4E356F"/>
          </w:tcPr>
          <w:p>
            <w:pPr>
              <w:bidi/>
              <w:jc w:val="left"/>
            </w:pPr>
            <w:r>
              <w:rPr>
                <w:b/>
                <w:bCs/>
                <w:i w:val="false"/>
                <w:iCs w:val="false"/>
                <w:color w:val="FFFFFF"/>
                <w:rtl/>
              </w:rPr>
              <w:t xml:space="preserve">נדרש סימון?</w:t>
            </w:r>
          </w:p>
        </w:tc>
      </w:tr>
      <w:tr>
        <w:trPr>
          <w:trHeight w:val="454" w:hRule="atLeast"/>
        </w:trPr>
        <w:tc>
          <w:tcPr>
            <w:tcW w:type="dxa" w:w="1806"/>
            <w:shd w:fill="F1F3F6"/>
          </w:tcPr>
          <w:p>
            <w:pPr>
              <w:bidi/>
              <w:jc w:val="left"/>
            </w:pPr>
            <w:r>
              <w:rPr>
                <w:b w:val="false"/>
                <w:bCs w:val="false"/>
                <w:i/>
                <w:iCs/>
                <w:color w:val="55606E"/>
                <w:rtl/>
              </w:rPr>
              <w:t xml:space="preserve">דוגמה</w:t>
            </w:r>
          </w:p>
        </w:tc>
        <w:tc>
          <w:tcPr>
            <w:tcW w:type="dxa" w:w="1805"/>
            <w:shd w:fill="F1F3F6"/>
          </w:tcPr>
          <w:p>
            <w:pPr>
              <w:bidi/>
              <w:jc w:val="left"/>
            </w:pPr>
            <w:r>
              <w:rPr>
                <w:b w:val="false"/>
                <w:bCs w:val="false"/>
                <w:i/>
                <w:iCs/>
                <w:color w:val="55606E"/>
                <w:rtl/>
              </w:rPr>
              <w:t xml:space="preserve">צילום רחב של הצומת הישן בשעת דמדומים</w:t>
            </w:r>
          </w:p>
        </w:tc>
        <w:tc>
          <w:tcPr>
            <w:tcW w:type="dxa" w:w="1805"/>
            <w:shd w:fill="F1F3F6"/>
          </w:tcPr>
          <w:p>
            <w:pPr>
              <w:bidi/>
              <w:jc w:val="left"/>
            </w:pPr>
            <w:r>
              <w:rPr>
                <w:b w:val="false"/>
                <w:bCs w:val="false"/>
                <w:i/>
                <w:iCs/>
                <w:color w:val="55606E"/>
                <w:rtl/>
              </w:rPr>
              <w:t xml:space="preserve">"כאן היינו חוצים פעם."</w:t>
            </w:r>
          </w:p>
        </w:tc>
        <w:tc>
          <w:tcPr>
            <w:tcW w:type="dxa" w:w="1805"/>
            <w:shd w:fill="F1F3F6"/>
          </w:tcPr>
          <w:p>
            <w:pPr>
              <w:bidi/>
              <w:jc w:val="left"/>
            </w:pPr>
            <w:r>
              <w:rPr>
                <w:b w:val="false"/>
                <w:bCs w:val="false"/>
                <w:i/>
                <w:iCs/>
                <w:color w:val="55606E"/>
                <w:rtl/>
              </w:rPr>
              <w:t xml:space="preserve">לתאר את הצומת בקול; כתוביות מוטבעות בסרטון</w:t>
            </w:r>
          </w:p>
        </w:tc>
        <w:tc>
          <w:tcPr>
            <w:tcW w:type="dxa" w:w="1805"/>
            <w:shd w:fill="F1F3F6"/>
          </w:tcPr>
          <w:p>
            <w:pPr>
              <w:bidi/>
              <w:jc w:val="left"/>
            </w:pPr>
            <w:r>
              <w:rPr>
                <w:b w:val="false"/>
                <w:bCs w:val="false"/>
                <w:i/>
                <w:iCs/>
                <w:color w:val="55606E"/>
                <w:rtl/>
              </w:rPr>
              <w:t xml:space="preserve">לא, זו תמונה שלא נערכה</w:t>
            </w:r>
          </w:p>
        </w:tc>
      </w:tr>
      <w:tr>
        <w:trPr>
          <w:trHeight w:val="454" w:hRule="atLeast"/>
        </w:trPr>
        <w:tc>
          <w:tcPr>
            <w:tcW w:type="dxa" w:w="1806"/>
            <w:shd w:fill="FFFFFF"/>
          </w:tcPr>
          <w:p>
            <w:pPr>
              <w:bidi/>
              <w:jc w:val="left"/>
            </w:pPr>
            <w:r>
              <w:rPr>
                <w:b w:val="false"/>
                <w:bCs w:val="false"/>
                <w:i w:val="false"/>
                <w:iCs w:val="false"/>
                <w:color w:val="17242D"/>
                <w:rtl/>
              </w:rPr>
              <w:t xml:space="preserve">1</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2</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3</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4</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5</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6</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אמת ובהירות</w:t>
      </w:r>
    </w:p>
    <w:p>
      <w:pPr>
        <w:bidi/>
        <w:jc w:val="left"/>
      </w:pPr>
      <w:r>
        <w:rPr>
          <w:b w:val="false"/>
          <w:bCs w:val="false"/>
          <w:color w:val="17242D"/>
          <w:rtl/>
        </w:rPr>
        <w:t xml:space="preserve">עוברים על הסיפור פריט אחר פריט ושואלים מה צופה עלול להבין ממנו בטעות. תמונה שנוצרה ולא סומנה היא לא קישוט — היא טענה.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הפריט בסיפור</w:t>
            </w:r>
          </w:p>
        </w:tc>
        <w:tc>
          <w:tcPr>
            <w:tcW w:type="dxa" w:w="2256"/>
            <w:shd w:fill="4E356F"/>
          </w:tcPr>
          <w:p>
            <w:pPr>
              <w:bidi/>
              <w:jc w:val="left"/>
            </w:pPr>
            <w:r>
              <w:rPr>
                <w:b/>
                <w:bCs/>
                <w:i w:val="false"/>
                <w:iCs w:val="false"/>
                <w:color w:val="FFFFFF"/>
                <w:rtl/>
              </w:rPr>
              <w:t xml:space="preserve">מקורי, נערך או נוצר?</w:t>
            </w:r>
          </w:p>
        </w:tc>
        <w:tc>
          <w:tcPr>
            <w:tcW w:type="dxa" w:w="2256"/>
            <w:shd w:fill="4E356F"/>
          </w:tcPr>
          <w:p>
            <w:pPr>
              <w:bidi/>
              <w:jc w:val="left"/>
            </w:pPr>
            <w:r>
              <w:rPr>
                <w:b/>
                <w:bCs/>
                <w:i w:val="false"/>
                <w:iCs w:val="false"/>
                <w:color w:val="FFFFFF"/>
                <w:rtl/>
              </w:rPr>
              <w:t xml:space="preserve">מה צופה עלול לחשוב בטעות</w:t>
            </w:r>
          </w:p>
        </w:tc>
        <w:tc>
          <w:tcPr>
            <w:tcW w:type="dxa" w:w="2256"/>
            <w:shd w:fill="4E356F"/>
          </w:tcPr>
          <w:p>
            <w:pPr>
              <w:bidi/>
              <w:jc w:val="left"/>
            </w:pPr>
            <w:r>
              <w:rPr>
                <w:b/>
                <w:bCs/>
                <w:i w:val="false"/>
                <w:iCs w:val="false"/>
                <w:color w:val="FFFFFF"/>
                <w:rtl/>
              </w:rPr>
              <w:t xml:space="preserve">מה הוספתי כדי למנוע את זה</w:t>
            </w:r>
          </w:p>
        </w:tc>
      </w:tr>
      <w:tr>
        <w:trPr>
          <w:trHeight w:val="454" w:hRule="atLeast"/>
        </w:trPr>
        <w:tc>
          <w:tcPr>
            <w:tcW w:type="dxa" w:w="2258"/>
            <w:shd w:fill="F1F3F6"/>
          </w:tcPr>
          <w:p>
            <w:pPr>
              <w:bidi/>
              <w:jc w:val="left"/>
            </w:pPr>
            <w:r>
              <w:rPr>
                <w:b w:val="false"/>
                <w:bCs w:val="false"/>
                <w:i/>
                <w:iCs/>
                <w:color w:val="55606E"/>
                <w:rtl/>
              </w:rPr>
              <w:t xml:space="preserve">דוגמה: תמונת הרקע של השכונה</w:t>
            </w:r>
          </w:p>
        </w:tc>
        <w:tc>
          <w:tcPr>
            <w:tcW w:type="dxa" w:w="2256"/>
            <w:shd w:fill="F1F3F6"/>
          </w:tcPr>
          <w:p>
            <w:pPr>
              <w:bidi/>
              <w:jc w:val="left"/>
            </w:pPr>
            <w:r>
              <w:rPr>
                <w:b w:val="false"/>
                <w:bCs w:val="false"/>
                <w:i/>
                <w:iCs/>
                <w:color w:val="55606E"/>
                <w:rtl/>
              </w:rPr>
              <w:t xml:space="preserve">נוצרה ב-AI</w:t>
            </w:r>
          </w:p>
        </w:tc>
        <w:tc>
          <w:tcPr>
            <w:tcW w:type="dxa" w:w="2256"/>
            <w:shd w:fill="F1F3F6"/>
          </w:tcPr>
          <w:p>
            <w:pPr>
              <w:bidi/>
              <w:jc w:val="left"/>
            </w:pPr>
            <w:r>
              <w:rPr>
                <w:b w:val="false"/>
                <w:bCs w:val="false"/>
                <w:i/>
                <w:iCs/>
                <w:color w:val="55606E"/>
                <w:rtl/>
              </w:rPr>
              <w:t xml:space="preserve">שזה צילום אמיתי של הרחוב שעליו הסיפור</w:t>
            </w:r>
          </w:p>
        </w:tc>
        <w:tc>
          <w:tcPr>
            <w:tcW w:type="dxa" w:w="2256"/>
            <w:shd w:fill="F1F3F6"/>
          </w:tcPr>
          <w:p>
            <w:pPr>
              <w:bidi/>
              <w:jc w:val="left"/>
            </w:pPr>
            <w:r>
              <w:rPr>
                <w:b w:val="false"/>
                <w:bCs w:val="false"/>
                <w:i/>
                <w:iCs/>
                <w:color w:val="55606E"/>
                <w:rtl/>
              </w:rPr>
              <w:t xml:space="preserve">כיתוב „הדמיה, לא צילום” וטקסט חלופי שמסביר את אותו הדבר</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ליצור סיפור חזותי קצר, שהקהל שלו מסוגל להבחין מה אמיתי, מה נערך ומה מכונה יצרה.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החליטו מיהו הקהל, מה המסר המרכזי, מהם חומרי המקור ואילו הרשאות צריך (לדוגמה: קבוצת שכונה, מועדון, המשפחה, כיתה).</w:t>
      </w:r>
    </w:p>
    <w:p>
      <w:pPr>
        <w:bidi/>
        <w:jc w:val="left"/>
      </w:pPr>
      <w:r>
        <w:rPr>
          <w:b w:val="false"/>
          <w:bCs w:val="false"/>
          <w:color w:val="17242D"/>
          <w:rtl/>
        </w:rPr>
        <w:t xml:space="preserve">2. מלאו את הסטוריבורד עם הכיתובים והערות הנגישות.</w:t>
      </w:r>
    </w:p>
    <w:p>
      <w:pPr>
        <w:bidi/>
        <w:jc w:val="left"/>
      </w:pPr>
      <w:r>
        <w:rPr>
          <w:b w:val="false"/>
          <w:bCs w:val="false"/>
          <w:color w:val="17242D"/>
          <w:rtl/>
        </w:rPr>
        <w:t xml:space="preserve">3. בדקו עובדה אחת שהיה משנה אם הייתה שגויה, והוסיפו כל סימון שהקהל צריך.</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סטוריבורד קצר עם מקורות וסימונים.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הפיקו את הסיפור החזותי עם הערות נגישות ובדיקות עובדות (לדוגמה: טקסט חלופי לכל תמונה, וסימון גלוי "איור שנוצר ב-AI").</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אותו לאדם מתוך קהל היעד, ושפרו אותו כדי שיהיה ברור או אמין יותר.</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הסרטון על מסלול הריצה</w:t>
            </w:r>
          </w:p>
        </w:tc>
        <w:tc>
          <w:tcPr>
            <w:tcW w:type="dxa" w:w="3008"/>
            <w:shd w:fill="F1F3F6"/>
          </w:tcPr>
          <w:p>
            <w:pPr>
              <w:bidi/>
              <w:jc w:val="left"/>
            </w:pPr>
            <w:r>
              <w:rPr>
                <w:b w:val="false"/>
                <w:bCs w:val="false"/>
                <w:i/>
                <w:iCs/>
                <w:color w:val="55606E"/>
                <w:rtl/>
              </w:rPr>
              <w:t xml:space="preserve">לפני הריצה של יום שישי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הסטוריבורד, לסיפור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פריים</w:t>
            </w:r>
          </w:p>
        </w:tc>
        <w:tc>
          <w:tcPr>
            <w:tcW w:type="dxa" w:w="1805"/>
            <w:shd w:fill="4E356F"/>
          </w:tcPr>
          <w:p>
            <w:pPr>
              <w:bidi/>
              <w:jc w:val="left"/>
            </w:pPr>
            <w:r>
              <w:rPr>
                <w:b/>
                <w:bCs/>
                <w:i w:val="false"/>
                <w:iCs w:val="false"/>
                <w:color w:val="FFFFFF"/>
                <w:rtl/>
              </w:rPr>
              <w:t xml:space="preserve">מה הצופה רואה</w:t>
            </w:r>
          </w:p>
        </w:tc>
        <w:tc>
          <w:tcPr>
            <w:tcW w:type="dxa" w:w="1805"/>
            <w:shd w:fill="4E356F"/>
          </w:tcPr>
          <w:p>
            <w:pPr>
              <w:bidi/>
              <w:jc w:val="left"/>
            </w:pPr>
            <w:r>
              <w:rPr>
                <w:b/>
                <w:bCs/>
                <w:i w:val="false"/>
                <w:iCs w:val="false"/>
                <w:color w:val="FFFFFF"/>
                <w:rtl/>
              </w:rPr>
              <w:t xml:space="preserve">כיתוב / קריינות</w:t>
            </w:r>
          </w:p>
        </w:tc>
        <w:tc>
          <w:tcPr>
            <w:tcW w:type="dxa" w:w="1805"/>
            <w:shd w:fill="4E356F"/>
          </w:tcPr>
          <w:p>
            <w:pPr>
              <w:bidi/>
              <w:jc w:val="left"/>
            </w:pPr>
            <w:r>
              <w:rPr>
                <w:b/>
                <w:bCs/>
                <w:i w:val="false"/>
                <w:iCs w:val="false"/>
                <w:color w:val="FFFFFF"/>
                <w:rtl/>
              </w:rPr>
              <w:t xml:space="preserve">הערת נגישות</w:t>
            </w:r>
          </w:p>
        </w:tc>
        <w:tc>
          <w:tcPr>
            <w:tcW w:type="dxa" w:w="1805"/>
            <w:shd w:fill="4E356F"/>
          </w:tcPr>
          <w:p>
            <w:pPr>
              <w:bidi/>
              <w:jc w:val="left"/>
            </w:pPr>
            <w:r>
              <w:rPr>
                <w:b/>
                <w:bCs/>
                <w:i w:val="false"/>
                <w:iCs w:val="false"/>
                <w:color w:val="FFFFFF"/>
                <w:rtl/>
              </w:rPr>
              <w:t xml:space="preserve">נדרש סימון?</w:t>
            </w:r>
          </w:p>
        </w:tc>
      </w:tr>
      <w:tr>
        <w:trPr>
          <w:trHeight w:val="454" w:hRule="atLeast"/>
        </w:trPr>
        <w:tc>
          <w:tcPr>
            <w:tcW w:type="dxa" w:w="1806"/>
            <w:shd w:fill="FFFFFF"/>
          </w:tcPr>
          <w:p>
            <w:pPr>
              <w:bidi/>
              <w:jc w:val="left"/>
            </w:pPr>
            <w:r>
              <w:rPr>
                <w:b w:val="false"/>
                <w:bCs w:val="false"/>
                <w:i w:val="false"/>
                <w:iCs w:val="false"/>
                <w:color w:val="17242D"/>
                <w:rtl/>
              </w:rPr>
              <w:t xml:space="preserve">1</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2</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3</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4</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5</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6</w:t>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הטענה שהמסלול החדש מואר יותר</w:t>
            </w:r>
          </w:p>
        </w:tc>
        <w:tc>
          <w:tcPr>
            <w:tcW w:type="dxa" w:w="3008"/>
            <w:shd w:fill="F1F3F6"/>
          </w:tcPr>
          <w:p>
            <w:pPr>
              <w:bidi/>
              <w:jc w:val="left"/>
            </w:pPr>
            <w:r>
              <w:rPr>
                <w:b w:val="false"/>
                <w:bCs w:val="false"/>
                <w:i/>
                <w:iCs/>
                <w:color w:val="55606E"/>
                <w:rtl/>
              </w:rPr>
              <w:t xml:space="preserve">מפת התאורה של העירייה, 20 באפריל</w:t>
            </w:r>
          </w:p>
        </w:tc>
        <w:tc>
          <w:tcPr>
            <w:tcW w:type="dxa" w:w="3008"/>
            <w:shd w:fill="F1F3F6"/>
          </w:tcPr>
          <w:p>
            <w:pPr>
              <w:bidi/>
              <w:jc w:val="left"/>
            </w:pPr>
            <w:r>
              <w:rPr>
                <w:b w:val="false"/>
                <w:bCs w:val="false"/>
                <w:i/>
                <w:iCs/>
                <w:color w:val="55606E"/>
                <w:rtl/>
              </w:rPr>
              <w:t xml:space="preserve">קישור שמור לצד הסטוריבורד</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קישורי המקור, את ההרשאות או ההסכמות, את בדיקות העובדות, את הסטוריבורד ואת הסימונים הסופיים.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היכן הקהל עלול להיות מוטעה? מה יהפוך את הסיפור לנגיש ואמין יותר בפעם הבאה?</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