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9119"/>
      </w:tblGrid>
      <w:tr w:rsidR="0096482B" w:rsidTr="000117E9">
        <w:trPr>
          <w:cantSplit/>
          <w:trHeight w:val="12890"/>
        </w:trPr>
        <w:tc>
          <w:tcPr>
            <w:tcW w:w="662" w:type="dxa"/>
            <w:textDirection w:val="tbRlV"/>
            <w:vAlign w:val="center"/>
          </w:tcPr>
          <w:p w:rsidR="0096482B" w:rsidRDefault="0096482B" w:rsidP="003E5D96">
            <w:pPr>
              <w:spacing w:line="440" w:lineRule="exact"/>
              <w:ind w:left="113" w:right="280"/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授信后重点检查报告</w:t>
            </w:r>
          </w:p>
        </w:tc>
        <w:tc>
          <w:tcPr>
            <w:tcW w:w="9119" w:type="dxa"/>
          </w:tcPr>
          <w:p w:rsidR="0096482B" w:rsidRPr="00712B40" w:rsidRDefault="0096482B" w:rsidP="000117E9">
            <w:pPr>
              <w:spacing w:line="440" w:lineRule="exact"/>
              <w:ind w:firstLine="0"/>
              <w:jc w:val="center"/>
              <w:rPr>
                <w:rFonts w:ascii="黑体" w:eastAsia="黑体" w:hAnsi="黑体"/>
                <w:b/>
                <w:sz w:val="32"/>
                <w:szCs w:val="32"/>
              </w:rPr>
            </w:pPr>
            <w:r w:rsidRPr="00712B40">
              <w:rPr>
                <w:rFonts w:ascii="黑体" w:eastAsia="黑体" w:hAnsi="黑体" w:hint="eastAsia"/>
                <w:b/>
                <w:sz w:val="32"/>
                <w:szCs w:val="32"/>
              </w:rPr>
              <w:t>关于</w:t>
            </w:r>
            <w:r w:rsidRPr="0096482B">
              <w:rPr>
                <w:rFonts w:ascii="黑体" w:eastAsia="黑体" w:hAnsi="黑体"/>
                <w:b/>
                <w:sz w:val="32"/>
                <w:szCs w:val="32"/>
              </w:rPr>
              <w:t>${PARTY_NAME}${CONTRACT_AMT1}</w:t>
            </w:r>
            <w:r w:rsidRPr="0096482B">
              <w:rPr>
                <w:rFonts w:ascii="黑体" w:eastAsia="黑体" w:hAnsi="黑体" w:hint="eastAsia"/>
                <w:b/>
                <w:sz w:val="32"/>
                <w:szCs w:val="32"/>
              </w:rPr>
              <w:t>万元</w:t>
            </w:r>
            <w:r w:rsidRPr="0096482B">
              <w:rPr>
                <w:rFonts w:ascii="黑体" w:eastAsia="黑体" w:hAnsi="黑体"/>
                <w:b/>
                <w:sz w:val="32"/>
                <w:szCs w:val="32"/>
              </w:rPr>
              <w:t>${PRODUCT_NAME}</w:t>
            </w:r>
            <w:r w:rsidRPr="00712B40">
              <w:rPr>
                <w:rFonts w:ascii="黑体" w:eastAsia="黑体" w:hAnsi="黑体" w:hint="eastAsia"/>
                <w:b/>
                <w:sz w:val="32"/>
                <w:szCs w:val="32"/>
              </w:rPr>
              <w:t>的授信后重点检查及分析报告</w:t>
            </w:r>
          </w:p>
          <w:p w:rsidR="0096482B" w:rsidRDefault="0096482B" w:rsidP="003E5D96">
            <w:pPr>
              <w:spacing w:line="440" w:lineRule="exact"/>
              <w:ind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</w:rPr>
              <w:t xml:space="preserve">               </w:t>
            </w:r>
            <w:r w:rsidR="000117E9">
              <w:rPr>
                <w:rFonts w:ascii="仿宋" w:eastAsia="仿宋" w:hAnsi="仿宋"/>
              </w:rPr>
              <w:t xml:space="preserve">              </w:t>
            </w:r>
            <w:r>
              <w:rPr>
                <w:rFonts w:ascii="仿宋" w:eastAsia="仿宋" w:hAnsi="仿宋" w:hint="eastAsia"/>
              </w:rPr>
              <w:t>贷后检查报告编号：</w:t>
            </w:r>
            <w:r>
              <w:rPr>
                <w:rFonts w:ascii="宋体" w:hAnsi="宋体"/>
                <w:color w:val="000000" w:themeColor="text1"/>
                <w:szCs w:val="21"/>
              </w:rPr>
              <w:t>${CHECK_NUM}</w:t>
            </w:r>
          </w:p>
          <w:p w:rsidR="0096482B" w:rsidRDefault="0096482B" w:rsidP="003E5D96">
            <w:pPr>
              <w:spacing w:line="440" w:lineRule="exact"/>
              <w:ind w:firstLine="0"/>
              <w:rPr>
                <w:rFonts w:ascii="宋体" w:hAnsi="宋体"/>
                <w:sz w:val="28"/>
                <w:szCs w:val="28"/>
              </w:rPr>
            </w:pPr>
          </w:p>
          <w:tbl>
            <w:tblPr>
              <w:tblW w:w="88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709"/>
              <w:gridCol w:w="567"/>
              <w:gridCol w:w="628"/>
              <w:gridCol w:w="2065"/>
              <w:gridCol w:w="1134"/>
              <w:gridCol w:w="567"/>
              <w:gridCol w:w="2575"/>
            </w:tblGrid>
            <w:tr w:rsidR="0096482B" w:rsidTr="003E5D96">
              <w:tc>
                <w:tcPr>
                  <w:tcW w:w="8888" w:type="dxa"/>
                  <w:gridSpan w:val="8"/>
                  <w:shd w:val="clear" w:color="auto" w:fill="auto"/>
                </w:tcPr>
                <w:p w:rsidR="0096482B" w:rsidRPr="00711769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41"/>
                    <w:suppressOverlap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711769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一、客户基本信息</w:t>
                  </w:r>
                </w:p>
              </w:tc>
            </w:tr>
            <w:tr w:rsidR="0096482B" w:rsidTr="009E230E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客户名称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96482B" w:rsidRPr="00D9183B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${PARTY_NAME}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客户类型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96482B" w:rsidRPr="00D9183B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${PARTY_TYPE_CD}</w:t>
                  </w:r>
                </w:p>
              </w:tc>
            </w:tr>
            <w:tr w:rsidR="0096482B" w:rsidTr="009E230E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证件类型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96482B" w:rsidRPr="00D9183B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${CERT_TYPE}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证件号码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96482B" w:rsidRPr="00D9183B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${CERT_NUM}</w:t>
                  </w:r>
                </w:p>
              </w:tc>
            </w:tr>
            <w:tr w:rsidR="0096482B" w:rsidTr="003E5D96">
              <w:tc>
                <w:tcPr>
                  <w:tcW w:w="8888" w:type="dxa"/>
                  <w:gridSpan w:val="8"/>
                  <w:shd w:val="clear" w:color="auto" w:fill="auto"/>
                </w:tcPr>
                <w:p w:rsidR="0096482B" w:rsidRPr="00711769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41"/>
                    <w:suppressOverlap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 w:rsidRPr="00711769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二、授信基本信息</w:t>
                  </w:r>
                </w:p>
              </w:tc>
            </w:tr>
            <w:tr w:rsidR="0096482B" w:rsidTr="000539FE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合同编号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CONTRACT_NUM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贷款用途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LOAN_USE1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  <w:tr w:rsidR="0096482B" w:rsidTr="000539FE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合同金额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CONTRACT_AMT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合同余额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CON_BALANCE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  <w:tr w:rsidR="0096482B" w:rsidTr="000539FE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合同起期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BEGIN_DATE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合同止期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END_DATE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  <w:tr w:rsidR="0096482B" w:rsidTr="000539FE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逾期本金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CON_BALANCE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欠息合计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96482B" w:rsidRPr="00E60C6E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QXHJ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  <w:tr w:rsidR="0096482B" w:rsidTr="003E5D96">
              <w:tc>
                <w:tcPr>
                  <w:tcW w:w="135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逾期天数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风险分类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Courier New" w:hAnsi="Courier New" w:cs="Courier New"/>
                      <w:color w:val="000000"/>
                    </w:rPr>
                    <w:t>FXFL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  <w:tr w:rsidR="0096482B" w:rsidTr="003E5D96">
              <w:tc>
                <w:tcPr>
                  <w:tcW w:w="8888" w:type="dxa"/>
                  <w:gridSpan w:val="8"/>
                  <w:shd w:val="clear" w:color="auto" w:fill="auto"/>
                </w:tcPr>
                <w:p w:rsidR="0096482B" w:rsidRPr="00711769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41"/>
                    <w:suppressOverlap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711769"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  <w:t>三、</w:t>
                  </w:r>
                  <w:r w:rsidRPr="00711769">
                    <w:rPr>
                      <w:rFonts w:ascii="宋体" w:hAnsi="宋体" w:hint="eastAsia"/>
                      <w:b/>
                      <w:color w:val="000000"/>
                      <w:sz w:val="28"/>
                      <w:szCs w:val="28"/>
                    </w:rPr>
                    <w:t>问题描述及处置进度</w:t>
                  </w:r>
                </w:p>
              </w:tc>
            </w:tr>
            <w:tr w:rsidR="0096482B" w:rsidTr="003E5D96">
              <w:tc>
                <w:tcPr>
                  <w:tcW w:w="1919" w:type="dxa"/>
                  <w:gridSpan w:val="3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问题描述</w:t>
                  </w:r>
                </w:p>
              </w:tc>
              <w:tc>
                <w:tcPr>
                  <w:tcW w:w="6969" w:type="dxa"/>
                  <w:gridSpan w:val="5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PROBLEM_DES}</w:t>
                  </w: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96482B" w:rsidTr="003E5D96">
              <w:tc>
                <w:tcPr>
                  <w:tcW w:w="643" w:type="dxa"/>
                  <w:vMerge w:val="restart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处置进度</w:t>
                  </w: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催收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情况</w:t>
                  </w:r>
                </w:p>
              </w:tc>
              <w:tc>
                <w:tcPr>
                  <w:tcW w:w="6969" w:type="dxa"/>
                  <w:gridSpan w:val="5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COLLECT_CONDITION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96482B" w:rsidTr="003E5D96">
              <w:tc>
                <w:tcPr>
                  <w:tcW w:w="643" w:type="dxa"/>
                  <w:vMerge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left"/>
                    <w:rPr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诉讼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情况</w:t>
                  </w:r>
                </w:p>
              </w:tc>
              <w:tc>
                <w:tcPr>
                  <w:tcW w:w="6969" w:type="dxa"/>
                  <w:gridSpan w:val="5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LEGAL_CONDITION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96482B" w:rsidTr="003E5D96">
              <w:tc>
                <w:tcPr>
                  <w:tcW w:w="643" w:type="dxa"/>
                  <w:vMerge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left"/>
                    <w:rPr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  <w:gridSpan w:val="2"/>
                  <w:shd w:val="clear" w:color="auto" w:fill="auto"/>
                  <w:vAlign w:val="center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rPr>
                      <w:color w:val="333333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其他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情况</w:t>
                  </w:r>
                </w:p>
              </w:tc>
              <w:tc>
                <w:tcPr>
                  <w:tcW w:w="6969" w:type="dxa"/>
                  <w:gridSpan w:val="5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OTHER_CONDITION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96482B" w:rsidTr="003E5D96">
              <w:tc>
                <w:tcPr>
                  <w:tcW w:w="2547" w:type="dxa"/>
                  <w:gridSpan w:val="4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是否新增</w:t>
                  </w:r>
                </w:p>
              </w:tc>
              <w:tc>
                <w:tcPr>
                  <w:tcW w:w="2065" w:type="dxa"/>
                  <w:shd w:val="clear" w:color="auto" w:fill="auto"/>
                </w:tcPr>
                <w:p w:rsidR="0096482B" w:rsidRPr="00C76148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IS_NEWADD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经营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行负责人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96482B" w:rsidRPr="00C76148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BANK_LEADER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  <w:tr w:rsidR="0096482B" w:rsidTr="003E5D96">
              <w:tc>
                <w:tcPr>
                  <w:tcW w:w="2547" w:type="dxa"/>
                  <w:gridSpan w:val="4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化解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工作负责人</w:t>
                  </w:r>
                </w:p>
              </w:tc>
              <w:tc>
                <w:tcPr>
                  <w:tcW w:w="2065" w:type="dxa"/>
                  <w:shd w:val="clear" w:color="auto" w:fill="auto"/>
                </w:tcPr>
                <w:p w:rsidR="0096482B" w:rsidRPr="00C76148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WORK_LEADER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</w:tcPr>
                <w:p w:rsidR="0096482B" w:rsidRPr="00541F45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color w:val="FF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总行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96482B" w:rsidRPr="00C76148" w:rsidRDefault="0096482B" w:rsidP="000117E9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</w:pP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HEAD_LEADER</w:t>
                  </w:r>
                  <w:r w:rsidRPr="00E73B20">
                    <w:rPr>
                      <w:rFonts w:ascii="宋体" w:hAnsi="宋体"/>
                      <w:color w:val="000000" w:themeColor="text1"/>
                      <w:sz w:val="21"/>
                      <w:szCs w:val="21"/>
                    </w:rPr>
                    <w:t>}</w:t>
                  </w:r>
                </w:p>
              </w:tc>
            </w:tr>
          </w:tbl>
          <w:p w:rsidR="0096482B" w:rsidRDefault="0096482B" w:rsidP="000117E9">
            <w:pPr>
              <w:spacing w:line="440" w:lineRule="exact"/>
              <w:ind w:firstLineChars="1900" w:firstLine="532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检查日期：</w:t>
            </w:r>
            <w:r w:rsidRPr="00E73B20">
              <w:rPr>
                <w:rFonts w:ascii="宋体" w:hAnsi="宋体"/>
                <w:color w:val="000000" w:themeColor="text1"/>
                <w:szCs w:val="21"/>
              </w:rPr>
              <w:t>${</w:t>
            </w:r>
            <w:r>
              <w:rPr>
                <w:rFonts w:ascii="宋体" w:hAnsi="宋体"/>
                <w:color w:val="000000" w:themeColor="text1"/>
                <w:szCs w:val="21"/>
              </w:rPr>
              <w:t>CREATE_DATE</w:t>
            </w:r>
            <w:r w:rsidRPr="00E73B20">
              <w:rPr>
                <w:rFonts w:ascii="宋体" w:hAnsi="宋体"/>
                <w:color w:val="000000" w:themeColor="text1"/>
                <w:szCs w:val="21"/>
              </w:rPr>
              <w:t>}</w:t>
            </w:r>
          </w:p>
        </w:tc>
      </w:tr>
    </w:tbl>
    <w:p w:rsidR="00F21383" w:rsidRPr="0096482B" w:rsidRDefault="00F21383" w:rsidP="000117E9">
      <w:pPr>
        <w:ind w:firstLine="0"/>
        <w:rPr>
          <w:rFonts w:hint="eastAsia"/>
        </w:rPr>
      </w:pPr>
    </w:p>
    <w:sectPr w:rsidR="00F21383" w:rsidRPr="00964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DC" w:rsidRDefault="00184FDC" w:rsidP="0061304E">
      <w:r>
        <w:separator/>
      </w:r>
    </w:p>
  </w:endnote>
  <w:endnote w:type="continuationSeparator" w:id="0">
    <w:p w:rsidR="00184FDC" w:rsidRDefault="00184FDC" w:rsidP="0061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DC" w:rsidRDefault="00184FDC" w:rsidP="0061304E">
      <w:r>
        <w:separator/>
      </w:r>
    </w:p>
  </w:footnote>
  <w:footnote w:type="continuationSeparator" w:id="0">
    <w:p w:rsidR="00184FDC" w:rsidRDefault="00184FDC" w:rsidP="00613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3F"/>
    <w:rsid w:val="000117E9"/>
    <w:rsid w:val="000650CB"/>
    <w:rsid w:val="000E71E6"/>
    <w:rsid w:val="00184FDC"/>
    <w:rsid w:val="00290A48"/>
    <w:rsid w:val="003661A2"/>
    <w:rsid w:val="0043538D"/>
    <w:rsid w:val="0049331B"/>
    <w:rsid w:val="004E1868"/>
    <w:rsid w:val="004E5314"/>
    <w:rsid w:val="0061304E"/>
    <w:rsid w:val="006A3B37"/>
    <w:rsid w:val="007538C3"/>
    <w:rsid w:val="008F133F"/>
    <w:rsid w:val="0096482B"/>
    <w:rsid w:val="009A2EA4"/>
    <w:rsid w:val="009B4938"/>
    <w:rsid w:val="00A0184C"/>
    <w:rsid w:val="00A03FC0"/>
    <w:rsid w:val="00AD333B"/>
    <w:rsid w:val="00AD6312"/>
    <w:rsid w:val="00B27B25"/>
    <w:rsid w:val="00BB1029"/>
    <w:rsid w:val="00D726C4"/>
    <w:rsid w:val="00E0177B"/>
    <w:rsid w:val="00EB4F65"/>
    <w:rsid w:val="00EC0A2B"/>
    <w:rsid w:val="00F21383"/>
    <w:rsid w:val="00F3093F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0BB72-96AF-4E1C-A252-29470C44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2B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04E"/>
    <w:rPr>
      <w:sz w:val="18"/>
      <w:szCs w:val="18"/>
    </w:rPr>
  </w:style>
  <w:style w:type="table" w:styleId="a5">
    <w:name w:val="Table Grid"/>
    <w:basedOn w:val="a1"/>
    <w:uiPriority w:val="59"/>
    <w:rsid w:val="006130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2015-08-27T11:32:00Z</dcterms:created>
  <dcterms:modified xsi:type="dcterms:W3CDTF">2015-10-27T06:32:00Z</dcterms:modified>
</cp:coreProperties>
</file>