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212B" w:rsidRDefault="008D212B" w:rsidP="008D212B">
      <w:pPr>
        <w:pStyle w:val="a5"/>
        <w:spacing w:line="530" w:lineRule="exact"/>
        <w:rPr>
          <w:rFonts w:asciiTheme="minorHAnsi" w:eastAsia="仿宋_GB2312" w:hAnsiTheme="minorHAnsi" w:cs="宋体"/>
          <w:sz w:val="24"/>
          <w:szCs w:val="24"/>
        </w:rPr>
      </w:pPr>
    </w:p>
    <w:p w:rsidR="008D212B" w:rsidRDefault="008D212B" w:rsidP="008D212B">
      <w:pPr>
        <w:pStyle w:val="a5"/>
        <w:spacing w:line="530" w:lineRule="exact"/>
        <w:rPr>
          <w:rFonts w:ascii="仿宋_GB2312" w:eastAsia="仿宋_GB2312" w:hAnsi="宋体" w:cs="宋体"/>
          <w:sz w:val="24"/>
          <w:szCs w:val="24"/>
        </w:rPr>
      </w:pPr>
    </w:p>
    <w:p w:rsidR="008D212B" w:rsidRDefault="008D212B" w:rsidP="008D212B">
      <w:pPr>
        <w:pStyle w:val="a5"/>
        <w:spacing w:line="530" w:lineRule="exact"/>
        <w:rPr>
          <w:rFonts w:ascii="仿宋_GB2312" w:eastAsia="仿宋_GB2312" w:hAnsi="宋体" w:cs="宋体"/>
          <w:sz w:val="24"/>
          <w:szCs w:val="24"/>
        </w:rPr>
      </w:pPr>
    </w:p>
    <w:p w:rsidR="008D212B" w:rsidRDefault="008D212B" w:rsidP="008D212B">
      <w:pPr>
        <w:pStyle w:val="a5"/>
        <w:spacing w:line="530" w:lineRule="exact"/>
        <w:rPr>
          <w:rFonts w:ascii="仿宋_GB2312" w:eastAsia="仿宋_GB2312" w:hAnsi="宋体" w:cs="宋体"/>
          <w:sz w:val="24"/>
          <w:szCs w:val="24"/>
        </w:rPr>
      </w:pPr>
    </w:p>
    <w:p w:rsidR="008D212B" w:rsidRDefault="008D212B" w:rsidP="008D212B">
      <w:pPr>
        <w:pStyle w:val="a5"/>
        <w:spacing w:line="530" w:lineRule="exact"/>
        <w:rPr>
          <w:rFonts w:ascii="仿宋_GB2312" w:eastAsia="仿宋_GB2312" w:hAnsi="宋体" w:cs="宋体"/>
          <w:sz w:val="24"/>
          <w:szCs w:val="24"/>
        </w:rPr>
      </w:pPr>
    </w:p>
    <w:p w:rsidR="008D212B" w:rsidRDefault="008D212B" w:rsidP="008D212B">
      <w:pPr>
        <w:pStyle w:val="a5"/>
        <w:jc w:val="center"/>
        <w:rPr>
          <w:rFonts w:hAnsi="宋体" w:cs="宋体"/>
          <w:b/>
          <w:sz w:val="84"/>
          <w:szCs w:val="84"/>
        </w:rPr>
      </w:pPr>
      <w:r>
        <w:rPr>
          <w:rFonts w:hAnsi="宋体" w:cs="宋体" w:hint="eastAsia"/>
          <w:b/>
          <w:sz w:val="84"/>
          <w:szCs w:val="84"/>
        </w:rPr>
        <w:t>商业汇票贴现合同</w:t>
      </w:r>
    </w:p>
    <w:p w:rsidR="008D212B" w:rsidRDefault="008D212B" w:rsidP="008D212B">
      <w:pPr>
        <w:pStyle w:val="a5"/>
        <w:spacing w:line="530" w:lineRule="exact"/>
        <w:rPr>
          <w:rFonts w:ascii="仿宋_GB2312" w:eastAsia="仿宋_GB2312" w:hAnsi="宋体" w:cs="宋体"/>
          <w:sz w:val="24"/>
          <w:szCs w:val="24"/>
        </w:rPr>
      </w:pPr>
    </w:p>
    <w:p w:rsidR="008D212B" w:rsidRDefault="008D212B" w:rsidP="008D212B">
      <w:pPr>
        <w:pStyle w:val="a5"/>
        <w:spacing w:line="530" w:lineRule="exact"/>
        <w:rPr>
          <w:rFonts w:ascii="仿宋_GB2312" w:eastAsia="仿宋_GB2312" w:hAnsi="宋体" w:cs="宋体"/>
          <w:sz w:val="24"/>
          <w:szCs w:val="24"/>
        </w:rPr>
      </w:pPr>
    </w:p>
    <w:p w:rsidR="008D212B" w:rsidRDefault="008D212B" w:rsidP="008D212B">
      <w:pPr>
        <w:pStyle w:val="a5"/>
        <w:spacing w:line="530" w:lineRule="exact"/>
        <w:rPr>
          <w:rFonts w:ascii="仿宋_GB2312" w:eastAsia="仿宋_GB2312" w:hAnsi="宋体" w:cs="宋体"/>
          <w:sz w:val="24"/>
          <w:szCs w:val="24"/>
        </w:rPr>
      </w:pPr>
    </w:p>
    <w:p w:rsidR="008D212B" w:rsidRDefault="008D212B" w:rsidP="008D212B">
      <w:pPr>
        <w:pStyle w:val="a5"/>
        <w:spacing w:line="530" w:lineRule="exact"/>
        <w:rPr>
          <w:rFonts w:ascii="仿宋_GB2312" w:eastAsia="仿宋_GB2312" w:hAnsi="宋体" w:cs="宋体"/>
          <w:sz w:val="24"/>
          <w:szCs w:val="24"/>
        </w:rPr>
      </w:pPr>
    </w:p>
    <w:p w:rsidR="008D212B" w:rsidRDefault="008D212B" w:rsidP="008D212B">
      <w:pPr>
        <w:pStyle w:val="a5"/>
        <w:spacing w:line="530" w:lineRule="exact"/>
        <w:rPr>
          <w:rFonts w:ascii="仿宋_GB2312" w:eastAsia="仿宋_GB2312" w:hAnsi="宋体" w:cs="宋体"/>
          <w:sz w:val="24"/>
          <w:szCs w:val="24"/>
        </w:rPr>
      </w:pPr>
    </w:p>
    <w:p w:rsidR="008D212B" w:rsidRDefault="008D212B" w:rsidP="008D212B">
      <w:pPr>
        <w:pStyle w:val="a5"/>
        <w:spacing w:line="530" w:lineRule="exact"/>
        <w:rPr>
          <w:rFonts w:ascii="仿宋_GB2312" w:eastAsia="仿宋_GB2312" w:hAnsi="宋体" w:cs="宋体"/>
          <w:sz w:val="24"/>
          <w:szCs w:val="24"/>
        </w:rPr>
      </w:pPr>
    </w:p>
    <w:p w:rsidR="008D212B" w:rsidRDefault="008D212B" w:rsidP="008D212B">
      <w:pPr>
        <w:pStyle w:val="a5"/>
        <w:spacing w:line="530" w:lineRule="exact"/>
        <w:rPr>
          <w:rFonts w:ascii="仿宋_GB2312" w:eastAsia="仿宋_GB2312" w:hAnsi="宋体" w:cs="宋体"/>
          <w:sz w:val="24"/>
          <w:szCs w:val="24"/>
        </w:rPr>
      </w:pPr>
    </w:p>
    <w:p w:rsidR="008D212B" w:rsidRDefault="008D212B" w:rsidP="008D212B">
      <w:pPr>
        <w:pStyle w:val="a5"/>
        <w:spacing w:line="530" w:lineRule="exact"/>
        <w:rPr>
          <w:rFonts w:ascii="仿宋_GB2312" w:eastAsia="仿宋_GB2312" w:hAnsi="宋体" w:cs="宋体"/>
          <w:sz w:val="24"/>
          <w:szCs w:val="24"/>
        </w:rPr>
      </w:pPr>
    </w:p>
    <w:p w:rsidR="008D212B" w:rsidRDefault="008D212B" w:rsidP="008D212B">
      <w:pPr>
        <w:pStyle w:val="a5"/>
        <w:spacing w:line="530" w:lineRule="exact"/>
        <w:rPr>
          <w:rFonts w:ascii="仿宋_GB2312" w:eastAsia="仿宋_GB2312" w:hAnsi="宋体" w:cs="宋体"/>
          <w:sz w:val="24"/>
          <w:szCs w:val="24"/>
        </w:rPr>
      </w:pPr>
    </w:p>
    <w:p w:rsidR="008D212B" w:rsidRDefault="008D212B" w:rsidP="008D212B">
      <w:pPr>
        <w:pStyle w:val="a5"/>
        <w:spacing w:line="530" w:lineRule="exact"/>
        <w:rPr>
          <w:rFonts w:ascii="仿宋_GB2312" w:eastAsia="仿宋_GB2312" w:hAnsi="宋体" w:cs="宋体"/>
          <w:sz w:val="24"/>
          <w:szCs w:val="24"/>
        </w:rPr>
      </w:pPr>
    </w:p>
    <w:p w:rsidR="008D212B" w:rsidRDefault="008D212B" w:rsidP="008D212B">
      <w:pPr>
        <w:pStyle w:val="a5"/>
        <w:spacing w:line="530" w:lineRule="exact"/>
        <w:rPr>
          <w:rFonts w:ascii="仿宋_GB2312" w:eastAsia="仿宋_GB2312" w:hAnsi="宋体" w:cs="宋体"/>
          <w:sz w:val="24"/>
          <w:szCs w:val="24"/>
        </w:rPr>
      </w:pPr>
    </w:p>
    <w:p w:rsidR="008D212B" w:rsidRDefault="008D212B" w:rsidP="008D212B">
      <w:pPr>
        <w:pStyle w:val="a5"/>
        <w:spacing w:line="530" w:lineRule="exact"/>
        <w:rPr>
          <w:rFonts w:ascii="仿宋_GB2312" w:eastAsia="仿宋_GB2312" w:hAnsi="宋体" w:cs="宋体"/>
          <w:sz w:val="24"/>
          <w:szCs w:val="24"/>
        </w:rPr>
      </w:pPr>
    </w:p>
    <w:p w:rsidR="008D212B" w:rsidRDefault="008D212B" w:rsidP="008D212B">
      <w:pPr>
        <w:pStyle w:val="a5"/>
        <w:spacing w:line="530" w:lineRule="exact"/>
        <w:rPr>
          <w:rFonts w:ascii="仿宋_GB2312" w:eastAsia="仿宋_GB2312" w:hAnsi="宋体" w:cs="宋体"/>
          <w:sz w:val="24"/>
          <w:szCs w:val="24"/>
        </w:rPr>
      </w:pPr>
    </w:p>
    <w:p w:rsidR="008D212B" w:rsidRDefault="008D212B" w:rsidP="008D212B">
      <w:pPr>
        <w:pStyle w:val="a5"/>
        <w:spacing w:line="530" w:lineRule="exact"/>
        <w:rPr>
          <w:rFonts w:ascii="仿宋_GB2312" w:eastAsia="仿宋_GB2312" w:hAnsi="宋体" w:cs="宋体"/>
          <w:sz w:val="24"/>
          <w:szCs w:val="24"/>
        </w:rPr>
      </w:pPr>
    </w:p>
    <w:p w:rsidR="008D212B" w:rsidRDefault="008D212B" w:rsidP="008D212B">
      <w:pPr>
        <w:pStyle w:val="a5"/>
        <w:spacing w:line="530" w:lineRule="exact"/>
        <w:rPr>
          <w:rFonts w:ascii="仿宋_GB2312" w:eastAsia="仿宋_GB2312" w:hAnsi="宋体" w:cs="宋体"/>
          <w:sz w:val="24"/>
          <w:szCs w:val="24"/>
        </w:rPr>
      </w:pPr>
    </w:p>
    <w:p w:rsidR="008D212B" w:rsidRDefault="008D212B" w:rsidP="008D212B">
      <w:pPr>
        <w:pStyle w:val="a5"/>
        <w:spacing w:line="435" w:lineRule="exact"/>
        <w:jc w:val="center"/>
        <w:rPr>
          <w:rFonts w:ascii="仿宋_GB2312" w:eastAsia="仿宋_GB2312" w:hAnsi="宋体" w:cs="宋体"/>
          <w:b/>
          <w:sz w:val="32"/>
          <w:szCs w:val="32"/>
        </w:rPr>
      </w:pPr>
      <w:r>
        <w:rPr>
          <w:rFonts w:ascii="仿宋_GB2312" w:eastAsia="仿宋_GB2312" w:hAnsi="宋体" w:cs="宋体" w:hint="eastAsia"/>
          <w:b/>
          <w:sz w:val="32"/>
          <w:szCs w:val="32"/>
        </w:rPr>
        <w:t>绵阳市商业银行股份有限公司</w:t>
      </w:r>
    </w:p>
    <w:p w:rsidR="008D212B" w:rsidRDefault="008D212B" w:rsidP="008D212B">
      <w:pPr>
        <w:pStyle w:val="a5"/>
        <w:spacing w:line="435" w:lineRule="exact"/>
        <w:jc w:val="center"/>
        <w:rPr>
          <w:rFonts w:ascii="仿宋_GB2312" w:eastAsia="仿宋_GB2312" w:hAnsi="宋体" w:cs="宋体"/>
          <w:b/>
          <w:sz w:val="32"/>
          <w:szCs w:val="32"/>
        </w:rPr>
      </w:pPr>
    </w:p>
    <w:p w:rsidR="008D212B" w:rsidRDefault="008D212B" w:rsidP="008D212B">
      <w:pPr>
        <w:pStyle w:val="a5"/>
        <w:spacing w:line="435" w:lineRule="exact"/>
        <w:jc w:val="center"/>
        <w:rPr>
          <w:rFonts w:ascii="仿宋_GB2312" w:eastAsia="仿宋_GB2312" w:hAnsi="宋体" w:cs="宋体"/>
          <w:b/>
          <w:sz w:val="28"/>
          <w:szCs w:val="28"/>
        </w:rPr>
      </w:pPr>
      <w:r>
        <w:rPr>
          <w:rFonts w:ascii="仿宋_GB2312" w:eastAsia="仿宋_GB2312" w:hAnsi="宋体" w:cs="宋体" w:hint="eastAsia"/>
          <w:b/>
          <w:sz w:val="28"/>
          <w:szCs w:val="28"/>
        </w:rPr>
        <w:t>2017年9月版</w:t>
      </w:r>
    </w:p>
    <w:p w:rsidR="008D212B" w:rsidRDefault="008D212B" w:rsidP="008D212B">
      <w:pPr>
        <w:pStyle w:val="a5"/>
        <w:spacing w:line="435" w:lineRule="exact"/>
        <w:jc w:val="center"/>
        <w:rPr>
          <w:rFonts w:ascii="仿宋_GB2312" w:eastAsia="仿宋_GB2312" w:hAnsi="宋体" w:cs="宋体"/>
          <w:b/>
          <w:sz w:val="28"/>
          <w:szCs w:val="28"/>
        </w:rPr>
      </w:pPr>
    </w:p>
    <w:p w:rsidR="008D212B" w:rsidRDefault="008D212B" w:rsidP="008D212B">
      <w:pPr>
        <w:spacing w:before="50" w:line="480" w:lineRule="auto"/>
        <w:jc w:val="center"/>
        <w:rPr>
          <w:rFonts w:ascii="仿宋_GB2312" w:eastAsia="仿宋_GB2312" w:cs="宋体"/>
          <w:b/>
          <w:sz w:val="32"/>
          <w:szCs w:val="32"/>
        </w:rPr>
      </w:pPr>
    </w:p>
    <w:p w:rsidR="008D212B" w:rsidRDefault="008D212B" w:rsidP="008D212B">
      <w:pPr>
        <w:spacing w:before="50" w:line="480" w:lineRule="auto"/>
        <w:jc w:val="center"/>
        <w:rPr>
          <w:rFonts w:ascii="仿宋_GB2312" w:eastAsia="仿宋_GB2312" w:cs="宋体"/>
          <w:b/>
          <w:sz w:val="32"/>
          <w:szCs w:val="32"/>
        </w:rPr>
      </w:pPr>
    </w:p>
    <w:p w:rsidR="008D212B" w:rsidRDefault="008D212B" w:rsidP="008D212B">
      <w:pPr>
        <w:spacing w:before="50" w:line="480" w:lineRule="auto"/>
        <w:jc w:val="center"/>
        <w:rPr>
          <w:rFonts w:ascii="仿宋_GB2312" w:eastAsia="仿宋_GB2312" w:cs="宋体"/>
          <w:b/>
          <w:sz w:val="32"/>
          <w:szCs w:val="32"/>
        </w:rPr>
      </w:pPr>
      <w:r>
        <w:rPr>
          <w:rFonts w:ascii="仿宋_GB2312" w:eastAsia="仿宋_GB2312" w:cs="宋体" w:hint="eastAsia"/>
          <w:b/>
          <w:sz w:val="32"/>
          <w:szCs w:val="32"/>
        </w:rPr>
        <w:t>签约提示</w:t>
      </w:r>
    </w:p>
    <w:p w:rsidR="008D212B" w:rsidRDefault="008D212B" w:rsidP="008D212B">
      <w:pPr>
        <w:autoSpaceDE w:val="0"/>
        <w:autoSpaceDN w:val="0"/>
        <w:adjustRightInd w:val="0"/>
        <w:spacing w:line="480" w:lineRule="auto"/>
        <w:ind w:firstLineChars="200" w:firstLine="480"/>
        <w:jc w:val="left"/>
        <w:rPr>
          <w:rFonts w:ascii="仿宋_GB2312" w:eastAsia="仿宋_GB2312" w:cs="宋体"/>
          <w:sz w:val="24"/>
          <w:szCs w:val="24"/>
        </w:rPr>
      </w:pPr>
      <w:r>
        <w:rPr>
          <w:rFonts w:ascii="仿宋_GB2312" w:eastAsia="仿宋_GB2312" w:cs="宋体" w:hint="eastAsia"/>
          <w:sz w:val="24"/>
          <w:szCs w:val="24"/>
        </w:rPr>
        <w:t>为了维护您的权益，请您在签署本合同之前仔细阅读,检查并确认以下事宜：</w:t>
      </w:r>
    </w:p>
    <w:p w:rsidR="008D212B" w:rsidRDefault="008D212B" w:rsidP="008D212B">
      <w:pPr>
        <w:autoSpaceDE w:val="0"/>
        <w:autoSpaceDN w:val="0"/>
        <w:adjustRightInd w:val="0"/>
        <w:spacing w:line="480" w:lineRule="auto"/>
        <w:ind w:firstLineChars="200" w:firstLine="480"/>
        <w:jc w:val="left"/>
        <w:rPr>
          <w:rFonts w:ascii="仿宋_GB2312" w:eastAsia="仿宋_GB2312" w:cs="宋体"/>
          <w:sz w:val="24"/>
          <w:szCs w:val="24"/>
        </w:rPr>
      </w:pPr>
      <w:r>
        <w:rPr>
          <w:rFonts w:ascii="仿宋_GB2312" w:eastAsia="仿宋_GB2312" w:cs="宋体" w:hint="eastAsia"/>
          <w:sz w:val="24"/>
          <w:szCs w:val="24"/>
        </w:rPr>
        <w:t>一、您有权签署本合同，若依法需要取得他人同意的，您已经取得充分授权或同意；</w:t>
      </w:r>
    </w:p>
    <w:p w:rsidR="008D212B" w:rsidRDefault="008D212B" w:rsidP="008D212B">
      <w:pPr>
        <w:autoSpaceDE w:val="0"/>
        <w:autoSpaceDN w:val="0"/>
        <w:adjustRightInd w:val="0"/>
        <w:spacing w:line="480" w:lineRule="auto"/>
        <w:ind w:firstLineChars="200" w:firstLine="480"/>
        <w:jc w:val="left"/>
        <w:rPr>
          <w:rFonts w:ascii="仿宋_GB2312" w:eastAsia="仿宋_GB2312" w:cs="宋体"/>
          <w:sz w:val="24"/>
          <w:szCs w:val="24"/>
        </w:rPr>
      </w:pPr>
      <w:r>
        <w:rPr>
          <w:rFonts w:ascii="仿宋_GB2312" w:eastAsia="仿宋_GB2312" w:cs="宋体" w:hint="eastAsia"/>
          <w:sz w:val="24"/>
          <w:szCs w:val="24"/>
        </w:rPr>
        <w:t>二、您已经认真阅读并充分理解合同条款，并特别注意了其中有关责任承担、免除或限制绵阳市商业银行责任、以及加黑字体部分的内容；</w:t>
      </w:r>
    </w:p>
    <w:p w:rsidR="008D212B" w:rsidRDefault="008D212B" w:rsidP="008D212B">
      <w:pPr>
        <w:autoSpaceDE w:val="0"/>
        <w:autoSpaceDN w:val="0"/>
        <w:adjustRightInd w:val="0"/>
        <w:spacing w:line="480" w:lineRule="auto"/>
        <w:ind w:firstLineChars="200" w:firstLine="480"/>
        <w:jc w:val="left"/>
        <w:rPr>
          <w:rFonts w:ascii="仿宋_GB2312" w:eastAsia="仿宋_GB2312" w:cs="宋体"/>
          <w:sz w:val="24"/>
          <w:szCs w:val="24"/>
        </w:rPr>
      </w:pPr>
      <w:r>
        <w:rPr>
          <w:rFonts w:ascii="仿宋_GB2312" w:eastAsia="仿宋_GB2312" w:cs="宋体" w:hint="eastAsia"/>
          <w:sz w:val="24"/>
          <w:szCs w:val="24"/>
        </w:rPr>
        <w:t>三、贵公司及您已经充分理解合同条款的含义及相应的法律后果，并愿意接受这些条款约定；</w:t>
      </w:r>
    </w:p>
    <w:p w:rsidR="008D212B" w:rsidRDefault="008D212B" w:rsidP="008D212B">
      <w:pPr>
        <w:autoSpaceDE w:val="0"/>
        <w:autoSpaceDN w:val="0"/>
        <w:adjustRightInd w:val="0"/>
        <w:spacing w:line="480" w:lineRule="auto"/>
        <w:ind w:firstLineChars="200" w:firstLine="480"/>
        <w:jc w:val="left"/>
        <w:rPr>
          <w:rFonts w:ascii="仿宋_GB2312" w:eastAsia="仿宋_GB2312" w:cs="宋体"/>
          <w:sz w:val="24"/>
          <w:szCs w:val="24"/>
        </w:rPr>
      </w:pPr>
      <w:r>
        <w:rPr>
          <w:rFonts w:ascii="仿宋_GB2312" w:eastAsia="仿宋_GB2312" w:cs="宋体" w:hint="eastAsia"/>
          <w:sz w:val="24"/>
          <w:szCs w:val="24"/>
        </w:rPr>
        <w:t>四、绵阳市商业银行提供的合同文本仅为示范文本，合同相关条款后均留有空白行，并在合同尾部增设了“其他约定事项”条款，供各方对合同进行修改、补充；</w:t>
      </w:r>
    </w:p>
    <w:p w:rsidR="008D212B" w:rsidRDefault="008D212B" w:rsidP="008D212B">
      <w:pPr>
        <w:autoSpaceDE w:val="0"/>
        <w:autoSpaceDN w:val="0"/>
        <w:adjustRightInd w:val="0"/>
        <w:spacing w:line="480" w:lineRule="auto"/>
        <w:ind w:firstLineChars="200" w:firstLine="480"/>
        <w:jc w:val="left"/>
        <w:rPr>
          <w:rFonts w:ascii="仿宋_GB2312" w:eastAsia="仿宋_GB2312" w:cs="宋体"/>
          <w:sz w:val="24"/>
          <w:szCs w:val="24"/>
        </w:rPr>
      </w:pPr>
      <w:r>
        <w:rPr>
          <w:rFonts w:ascii="仿宋_GB2312" w:eastAsia="仿宋_GB2312" w:cs="宋体" w:hint="eastAsia"/>
          <w:sz w:val="24"/>
          <w:szCs w:val="24"/>
        </w:rPr>
        <w:t>五、如果您对本合同还有疑问，请及时向绵阳市商业银行咨询。</w:t>
      </w:r>
    </w:p>
    <w:p w:rsidR="008D212B" w:rsidRDefault="008D212B" w:rsidP="008D212B">
      <w:pPr>
        <w:pStyle w:val="a5"/>
        <w:spacing w:line="435" w:lineRule="exact"/>
        <w:jc w:val="center"/>
        <w:rPr>
          <w:rFonts w:ascii="仿宋_GB2312" w:eastAsia="仿宋_GB2312" w:hAnsi="宋体" w:cs="宋体"/>
          <w:b/>
          <w:sz w:val="32"/>
          <w:szCs w:val="32"/>
        </w:rPr>
      </w:pPr>
    </w:p>
    <w:p w:rsidR="008D212B" w:rsidRDefault="008D212B" w:rsidP="008D212B">
      <w:pPr>
        <w:pStyle w:val="a5"/>
        <w:spacing w:line="530" w:lineRule="exact"/>
        <w:rPr>
          <w:rFonts w:ascii="仿宋_GB2312" w:eastAsia="仿宋_GB2312" w:hAnsi="宋体" w:cs="宋体"/>
          <w:sz w:val="24"/>
          <w:szCs w:val="24"/>
        </w:rPr>
      </w:pPr>
    </w:p>
    <w:p w:rsidR="008D212B" w:rsidRDefault="008D212B" w:rsidP="008D212B">
      <w:pPr>
        <w:pStyle w:val="a5"/>
        <w:spacing w:line="530" w:lineRule="exact"/>
        <w:rPr>
          <w:rFonts w:ascii="仿宋_GB2312" w:eastAsia="仿宋_GB2312" w:hAnsi="宋体" w:cs="宋体"/>
          <w:sz w:val="24"/>
          <w:szCs w:val="24"/>
        </w:rPr>
      </w:pPr>
    </w:p>
    <w:p w:rsidR="008D212B" w:rsidRDefault="008D212B" w:rsidP="008D212B">
      <w:pPr>
        <w:pStyle w:val="a5"/>
        <w:spacing w:line="465" w:lineRule="exact"/>
        <w:rPr>
          <w:rFonts w:ascii="仿宋_GB2312" w:eastAsia="仿宋_GB2312" w:hAnsi="宋体" w:cs="宋体"/>
          <w:sz w:val="24"/>
          <w:szCs w:val="24"/>
        </w:rPr>
      </w:pPr>
    </w:p>
    <w:p w:rsidR="008D212B" w:rsidRDefault="008D212B" w:rsidP="008D212B">
      <w:pPr>
        <w:pStyle w:val="a5"/>
        <w:spacing w:line="465" w:lineRule="exact"/>
        <w:rPr>
          <w:rFonts w:ascii="仿宋_GB2312" w:eastAsia="仿宋_GB2312" w:hAnsi="宋体" w:cs="宋体"/>
          <w:sz w:val="24"/>
          <w:szCs w:val="24"/>
        </w:rPr>
      </w:pPr>
    </w:p>
    <w:p w:rsidR="008D212B" w:rsidRDefault="008D212B" w:rsidP="008D212B">
      <w:pPr>
        <w:pStyle w:val="a5"/>
        <w:spacing w:line="465" w:lineRule="exact"/>
        <w:jc w:val="center"/>
        <w:rPr>
          <w:rFonts w:ascii="仿宋_GB2312" w:eastAsia="仿宋_GB2312" w:hAnsi="宋体" w:cs="宋体"/>
          <w:b/>
          <w:sz w:val="44"/>
          <w:szCs w:val="44"/>
        </w:rPr>
      </w:pPr>
    </w:p>
    <w:p w:rsidR="008D212B" w:rsidRDefault="008D212B" w:rsidP="008D212B">
      <w:pPr>
        <w:pStyle w:val="a5"/>
        <w:spacing w:line="465" w:lineRule="exact"/>
        <w:jc w:val="center"/>
        <w:rPr>
          <w:rFonts w:ascii="仿宋_GB2312" w:eastAsia="仿宋_GB2312" w:hAnsi="宋体" w:cs="宋体"/>
          <w:b/>
          <w:sz w:val="44"/>
          <w:szCs w:val="44"/>
        </w:rPr>
      </w:pPr>
    </w:p>
    <w:p w:rsidR="008D212B" w:rsidRDefault="008D212B" w:rsidP="008D212B">
      <w:pPr>
        <w:pStyle w:val="a5"/>
        <w:spacing w:line="465" w:lineRule="exact"/>
        <w:jc w:val="center"/>
        <w:rPr>
          <w:rFonts w:ascii="仿宋_GB2312" w:eastAsia="仿宋_GB2312" w:hAnsi="宋体" w:cs="宋体"/>
          <w:b/>
          <w:sz w:val="44"/>
          <w:szCs w:val="44"/>
        </w:rPr>
      </w:pPr>
    </w:p>
    <w:p w:rsidR="008D212B" w:rsidRDefault="008D212B" w:rsidP="008D212B">
      <w:pPr>
        <w:pStyle w:val="a5"/>
        <w:spacing w:line="465" w:lineRule="exact"/>
        <w:jc w:val="center"/>
        <w:rPr>
          <w:rFonts w:ascii="仿宋_GB2312" w:eastAsia="仿宋_GB2312" w:hAnsi="宋体" w:cs="宋体"/>
          <w:b/>
          <w:sz w:val="44"/>
          <w:szCs w:val="44"/>
        </w:rPr>
      </w:pPr>
    </w:p>
    <w:p w:rsidR="00150802" w:rsidRDefault="00150802">
      <w:pPr>
        <w:widowControl/>
        <w:jc w:val="left"/>
        <w:rPr>
          <w:rFonts w:ascii="仿宋_GB2312" w:eastAsia="仿宋_GB2312" w:hAnsi="宋体" w:cs="宋体"/>
          <w:b/>
          <w:sz w:val="44"/>
          <w:szCs w:val="44"/>
        </w:rPr>
      </w:pPr>
      <w:r>
        <w:rPr>
          <w:rFonts w:ascii="仿宋_GB2312" w:eastAsia="仿宋_GB2312" w:hAnsi="宋体" w:cs="宋体"/>
          <w:b/>
          <w:sz w:val="44"/>
          <w:szCs w:val="44"/>
        </w:rPr>
        <w:br w:type="page"/>
      </w:r>
    </w:p>
    <w:p w:rsidR="008D212B" w:rsidRDefault="008D212B" w:rsidP="008D212B">
      <w:pPr>
        <w:pStyle w:val="a5"/>
        <w:spacing w:line="465" w:lineRule="exact"/>
        <w:jc w:val="center"/>
        <w:rPr>
          <w:rFonts w:ascii="仿宋_GB2312" w:eastAsia="仿宋_GB2312" w:hAnsi="宋体" w:cs="宋体"/>
          <w:b/>
          <w:sz w:val="44"/>
          <w:szCs w:val="44"/>
        </w:rPr>
      </w:pPr>
      <w:r>
        <w:rPr>
          <w:rFonts w:ascii="仿宋_GB2312" w:eastAsia="仿宋_GB2312" w:hAnsi="宋体" w:cs="宋体" w:hint="eastAsia"/>
          <w:b/>
          <w:sz w:val="44"/>
          <w:szCs w:val="44"/>
        </w:rPr>
        <w:lastRenderedPageBreak/>
        <w:t>商业汇票贴现合同</w:t>
      </w:r>
    </w:p>
    <w:p w:rsidR="008D212B" w:rsidRDefault="008D212B" w:rsidP="008D212B">
      <w:pPr>
        <w:pStyle w:val="a5"/>
        <w:spacing w:line="465" w:lineRule="exact"/>
        <w:rPr>
          <w:rFonts w:ascii="仿宋_GB2312" w:eastAsia="仿宋_GB2312" w:hAnsi="宋体" w:cs="宋体"/>
          <w:sz w:val="24"/>
          <w:szCs w:val="24"/>
        </w:rPr>
      </w:pPr>
    </w:p>
    <w:p w:rsidR="008D212B" w:rsidRDefault="008D212B" w:rsidP="008D212B">
      <w:pPr>
        <w:pStyle w:val="a5"/>
        <w:spacing w:line="435" w:lineRule="exact"/>
        <w:jc w:val="center"/>
        <w:rPr>
          <w:rFonts w:ascii="仿宋_GB2312" w:eastAsia="仿宋_GB2312" w:hAnsi="宋体" w:cs="宋体"/>
          <w:sz w:val="24"/>
          <w:szCs w:val="24"/>
        </w:rPr>
      </w:pPr>
      <w:r>
        <w:rPr>
          <w:rFonts w:ascii="仿宋_GB2312" w:eastAsia="仿宋_GB2312" w:hAnsi="宋体" w:cs="宋体" w:hint="eastAsia"/>
          <w:sz w:val="24"/>
          <w:szCs w:val="24"/>
        </w:rPr>
        <w:t xml:space="preserve">                                         编  号：</w:t>
      </w:r>
      <w:r w:rsidR="00C2339F" w:rsidRPr="00A77B66">
        <w:rPr>
          <w:rFonts w:ascii="仿宋_GB2312" w:eastAsia="仿宋_GB2312" w:hAnsi="宋体" w:cs="宋体"/>
          <w:sz w:val="24"/>
          <w:szCs w:val="24"/>
          <w:u w:val="single"/>
        </w:rPr>
        <w:t>${con.CONTRACT_NUM}</w:t>
      </w:r>
    </w:p>
    <w:p w:rsidR="008D212B" w:rsidRDefault="008D212B" w:rsidP="008D212B">
      <w:pPr>
        <w:pStyle w:val="a5"/>
        <w:spacing w:line="435" w:lineRule="exact"/>
        <w:ind w:firstLineChars="200" w:firstLine="480"/>
        <w:rPr>
          <w:rFonts w:ascii="仿宋_GB2312" w:eastAsia="仿宋_GB2312" w:hAnsi="Times New Roman" w:cs="宋体"/>
          <w:sz w:val="24"/>
          <w:szCs w:val="24"/>
        </w:rPr>
      </w:pPr>
    </w:p>
    <w:p w:rsidR="008D212B" w:rsidRDefault="008D212B" w:rsidP="008D212B">
      <w:pPr>
        <w:pStyle w:val="a5"/>
        <w:spacing w:line="435" w:lineRule="exact"/>
        <w:rPr>
          <w:rFonts w:ascii="仿宋_GB2312" w:eastAsia="仿宋_GB2312" w:hAnsi="Times New Roman" w:cs="宋体"/>
          <w:sz w:val="24"/>
          <w:szCs w:val="24"/>
          <w:u w:val="single"/>
        </w:rPr>
      </w:pPr>
      <w:r>
        <w:rPr>
          <w:rFonts w:ascii="仿宋_GB2312" w:eastAsia="仿宋_GB2312" w:hAnsi="Times New Roman" w:cs="宋体" w:hint="eastAsia"/>
          <w:b/>
          <w:sz w:val="24"/>
          <w:szCs w:val="24"/>
        </w:rPr>
        <w:t>贴现申请人（以下简称甲方）</w:t>
      </w:r>
      <w:r>
        <w:rPr>
          <w:rFonts w:ascii="仿宋_GB2312" w:eastAsia="仿宋_GB2312" w:hAnsi="Times New Roman" w:cs="宋体" w:hint="eastAsia"/>
          <w:sz w:val="24"/>
          <w:szCs w:val="24"/>
        </w:rPr>
        <w:t>：</w:t>
      </w:r>
      <w:r w:rsidR="00C2339F" w:rsidRPr="00A77B66">
        <w:rPr>
          <w:rFonts w:ascii="仿宋_GB2312" w:eastAsia="仿宋_GB2312" w:hAnsi="Times New Roman" w:cs="宋体"/>
          <w:sz w:val="24"/>
          <w:szCs w:val="24"/>
          <w:u w:val="single"/>
        </w:rPr>
        <w:t>${a.PARTY_NAME}</w:t>
      </w:r>
    </w:p>
    <w:p w:rsidR="008D212B" w:rsidRDefault="008D212B" w:rsidP="008D212B">
      <w:pPr>
        <w:pStyle w:val="a5"/>
        <w:spacing w:line="435" w:lineRule="exact"/>
        <w:ind w:firstLineChars="200" w:firstLine="480"/>
        <w:rPr>
          <w:rFonts w:ascii="仿宋_GB2312" w:eastAsia="仿宋_GB2312" w:hAnsi="宋体" w:cs="宋体"/>
          <w:color w:val="FF0000"/>
          <w:sz w:val="24"/>
          <w:szCs w:val="24"/>
          <w:u w:val="single"/>
        </w:rPr>
      </w:pPr>
      <w:r>
        <w:rPr>
          <w:rFonts w:ascii="仿宋_GB2312" w:eastAsia="仿宋_GB2312" w:hAnsi="Times New Roman" w:cs="宋体" w:hint="eastAsia"/>
          <w:sz w:val="24"/>
          <w:szCs w:val="24"/>
        </w:rPr>
        <w:t>法定代表人：</w:t>
      </w:r>
      <w:r w:rsidR="00C2339F" w:rsidRPr="00A77B66">
        <w:rPr>
          <w:rFonts w:ascii="仿宋_GB2312" w:eastAsia="仿宋_GB2312" w:hAnsi="Times New Roman" w:cs="宋体"/>
          <w:sz w:val="24"/>
          <w:szCs w:val="24"/>
          <w:u w:val="single"/>
        </w:rPr>
        <w:t>${a.LEGAL_NAME}</w:t>
      </w:r>
    </w:p>
    <w:p w:rsidR="008D212B" w:rsidRDefault="008D212B" w:rsidP="008D212B">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住所：</w:t>
      </w:r>
      <w:r w:rsidR="00C2339F" w:rsidRPr="00A77B66">
        <w:rPr>
          <w:rFonts w:ascii="仿宋_GB2312" w:eastAsia="仿宋_GB2312" w:hAnsi="Times New Roman" w:cs="宋体"/>
          <w:sz w:val="24"/>
          <w:szCs w:val="24"/>
          <w:u w:val="single"/>
        </w:rPr>
        <w:t>${a.ADDRESS}</w:t>
      </w:r>
    </w:p>
    <w:p w:rsidR="008D212B" w:rsidRDefault="008D212B" w:rsidP="008D212B">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邮政编码：</w:t>
      </w:r>
      <w:r w:rsidR="00C2339F" w:rsidRPr="00A77B66">
        <w:rPr>
          <w:rFonts w:ascii="仿宋_GB2312" w:eastAsia="仿宋_GB2312" w:hAnsi="Times New Roman" w:cs="宋体"/>
          <w:sz w:val="24"/>
          <w:szCs w:val="24"/>
          <w:u w:val="single"/>
        </w:rPr>
        <w:t>${a.ZIP_NUM}</w:t>
      </w:r>
    </w:p>
    <w:p w:rsidR="008D212B" w:rsidRDefault="008D212B" w:rsidP="008D212B">
      <w:pPr>
        <w:pStyle w:val="a5"/>
        <w:spacing w:line="520" w:lineRule="exact"/>
        <w:ind w:firstLineChars="200" w:firstLine="480"/>
        <w:rPr>
          <w:rFonts w:ascii="仿宋_GB2312" w:eastAsia="仿宋_GB2312" w:hAnsi="宋体" w:cs="宋体"/>
          <w:sz w:val="24"/>
          <w:szCs w:val="24"/>
          <w:u w:val="single"/>
        </w:rPr>
      </w:pPr>
      <w:r>
        <w:rPr>
          <w:rFonts w:ascii="仿宋_GB2312" w:eastAsia="仿宋_GB2312" w:hAnsi="Times New Roman" w:cs="宋体" w:hint="eastAsia"/>
          <w:sz w:val="24"/>
          <w:szCs w:val="24"/>
        </w:rPr>
        <w:t>联系电话：</w:t>
      </w:r>
      <w:r w:rsidR="00C2339F" w:rsidRPr="00A77B66">
        <w:rPr>
          <w:rFonts w:ascii="仿宋_GB2312" w:eastAsia="仿宋_GB2312" w:hAnsi="Times New Roman" w:cs="宋体"/>
          <w:sz w:val="24"/>
          <w:szCs w:val="24"/>
          <w:u w:val="single"/>
        </w:rPr>
        <w:t>${a.PHONE}</w:t>
      </w:r>
    </w:p>
    <w:p w:rsidR="008D212B" w:rsidRDefault="008D212B" w:rsidP="008D212B">
      <w:pPr>
        <w:pStyle w:val="a5"/>
        <w:spacing w:line="435" w:lineRule="exact"/>
        <w:rPr>
          <w:rFonts w:ascii="仿宋_GB2312" w:eastAsia="仿宋_GB2312" w:hAnsi="Times New Roman" w:cs="宋体"/>
          <w:sz w:val="24"/>
          <w:szCs w:val="24"/>
        </w:rPr>
      </w:pPr>
      <w:r>
        <w:rPr>
          <w:rFonts w:ascii="仿宋_GB2312" w:eastAsia="仿宋_GB2312" w:hAnsi="Times New Roman" w:cs="宋体" w:hint="eastAsia"/>
          <w:b/>
          <w:sz w:val="24"/>
          <w:szCs w:val="24"/>
        </w:rPr>
        <w:t>贴现银行（以下简称乙方）</w:t>
      </w:r>
      <w:r>
        <w:rPr>
          <w:rFonts w:ascii="仿宋_GB2312" w:eastAsia="仿宋_GB2312" w:hAnsi="Times New Roman" w:cs="宋体" w:hint="eastAsia"/>
          <w:sz w:val="24"/>
          <w:szCs w:val="24"/>
        </w:rPr>
        <w:t>：绵阳市商业银行股份有限公司</w:t>
      </w:r>
      <w:r w:rsidR="00C2339F" w:rsidRPr="00A77B66">
        <w:rPr>
          <w:rFonts w:ascii="仿宋_GB2312" w:eastAsia="仿宋_GB2312" w:hAnsi="Times New Roman" w:cs="宋体"/>
          <w:sz w:val="24"/>
          <w:szCs w:val="24"/>
          <w:u w:val="single"/>
        </w:rPr>
        <w:t>${b.ORG_NAME}</w:t>
      </w:r>
    </w:p>
    <w:p w:rsidR="008D212B" w:rsidRDefault="008D212B" w:rsidP="008D212B">
      <w:pPr>
        <w:pStyle w:val="a5"/>
        <w:spacing w:line="500" w:lineRule="exact"/>
        <w:ind w:firstLineChars="200" w:firstLine="480"/>
        <w:rPr>
          <w:rFonts w:ascii="仿宋_GB2312" w:eastAsia="仿宋_GB2312" w:hAnsi="宋体" w:cs="宋体"/>
          <w:sz w:val="24"/>
          <w:szCs w:val="24"/>
          <w:u w:val="single"/>
        </w:rPr>
      </w:pPr>
      <w:r>
        <w:rPr>
          <w:rFonts w:ascii="仿宋_GB2312" w:eastAsia="仿宋_GB2312" w:hAnsi="Times New Roman" w:cs="宋体" w:hint="eastAsia"/>
          <w:sz w:val="24"/>
          <w:szCs w:val="24"/>
        </w:rPr>
        <w:t>法定代表人/负责人：</w:t>
      </w:r>
      <w:r w:rsidR="00C2339F" w:rsidRPr="00A77B66">
        <w:rPr>
          <w:rFonts w:ascii="仿宋_GB2312" w:eastAsia="仿宋_GB2312" w:hAnsi="Times New Roman" w:cs="宋体"/>
          <w:sz w:val="24"/>
          <w:szCs w:val="24"/>
          <w:u w:val="single"/>
        </w:rPr>
        <w:t>${b.LEGAL_NAME}</w:t>
      </w:r>
    </w:p>
    <w:p w:rsidR="008D212B" w:rsidRDefault="008D212B" w:rsidP="008D212B">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住所：</w:t>
      </w:r>
      <w:r w:rsidR="00C2339F" w:rsidRPr="00A77B66">
        <w:rPr>
          <w:rFonts w:ascii="仿宋_GB2312" w:eastAsia="仿宋_GB2312" w:hAnsi="Times New Roman" w:cs="宋体"/>
          <w:sz w:val="24"/>
          <w:szCs w:val="24"/>
          <w:u w:val="single"/>
        </w:rPr>
        <w:t>${b.ADDRESS}</w:t>
      </w:r>
    </w:p>
    <w:p w:rsidR="008D212B" w:rsidRDefault="008D212B" w:rsidP="008D212B">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邮政编码：</w:t>
      </w:r>
      <w:r w:rsidR="00C2339F" w:rsidRPr="00A77B66">
        <w:rPr>
          <w:rFonts w:ascii="仿宋_GB2312" w:eastAsia="仿宋_GB2312" w:hAnsi="Times New Roman" w:cs="宋体"/>
          <w:sz w:val="24"/>
          <w:szCs w:val="24"/>
          <w:u w:val="single"/>
        </w:rPr>
        <w:t>${b.ZIP_NUM}</w:t>
      </w:r>
    </w:p>
    <w:p w:rsidR="008D212B" w:rsidRDefault="008D212B" w:rsidP="008D212B">
      <w:pPr>
        <w:pStyle w:val="a5"/>
        <w:spacing w:line="520" w:lineRule="exact"/>
        <w:ind w:firstLineChars="200" w:firstLine="480"/>
        <w:rPr>
          <w:rFonts w:ascii="仿宋_GB2312" w:eastAsia="仿宋_GB2312" w:hAnsi="宋体" w:cs="宋体"/>
          <w:sz w:val="24"/>
          <w:szCs w:val="24"/>
          <w:u w:val="single"/>
        </w:rPr>
      </w:pPr>
      <w:r>
        <w:rPr>
          <w:rFonts w:ascii="仿宋_GB2312" w:eastAsia="仿宋_GB2312" w:hAnsi="Times New Roman" w:cs="宋体" w:hint="eastAsia"/>
          <w:sz w:val="24"/>
          <w:szCs w:val="24"/>
        </w:rPr>
        <w:t>联系电话：</w:t>
      </w:r>
      <w:r w:rsidR="00C2339F" w:rsidRPr="00A77B66">
        <w:rPr>
          <w:rFonts w:ascii="仿宋_GB2312" w:eastAsia="仿宋_GB2312" w:hAnsi="Times New Roman" w:cs="宋体"/>
          <w:sz w:val="24"/>
          <w:szCs w:val="24"/>
          <w:u w:val="single"/>
        </w:rPr>
        <w:t>${b.PHONE}</w:t>
      </w:r>
    </w:p>
    <w:p w:rsidR="008D212B" w:rsidRDefault="008D212B" w:rsidP="008D212B">
      <w:pPr>
        <w:pStyle w:val="a5"/>
        <w:spacing w:line="465" w:lineRule="exact"/>
        <w:rPr>
          <w:rFonts w:ascii="仿宋_GB2312" w:eastAsia="仿宋_GB2312" w:hAnsi="Times New Roman" w:cs="宋体"/>
          <w:sz w:val="24"/>
          <w:szCs w:val="24"/>
        </w:rPr>
      </w:pPr>
    </w:p>
    <w:p w:rsidR="008D212B" w:rsidRDefault="008D212B" w:rsidP="008D212B">
      <w:pPr>
        <w:spacing w:line="435" w:lineRule="exact"/>
        <w:ind w:firstLine="480"/>
        <w:rPr>
          <w:rFonts w:ascii="仿宋_GB2312" w:eastAsia="仿宋_GB2312" w:cs="宋体"/>
          <w:sz w:val="24"/>
          <w:szCs w:val="24"/>
        </w:rPr>
      </w:pPr>
      <w:r>
        <w:rPr>
          <w:rFonts w:ascii="仿宋_GB2312" w:eastAsia="仿宋_GB2312" w:cs="宋体" w:hint="eastAsia"/>
          <w:sz w:val="24"/>
          <w:szCs w:val="24"/>
        </w:rPr>
        <w:t>甲方向乙方申请办理商业汇票贴现业务。经审查，乙方同意为甲方办理商业汇票的贴现。甲乙双方依照《中华人民共和国票据法》、《支付结算办法》等有关法律法规的规定，经协商一致，订立本合同，以资共同履行。</w:t>
      </w:r>
    </w:p>
    <w:p w:rsidR="008D212B" w:rsidRDefault="008D212B" w:rsidP="008D212B">
      <w:pPr>
        <w:pStyle w:val="a5"/>
        <w:spacing w:line="435" w:lineRule="exact"/>
        <w:ind w:firstLineChars="200" w:firstLine="480"/>
        <w:outlineLvl w:val="0"/>
        <w:rPr>
          <w:rFonts w:ascii="仿宋_GB2312" w:eastAsia="仿宋_GB2312" w:hAnsi="Times New Roman" w:cs="宋体"/>
          <w:b/>
          <w:sz w:val="24"/>
          <w:szCs w:val="24"/>
        </w:rPr>
      </w:pPr>
      <w:r>
        <w:rPr>
          <w:rFonts w:ascii="仿宋_GB2312" w:eastAsia="仿宋_GB2312" w:hAnsi="Times New Roman" w:cs="宋体" w:hint="eastAsia"/>
          <w:b/>
          <w:sz w:val="24"/>
          <w:szCs w:val="24"/>
        </w:rPr>
        <w:t>第一条　商业汇票类型</w:t>
      </w:r>
    </w:p>
    <w:p w:rsidR="008D212B" w:rsidRDefault="008D212B" w:rsidP="008D212B">
      <w:pPr>
        <w:spacing w:line="435" w:lineRule="exact"/>
        <w:ind w:firstLine="480"/>
        <w:rPr>
          <w:rFonts w:ascii="仿宋_GB2312" w:eastAsia="仿宋_GB2312" w:cs="宋体"/>
          <w:sz w:val="24"/>
          <w:szCs w:val="24"/>
        </w:rPr>
      </w:pPr>
      <w:r>
        <w:rPr>
          <w:rFonts w:ascii="仿宋_GB2312" w:eastAsia="仿宋_GB2312" w:cs="宋体" w:hint="eastAsia"/>
          <w:sz w:val="24"/>
          <w:szCs w:val="24"/>
        </w:rPr>
        <w:t>一、</w:t>
      </w:r>
      <w:r>
        <w:rPr>
          <w:rFonts w:ascii="仿宋_GB2312" w:eastAsia="仿宋_GB2312" w:cs="宋体"/>
          <w:sz w:val="24"/>
          <w:szCs w:val="24"/>
        </w:rPr>
        <w:t>本</w:t>
      </w:r>
      <w:r>
        <w:rPr>
          <w:rFonts w:ascii="仿宋_GB2312" w:eastAsia="仿宋_GB2312" w:cs="宋体" w:hint="eastAsia"/>
          <w:sz w:val="24"/>
          <w:szCs w:val="24"/>
        </w:rPr>
        <w:t>合同</w:t>
      </w:r>
      <w:r>
        <w:rPr>
          <w:rFonts w:ascii="仿宋_GB2312" w:eastAsia="仿宋_GB2312" w:cs="宋体"/>
          <w:sz w:val="24"/>
          <w:szCs w:val="24"/>
        </w:rPr>
        <w:t>项下甲方申请贴现的商业汇票</w:t>
      </w:r>
      <w:r>
        <w:rPr>
          <w:rFonts w:ascii="仿宋_GB2312" w:eastAsia="仿宋_GB2312" w:cs="宋体" w:hint="eastAsia"/>
          <w:sz w:val="24"/>
          <w:szCs w:val="24"/>
        </w:rPr>
        <w:t>类型</w:t>
      </w:r>
      <w:r>
        <w:rPr>
          <w:rFonts w:ascii="仿宋_GB2312" w:eastAsia="仿宋_GB2312" w:cs="宋体"/>
          <w:sz w:val="24"/>
          <w:szCs w:val="24"/>
        </w:rPr>
        <w:t>是</w:t>
      </w:r>
      <w:r>
        <w:rPr>
          <w:rFonts w:ascii="仿宋_GB2312" w:eastAsia="仿宋_GB2312" w:cs="宋体" w:hint="eastAsia"/>
          <w:sz w:val="24"/>
          <w:szCs w:val="24"/>
        </w:rPr>
        <w:t>以下</w:t>
      </w:r>
      <w:r>
        <w:rPr>
          <w:rFonts w:ascii="仿宋_GB2312" w:eastAsia="仿宋_GB2312" w:cs="宋体"/>
          <w:sz w:val="24"/>
          <w:szCs w:val="24"/>
        </w:rPr>
        <w:t>第</w:t>
      </w:r>
      <w:r w:rsidR="00AC4C6B" w:rsidRPr="00111D53">
        <w:rPr>
          <w:rFonts w:ascii="仿宋_GB2312" w:eastAsia="仿宋_GB2312" w:cs="宋体"/>
          <w:sz w:val="24"/>
          <w:szCs w:val="24"/>
          <w:u w:val="single"/>
        </w:rPr>
        <w:t>${con.HPZL}</w:t>
      </w:r>
      <w:r>
        <w:rPr>
          <w:rFonts w:ascii="仿宋_GB2312" w:eastAsia="仿宋_GB2312" w:cs="宋体"/>
          <w:sz w:val="24"/>
          <w:szCs w:val="24"/>
        </w:rPr>
        <w:t>种</w:t>
      </w:r>
      <w:r>
        <w:rPr>
          <w:rFonts w:ascii="仿宋_GB2312" w:eastAsia="仿宋_GB2312" w:cs="宋体" w:hint="eastAsia"/>
          <w:sz w:val="24"/>
          <w:szCs w:val="24"/>
        </w:rPr>
        <w:t>：</w:t>
      </w:r>
    </w:p>
    <w:p w:rsidR="008D212B" w:rsidRDefault="008D212B" w:rsidP="008D212B">
      <w:pPr>
        <w:spacing w:line="435" w:lineRule="exact"/>
        <w:ind w:firstLine="480"/>
        <w:rPr>
          <w:rFonts w:ascii="仿宋_GB2312" w:eastAsia="仿宋_GB2312" w:cs="宋体"/>
          <w:sz w:val="24"/>
          <w:szCs w:val="24"/>
        </w:rPr>
      </w:pPr>
      <w:r>
        <w:rPr>
          <w:rFonts w:ascii="仿宋_GB2312" w:eastAsia="仿宋_GB2312" w:cs="宋体" w:hint="eastAsia"/>
          <w:sz w:val="24"/>
          <w:szCs w:val="24"/>
        </w:rPr>
        <w:t>1、银行承兑汇票</w:t>
      </w:r>
    </w:p>
    <w:p w:rsidR="008D212B" w:rsidRDefault="008D212B" w:rsidP="008D212B">
      <w:pPr>
        <w:spacing w:line="435" w:lineRule="exact"/>
        <w:ind w:firstLine="480"/>
        <w:rPr>
          <w:rFonts w:ascii="仿宋_GB2312" w:eastAsia="仿宋_GB2312" w:cs="宋体"/>
          <w:sz w:val="24"/>
          <w:szCs w:val="24"/>
        </w:rPr>
      </w:pPr>
      <w:r>
        <w:rPr>
          <w:rFonts w:ascii="仿宋_GB2312" w:eastAsia="仿宋_GB2312" w:cs="宋体" w:hint="eastAsia"/>
          <w:sz w:val="24"/>
          <w:szCs w:val="24"/>
        </w:rPr>
        <w:t>2、商业承兑汇票</w:t>
      </w:r>
    </w:p>
    <w:p w:rsidR="008D212B" w:rsidRDefault="008D212B" w:rsidP="008D212B">
      <w:pPr>
        <w:spacing w:line="435" w:lineRule="exact"/>
        <w:ind w:firstLine="480"/>
        <w:rPr>
          <w:rFonts w:ascii="仿宋_GB2312" w:eastAsia="仿宋_GB2312" w:cs="宋体"/>
          <w:sz w:val="24"/>
          <w:szCs w:val="24"/>
        </w:rPr>
      </w:pPr>
      <w:r>
        <w:rPr>
          <w:rFonts w:ascii="仿宋_GB2312" w:eastAsia="仿宋_GB2312" w:cs="宋体" w:hint="eastAsia"/>
          <w:sz w:val="24"/>
          <w:szCs w:val="24"/>
        </w:rPr>
        <w:t>二、</w:t>
      </w:r>
      <w:r>
        <w:rPr>
          <w:rFonts w:ascii="仿宋_GB2312" w:eastAsia="仿宋_GB2312" w:cs="宋体"/>
          <w:sz w:val="24"/>
          <w:szCs w:val="24"/>
        </w:rPr>
        <w:t>本</w:t>
      </w:r>
      <w:r>
        <w:rPr>
          <w:rFonts w:ascii="仿宋_GB2312" w:eastAsia="仿宋_GB2312" w:cs="宋体" w:hint="eastAsia"/>
          <w:sz w:val="24"/>
          <w:szCs w:val="24"/>
        </w:rPr>
        <w:t>合同</w:t>
      </w:r>
      <w:r>
        <w:rPr>
          <w:rFonts w:ascii="仿宋_GB2312" w:eastAsia="仿宋_GB2312" w:cs="宋体"/>
          <w:sz w:val="24"/>
          <w:szCs w:val="24"/>
        </w:rPr>
        <w:t>项下甲方申请贴现的商业汇票</w:t>
      </w:r>
      <w:r>
        <w:rPr>
          <w:rFonts w:ascii="仿宋_GB2312" w:eastAsia="仿宋_GB2312" w:cs="宋体" w:hint="eastAsia"/>
          <w:sz w:val="24"/>
          <w:szCs w:val="24"/>
        </w:rPr>
        <w:t>总金额为</w:t>
      </w:r>
      <w:r w:rsidR="00A77B66" w:rsidRPr="00A77B66">
        <w:rPr>
          <w:rFonts w:ascii="仿宋_GB2312" w:eastAsia="仿宋_GB2312" w:hAnsi="仿宋"/>
          <w:snapToGrid w:val="0"/>
          <w:spacing w:val="6"/>
          <w:kern w:val="0"/>
          <w:sz w:val="24"/>
          <w:u w:val="single"/>
        </w:rPr>
        <w:t>${con.CURRENCY_CD}</w:t>
      </w:r>
      <w:r w:rsidR="00C2339F" w:rsidRPr="00A77B66">
        <w:rPr>
          <w:rFonts w:ascii="仿宋_GB2312" w:eastAsia="仿宋_GB2312" w:hAnsi="仿宋"/>
          <w:snapToGrid w:val="0"/>
          <w:spacing w:val="6"/>
          <w:kern w:val="0"/>
          <w:sz w:val="24"/>
          <w:u w:val="single"/>
        </w:rPr>
        <w:t>${con.CONTRACT_AMT_CN}</w:t>
      </w:r>
      <w:r>
        <w:rPr>
          <w:rFonts w:ascii="仿宋_GB2312" w:eastAsia="仿宋_GB2312" w:cs="宋体" w:hint="eastAsia"/>
          <w:sz w:val="24"/>
          <w:szCs w:val="24"/>
        </w:rPr>
        <w:t>。商业汇票明细见附件《商业汇票贴现清单》，该清单为本合同不可分割的组成部分。</w:t>
      </w:r>
    </w:p>
    <w:p w:rsidR="008D212B" w:rsidRDefault="008D212B" w:rsidP="008D212B">
      <w:pPr>
        <w:pStyle w:val="a5"/>
        <w:spacing w:line="435" w:lineRule="exact"/>
        <w:ind w:firstLineChars="200" w:firstLine="480"/>
        <w:outlineLvl w:val="0"/>
        <w:rPr>
          <w:rFonts w:ascii="仿宋_GB2312" w:eastAsia="仿宋_GB2312" w:hAnsi="Times New Roman" w:cs="宋体"/>
          <w:b/>
          <w:sz w:val="24"/>
          <w:szCs w:val="24"/>
        </w:rPr>
      </w:pPr>
      <w:r>
        <w:rPr>
          <w:rFonts w:ascii="仿宋_GB2312" w:eastAsia="仿宋_GB2312" w:hAnsi="Times New Roman" w:cs="宋体" w:hint="eastAsia"/>
          <w:b/>
          <w:sz w:val="24"/>
          <w:szCs w:val="24"/>
        </w:rPr>
        <w:t>第二条　贴现期限</w:t>
      </w:r>
    </w:p>
    <w:p w:rsidR="008D212B" w:rsidRDefault="008D212B" w:rsidP="008D212B">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贴现期限从贴现之日起到汇票到期日止，到期日如遇非银行营业日的，应加计相应天数。汇票的承兑人和乙方处于不同城市的，贴现期限和贴现利息的计算应另加天划款日期。</w:t>
      </w:r>
    </w:p>
    <w:p w:rsidR="008D212B" w:rsidRDefault="008D212B" w:rsidP="008D212B">
      <w:pPr>
        <w:pStyle w:val="a5"/>
        <w:spacing w:line="435" w:lineRule="exact"/>
        <w:ind w:firstLineChars="200" w:firstLine="480"/>
        <w:outlineLvl w:val="0"/>
        <w:rPr>
          <w:rFonts w:ascii="仿宋_GB2312" w:eastAsia="仿宋_GB2312" w:hAnsi="Times New Roman" w:cs="宋体"/>
          <w:b/>
          <w:sz w:val="24"/>
          <w:szCs w:val="24"/>
        </w:rPr>
      </w:pPr>
      <w:r>
        <w:rPr>
          <w:rFonts w:ascii="仿宋_GB2312" w:eastAsia="仿宋_GB2312" w:hAnsi="Times New Roman" w:cs="宋体" w:hint="eastAsia"/>
          <w:b/>
          <w:sz w:val="24"/>
          <w:szCs w:val="24"/>
        </w:rPr>
        <w:lastRenderedPageBreak/>
        <w:t>第三条</w:t>
      </w:r>
      <w:r>
        <w:rPr>
          <w:rFonts w:ascii="仿宋_GB2312" w:eastAsia="仿宋_GB2312" w:hAnsi="Times New Roman" w:cs="宋体" w:hint="eastAsia"/>
          <w:sz w:val="24"/>
          <w:szCs w:val="24"/>
        </w:rPr>
        <w:t xml:space="preserve">　</w:t>
      </w:r>
      <w:r>
        <w:rPr>
          <w:rFonts w:ascii="仿宋_GB2312" w:eastAsia="仿宋_GB2312" w:hAnsi="Times New Roman" w:cs="宋体" w:hint="eastAsia"/>
          <w:b/>
          <w:sz w:val="24"/>
          <w:szCs w:val="24"/>
        </w:rPr>
        <w:t>贴现利率和计息计收</w:t>
      </w:r>
    </w:p>
    <w:p w:rsidR="008D212B" w:rsidRDefault="008D212B" w:rsidP="008D212B">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贴现利率按照月利率：执行。</w:t>
      </w:r>
    </w:p>
    <w:p w:rsidR="008D212B" w:rsidRDefault="008D212B" w:rsidP="008D212B">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sz w:val="24"/>
          <w:szCs w:val="24"/>
        </w:rPr>
        <w:t>本</w:t>
      </w:r>
      <w:r>
        <w:rPr>
          <w:rFonts w:ascii="仿宋_GB2312" w:eastAsia="仿宋_GB2312" w:hAnsi="Times New Roman" w:cs="宋体" w:hint="eastAsia"/>
          <w:sz w:val="24"/>
          <w:szCs w:val="24"/>
        </w:rPr>
        <w:t>合同</w:t>
      </w:r>
      <w:r>
        <w:rPr>
          <w:rFonts w:ascii="仿宋_GB2312" w:eastAsia="仿宋_GB2312" w:hAnsi="Times New Roman" w:cs="宋体"/>
          <w:sz w:val="24"/>
          <w:szCs w:val="24"/>
        </w:rPr>
        <w:t>项下贴现利息=票面金额</w:t>
      </w:r>
      <w:r>
        <w:rPr>
          <w:rFonts w:ascii="仿宋_GB2312" w:eastAsia="仿宋_GB2312" w:hAnsi="Times New Roman" w:cs="宋体"/>
          <w:sz w:val="24"/>
          <w:szCs w:val="24"/>
        </w:rPr>
        <w:t>×</w:t>
      </w:r>
      <w:r>
        <w:rPr>
          <w:rFonts w:ascii="仿宋_GB2312" w:eastAsia="仿宋_GB2312" w:hAnsi="Times New Roman" w:cs="宋体"/>
          <w:sz w:val="24"/>
          <w:szCs w:val="24"/>
        </w:rPr>
        <w:t>贴现天数</w:t>
      </w:r>
      <w:r>
        <w:rPr>
          <w:rFonts w:ascii="仿宋_GB2312" w:eastAsia="仿宋_GB2312" w:hAnsi="Times New Roman" w:cs="宋体"/>
          <w:sz w:val="24"/>
          <w:szCs w:val="24"/>
        </w:rPr>
        <w:t>×</w:t>
      </w:r>
      <w:r>
        <w:rPr>
          <w:rFonts w:ascii="仿宋_GB2312" w:eastAsia="仿宋_GB2312" w:hAnsi="Times New Roman" w:cs="宋体"/>
          <w:sz w:val="24"/>
          <w:szCs w:val="24"/>
        </w:rPr>
        <w:t>（贴现</w:t>
      </w:r>
      <w:r>
        <w:rPr>
          <w:rFonts w:ascii="仿宋_GB2312" w:eastAsia="仿宋_GB2312" w:hAnsi="Times New Roman" w:cs="宋体" w:hint="eastAsia"/>
          <w:sz w:val="24"/>
          <w:szCs w:val="24"/>
        </w:rPr>
        <w:t>月</w:t>
      </w:r>
      <w:r>
        <w:rPr>
          <w:rFonts w:ascii="仿宋_GB2312" w:eastAsia="仿宋_GB2312" w:hAnsi="Times New Roman" w:cs="宋体"/>
          <w:sz w:val="24"/>
          <w:szCs w:val="24"/>
        </w:rPr>
        <w:t>利率</w:t>
      </w:r>
      <w:r>
        <w:rPr>
          <w:rFonts w:ascii="仿宋_GB2312" w:eastAsia="仿宋_GB2312" w:hAnsi="Times New Roman" w:cs="宋体" w:hint="eastAsia"/>
          <w:sz w:val="24"/>
          <w:szCs w:val="24"/>
        </w:rPr>
        <w:t>/</w:t>
      </w:r>
      <w:r>
        <w:rPr>
          <w:rFonts w:ascii="仿宋_GB2312" w:eastAsia="仿宋_GB2312" w:hAnsi="Times New Roman" w:cs="宋体"/>
          <w:sz w:val="24"/>
          <w:szCs w:val="24"/>
        </w:rPr>
        <w:t>3</w:t>
      </w:r>
      <w:r>
        <w:rPr>
          <w:rFonts w:ascii="仿宋_GB2312" w:eastAsia="仿宋_GB2312" w:hAnsi="Times New Roman" w:cs="宋体" w:hint="eastAsia"/>
          <w:sz w:val="24"/>
          <w:szCs w:val="24"/>
        </w:rPr>
        <w:t>0</w:t>
      </w:r>
      <w:r>
        <w:rPr>
          <w:rFonts w:ascii="仿宋_GB2312" w:eastAsia="仿宋_GB2312" w:hAnsi="Times New Roman" w:cs="宋体"/>
          <w:sz w:val="24"/>
          <w:szCs w:val="24"/>
        </w:rPr>
        <w:t>天）。</w:t>
      </w:r>
    </w:p>
    <w:p w:rsidR="008D212B" w:rsidRDefault="008D212B" w:rsidP="008D212B">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sz w:val="24"/>
          <w:szCs w:val="24"/>
        </w:rPr>
        <w:t>贴现利息总额为</w:t>
      </w:r>
      <w:r>
        <w:rPr>
          <w:rFonts w:ascii="仿宋_GB2312" w:eastAsia="仿宋_GB2312" w:hAnsi="Times New Roman" w:cs="宋体" w:hint="eastAsia"/>
          <w:sz w:val="24"/>
          <w:szCs w:val="24"/>
        </w:rPr>
        <w:t>人民币</w:t>
      </w:r>
      <w:r>
        <w:rPr>
          <w:rFonts w:ascii="仿宋_GB2312" w:eastAsia="仿宋_GB2312" w:hAnsi="Times New Roman" w:cs="宋体"/>
          <w:sz w:val="24"/>
          <w:szCs w:val="24"/>
        </w:rPr>
        <w:t>（大写）</w:t>
      </w:r>
      <w:r>
        <w:rPr>
          <w:rFonts w:ascii="仿宋_GB2312" w:eastAsia="仿宋_GB2312" w:hAnsi="Times New Roman" w:cs="宋体" w:hint="eastAsia"/>
          <w:sz w:val="24"/>
          <w:szCs w:val="24"/>
        </w:rPr>
        <w:t>。</w:t>
      </w:r>
    </w:p>
    <w:p w:rsidR="008D212B" w:rsidRDefault="008D212B" w:rsidP="008D212B">
      <w:pPr>
        <w:pStyle w:val="a5"/>
        <w:spacing w:line="435" w:lineRule="exact"/>
        <w:ind w:firstLineChars="200" w:firstLine="480"/>
        <w:outlineLvl w:val="0"/>
        <w:rPr>
          <w:rFonts w:ascii="仿宋_GB2312" w:eastAsia="仿宋_GB2312" w:hAnsi="Times New Roman" w:cs="宋体"/>
          <w:sz w:val="24"/>
          <w:szCs w:val="24"/>
        </w:rPr>
      </w:pPr>
      <w:r>
        <w:rPr>
          <w:rFonts w:ascii="仿宋_GB2312" w:eastAsia="仿宋_GB2312" w:hAnsi="Times New Roman" w:cs="宋体" w:hint="eastAsia"/>
          <w:b/>
          <w:sz w:val="24"/>
          <w:szCs w:val="24"/>
        </w:rPr>
        <w:t>第四条</w:t>
      </w:r>
      <w:r>
        <w:rPr>
          <w:rFonts w:ascii="仿宋_GB2312" w:eastAsia="仿宋_GB2312" w:hAnsi="Times New Roman" w:cs="宋体" w:hint="eastAsia"/>
          <w:sz w:val="24"/>
          <w:szCs w:val="24"/>
        </w:rPr>
        <w:t xml:space="preserve">　</w:t>
      </w:r>
      <w:r>
        <w:rPr>
          <w:rFonts w:ascii="仿宋_GB2312" w:eastAsia="仿宋_GB2312" w:hAnsi="Times New Roman" w:cs="宋体" w:hint="eastAsia"/>
          <w:b/>
          <w:sz w:val="24"/>
          <w:szCs w:val="24"/>
        </w:rPr>
        <w:t>贴现金额</w:t>
      </w:r>
    </w:p>
    <w:p w:rsidR="008D212B" w:rsidRDefault="008D212B" w:rsidP="008D212B">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本合同项下的实付贴现金额按汇票票面金额扣除贴现利息后的金额核定。本次实付贴现总金额为人民币(大写)。</w:t>
      </w:r>
    </w:p>
    <w:p w:rsidR="008D212B" w:rsidRDefault="008D212B" w:rsidP="008D212B">
      <w:pPr>
        <w:pStyle w:val="a5"/>
        <w:spacing w:line="435" w:lineRule="exact"/>
        <w:ind w:firstLineChars="200" w:firstLine="480"/>
        <w:outlineLvl w:val="0"/>
        <w:rPr>
          <w:rFonts w:ascii="仿宋_GB2312" w:eastAsia="仿宋_GB2312" w:hAnsi="Times New Roman" w:cs="宋体"/>
          <w:b/>
          <w:sz w:val="24"/>
          <w:szCs w:val="24"/>
        </w:rPr>
      </w:pPr>
      <w:r>
        <w:rPr>
          <w:rFonts w:ascii="仿宋_GB2312" w:eastAsia="仿宋_GB2312" w:hAnsi="Times New Roman" w:cs="宋体" w:hint="eastAsia"/>
          <w:b/>
          <w:sz w:val="24"/>
          <w:szCs w:val="24"/>
        </w:rPr>
        <w:t>第五条　资金用途</w:t>
      </w:r>
    </w:p>
    <w:p w:rsidR="008D212B" w:rsidRDefault="008D212B" w:rsidP="008D212B">
      <w:pPr>
        <w:pStyle w:val="a5"/>
        <w:spacing w:line="435" w:lineRule="exact"/>
        <w:ind w:firstLineChars="200" w:firstLine="480"/>
        <w:rPr>
          <w:rFonts w:ascii="仿宋_GB2312" w:eastAsia="仿宋_GB2312" w:hAnsi="Times New Roman" w:cs="宋体"/>
          <w:sz w:val="22"/>
          <w:szCs w:val="24"/>
        </w:rPr>
      </w:pPr>
      <w:r>
        <w:rPr>
          <w:rFonts w:ascii="仿宋_GB2312" w:eastAsia="仿宋_GB2312" w:hAnsi="Times New Roman" w:cs="宋体" w:hint="eastAsia"/>
          <w:sz w:val="24"/>
          <w:szCs w:val="24"/>
        </w:rPr>
        <w:t>本合同项下的</w:t>
      </w:r>
      <w:r>
        <w:rPr>
          <w:rFonts w:ascii="仿宋_GB2312" w:eastAsia="仿宋_GB2312" w:cs="宋体" w:hint="eastAsia"/>
          <w:sz w:val="24"/>
          <w:szCs w:val="24"/>
        </w:rPr>
        <w:t>商业汇票</w:t>
      </w:r>
      <w:r>
        <w:rPr>
          <w:rFonts w:ascii="仿宋_GB2312" w:eastAsia="仿宋_GB2312" w:hAnsi="Times New Roman" w:cs="宋体" w:hint="eastAsia"/>
          <w:sz w:val="22"/>
          <w:szCs w:val="24"/>
        </w:rPr>
        <w:t>贴现资金用途为：</w:t>
      </w:r>
      <w:r w:rsidR="004A4C25" w:rsidRPr="004A4C25">
        <w:rPr>
          <w:rFonts w:ascii="仿宋_GB2312" w:eastAsia="仿宋_GB2312" w:hAnsi="Times New Roman" w:cs="宋体"/>
          <w:sz w:val="22"/>
          <w:szCs w:val="24"/>
          <w:u w:val="single"/>
        </w:rPr>
        <w:t>${con.LOAN_USE}</w:t>
      </w:r>
      <w:r>
        <w:rPr>
          <w:rFonts w:ascii="仿宋_GB2312" w:eastAsia="仿宋_GB2312" w:hAnsi="Times New Roman" w:cs="宋体" w:hint="eastAsia"/>
          <w:sz w:val="22"/>
          <w:szCs w:val="24"/>
        </w:rPr>
        <w:t>。</w:t>
      </w:r>
    </w:p>
    <w:p w:rsidR="008D212B" w:rsidRDefault="008D212B" w:rsidP="008D212B">
      <w:pPr>
        <w:pStyle w:val="a5"/>
        <w:spacing w:line="435" w:lineRule="exact"/>
        <w:ind w:firstLineChars="200" w:firstLine="480"/>
        <w:outlineLvl w:val="0"/>
        <w:rPr>
          <w:rFonts w:ascii="仿宋_GB2312" w:eastAsia="仿宋_GB2312" w:hAnsi="Times New Roman" w:cs="宋体"/>
          <w:b/>
          <w:sz w:val="24"/>
          <w:szCs w:val="24"/>
        </w:rPr>
      </w:pPr>
      <w:r>
        <w:rPr>
          <w:rFonts w:ascii="仿宋_GB2312" w:eastAsia="仿宋_GB2312" w:hAnsi="Times New Roman" w:cs="宋体" w:hint="eastAsia"/>
          <w:b/>
          <w:sz w:val="24"/>
          <w:szCs w:val="24"/>
        </w:rPr>
        <w:t>第六条</w:t>
      </w:r>
      <w:r>
        <w:rPr>
          <w:rFonts w:ascii="仿宋_GB2312" w:eastAsia="仿宋_GB2312" w:hAnsi="Times New Roman" w:cs="宋体" w:hint="eastAsia"/>
          <w:sz w:val="24"/>
          <w:szCs w:val="24"/>
        </w:rPr>
        <w:t xml:space="preserve">　</w:t>
      </w:r>
      <w:r>
        <w:rPr>
          <w:rFonts w:ascii="仿宋_GB2312" w:eastAsia="仿宋_GB2312" w:hAnsi="Times New Roman" w:cs="宋体" w:hint="eastAsia"/>
          <w:b/>
          <w:sz w:val="24"/>
          <w:szCs w:val="24"/>
        </w:rPr>
        <w:t>担保事项</w:t>
      </w:r>
    </w:p>
    <w:p w:rsidR="008D212B" w:rsidRDefault="008D212B" w:rsidP="008D212B">
      <w:pPr>
        <w:pStyle w:val="a5"/>
        <w:spacing w:line="435" w:lineRule="exact"/>
        <w:ind w:firstLineChars="200" w:firstLine="480"/>
        <w:outlineLvl w:val="0"/>
        <w:rPr>
          <w:rFonts w:ascii="仿宋_GB2312" w:eastAsia="仿宋_GB2312" w:hAnsi="Times New Roman" w:cs="宋体"/>
          <w:sz w:val="24"/>
          <w:szCs w:val="24"/>
        </w:rPr>
      </w:pPr>
      <w:r>
        <w:rPr>
          <w:rFonts w:ascii="仿宋_GB2312" w:eastAsia="仿宋_GB2312" w:hAnsi="Times New Roman" w:cs="宋体" w:hint="eastAsia"/>
          <w:sz w:val="24"/>
          <w:szCs w:val="24"/>
        </w:rPr>
        <w:t>一、本合同采用以下</w:t>
      </w:r>
      <w:r>
        <w:rPr>
          <w:rFonts w:ascii="仿宋_GB2312" w:eastAsia="仿宋_GB2312" w:hAnsi="Times New Roman" w:cs="宋体"/>
          <w:sz w:val="24"/>
          <w:szCs w:val="24"/>
        </w:rPr>
        <w:t>第</w:t>
      </w:r>
      <w:r w:rsidR="00C2339F" w:rsidRPr="003D2CAC">
        <w:rPr>
          <w:rFonts w:ascii="仿宋_GB2312" w:eastAsia="仿宋_GB2312" w:hAnsi="Times New Roman" w:cs="宋体"/>
          <w:sz w:val="24"/>
          <w:szCs w:val="24"/>
          <w:u w:val="single"/>
        </w:rPr>
        <w:t>${con.MAIN_GUARANTY_TYPE}</w:t>
      </w:r>
      <w:r>
        <w:rPr>
          <w:rFonts w:ascii="仿宋_GB2312" w:eastAsia="仿宋_GB2312" w:hAnsi="Times New Roman" w:cs="宋体"/>
          <w:sz w:val="24"/>
          <w:szCs w:val="24"/>
        </w:rPr>
        <w:t>种</w:t>
      </w:r>
      <w:r>
        <w:rPr>
          <w:rFonts w:ascii="仿宋_GB2312" w:eastAsia="仿宋_GB2312" w:hAnsi="Times New Roman" w:cs="宋体" w:hint="eastAsia"/>
          <w:sz w:val="24"/>
          <w:szCs w:val="24"/>
        </w:rPr>
        <w:t>方式担保：</w:t>
      </w:r>
    </w:p>
    <w:p w:rsidR="008D212B" w:rsidRDefault="008D212B" w:rsidP="008D212B">
      <w:pPr>
        <w:pStyle w:val="a5"/>
        <w:spacing w:line="435" w:lineRule="exact"/>
        <w:ind w:firstLineChars="200" w:firstLine="480"/>
        <w:outlineLvl w:val="0"/>
        <w:rPr>
          <w:rFonts w:ascii="仿宋_GB2312" w:eastAsia="仿宋_GB2312" w:cs="宋体"/>
          <w:sz w:val="24"/>
          <w:szCs w:val="24"/>
        </w:rPr>
      </w:pPr>
      <w:r>
        <w:rPr>
          <w:rFonts w:ascii="仿宋_GB2312" w:eastAsia="仿宋_GB2312" w:cs="宋体" w:hint="eastAsia"/>
          <w:sz w:val="24"/>
          <w:szCs w:val="24"/>
        </w:rPr>
        <w:t>1、信用方式</w:t>
      </w:r>
    </w:p>
    <w:p w:rsidR="008D212B" w:rsidRDefault="008D212B" w:rsidP="008D212B">
      <w:pPr>
        <w:pStyle w:val="a5"/>
        <w:spacing w:line="435" w:lineRule="exact"/>
        <w:ind w:firstLineChars="200" w:firstLine="480"/>
        <w:rPr>
          <w:rFonts w:ascii="仿宋_GB2312" w:eastAsia="仿宋_GB2312" w:hAnsi="Times New Roman" w:cs="宋体"/>
          <w:sz w:val="24"/>
          <w:szCs w:val="24"/>
        </w:rPr>
      </w:pPr>
      <w:r>
        <w:rPr>
          <w:rFonts w:ascii="仿宋_GB2312" w:eastAsia="仿宋_GB2312" w:cs="宋体" w:hint="eastAsia"/>
          <w:sz w:val="24"/>
          <w:szCs w:val="24"/>
        </w:rPr>
        <w:t>2、</w:t>
      </w:r>
      <w:r>
        <w:rPr>
          <w:rFonts w:ascii="仿宋_GB2312" w:eastAsia="仿宋_GB2312" w:hAnsi="Times New Roman" w:cs="宋体" w:hint="eastAsia"/>
          <w:sz w:val="24"/>
          <w:szCs w:val="24"/>
        </w:rPr>
        <w:t>由保证人</w:t>
      </w:r>
      <w:r w:rsidR="00717989" w:rsidRPr="00717989">
        <w:rPr>
          <w:rFonts w:ascii="仿宋_GB2312" w:eastAsia="仿宋_GB2312" w:hAnsi="Times New Roman" w:cs="宋体"/>
          <w:sz w:val="24"/>
          <w:szCs w:val="24"/>
          <w:u w:val="single"/>
        </w:rPr>
        <w:t>${con.SUB_PARTY_NAME_04}</w:t>
      </w:r>
      <w:r>
        <w:rPr>
          <w:rFonts w:ascii="仿宋_GB2312" w:eastAsia="仿宋_GB2312" w:hAnsi="Times New Roman" w:cs="宋体" w:hint="eastAsia"/>
          <w:sz w:val="24"/>
          <w:szCs w:val="24"/>
        </w:rPr>
        <w:t>提供连带责任保证，保证合同编号为：</w:t>
      </w:r>
      <w:r w:rsidR="00717989" w:rsidRPr="00717989">
        <w:rPr>
          <w:rFonts w:ascii="仿宋_GB2312" w:eastAsia="仿宋_GB2312" w:hAnsi="Times New Roman" w:cs="宋体"/>
          <w:sz w:val="24"/>
          <w:szCs w:val="24"/>
          <w:u w:val="single"/>
        </w:rPr>
        <w:t>${con.SUBCONTRACT_NUM_04}</w:t>
      </w:r>
      <w:r>
        <w:rPr>
          <w:rFonts w:ascii="仿宋_GB2312" w:eastAsia="仿宋_GB2312" w:hAnsi="Times New Roman" w:cs="宋体" w:hint="eastAsia"/>
          <w:sz w:val="24"/>
          <w:szCs w:val="24"/>
        </w:rPr>
        <w:t>；</w:t>
      </w:r>
    </w:p>
    <w:p w:rsidR="008D212B" w:rsidRDefault="008D212B" w:rsidP="008D212B">
      <w:pPr>
        <w:pStyle w:val="a5"/>
        <w:spacing w:line="435" w:lineRule="exact"/>
        <w:ind w:firstLineChars="200" w:firstLine="480"/>
        <w:rPr>
          <w:rFonts w:ascii="仿宋_GB2312" w:eastAsia="仿宋_GB2312" w:hAnsi="Times New Roman" w:cs="宋体"/>
          <w:sz w:val="24"/>
          <w:szCs w:val="24"/>
          <w:u w:val="single"/>
        </w:rPr>
      </w:pPr>
      <w:r>
        <w:rPr>
          <w:rFonts w:ascii="仿宋_GB2312" w:eastAsia="仿宋_GB2312" w:cs="宋体" w:hint="eastAsia"/>
          <w:sz w:val="24"/>
          <w:szCs w:val="24"/>
        </w:rPr>
        <w:t>3、</w:t>
      </w:r>
      <w:r>
        <w:rPr>
          <w:rFonts w:ascii="仿宋_GB2312" w:eastAsia="仿宋_GB2312" w:hAnsi="Times New Roman" w:cs="宋体" w:hint="eastAsia"/>
          <w:sz w:val="24"/>
          <w:szCs w:val="24"/>
        </w:rPr>
        <w:t>由抵押人</w:t>
      </w:r>
      <w:r w:rsidR="00717989" w:rsidRPr="00717989">
        <w:rPr>
          <w:rFonts w:ascii="仿宋_GB2312" w:eastAsia="仿宋_GB2312" w:hAnsi="Times New Roman" w:cs="宋体"/>
          <w:sz w:val="24"/>
          <w:szCs w:val="24"/>
          <w:u w:val="single"/>
        </w:rPr>
        <w:t>${con.SUB_PARTY_NAME_01}</w:t>
      </w:r>
      <w:r>
        <w:rPr>
          <w:rFonts w:ascii="仿宋_GB2312" w:eastAsia="仿宋_GB2312" w:hAnsi="Times New Roman" w:cs="宋体" w:hint="eastAsia"/>
          <w:sz w:val="24"/>
          <w:szCs w:val="24"/>
        </w:rPr>
        <w:t>提供抵押担保，抵押合同编号为：</w:t>
      </w:r>
      <w:r w:rsidR="00717989" w:rsidRPr="00717989">
        <w:rPr>
          <w:rFonts w:ascii="仿宋_GB2312" w:eastAsia="仿宋_GB2312" w:hAnsi="Times New Roman" w:cs="宋体"/>
          <w:sz w:val="24"/>
          <w:szCs w:val="24"/>
          <w:u w:val="single"/>
        </w:rPr>
        <w:t>${con.SUBCONTRACT_NUM_01}</w:t>
      </w:r>
      <w:r>
        <w:rPr>
          <w:rFonts w:ascii="仿宋_GB2312" w:eastAsia="仿宋_GB2312" w:hAnsi="Times New Roman" w:cs="宋体" w:hint="eastAsia"/>
          <w:sz w:val="24"/>
          <w:szCs w:val="24"/>
        </w:rPr>
        <w:t>；</w:t>
      </w:r>
    </w:p>
    <w:p w:rsidR="008D212B" w:rsidRDefault="008D212B" w:rsidP="008D212B">
      <w:pPr>
        <w:pStyle w:val="a5"/>
        <w:spacing w:line="435" w:lineRule="exact"/>
        <w:ind w:firstLineChars="200" w:firstLine="480"/>
        <w:rPr>
          <w:rFonts w:ascii="仿宋_GB2312" w:eastAsia="仿宋_GB2312" w:hAnsi="Times New Roman" w:cs="宋体"/>
          <w:sz w:val="24"/>
          <w:szCs w:val="24"/>
        </w:rPr>
      </w:pPr>
      <w:r>
        <w:rPr>
          <w:rFonts w:ascii="仿宋_GB2312" w:eastAsia="仿宋_GB2312" w:cs="宋体" w:hint="eastAsia"/>
          <w:sz w:val="24"/>
          <w:szCs w:val="24"/>
        </w:rPr>
        <w:t>4、</w:t>
      </w:r>
      <w:r>
        <w:rPr>
          <w:rFonts w:ascii="仿宋_GB2312" w:eastAsia="仿宋_GB2312" w:hAnsi="Times New Roman" w:cs="宋体" w:hint="eastAsia"/>
          <w:sz w:val="24"/>
          <w:szCs w:val="24"/>
        </w:rPr>
        <w:t>由出质人</w:t>
      </w:r>
      <w:r w:rsidR="00717989" w:rsidRPr="00717989">
        <w:rPr>
          <w:rFonts w:ascii="仿宋_GB2312" w:eastAsia="仿宋_GB2312" w:hAnsi="Times New Roman" w:cs="宋体"/>
          <w:sz w:val="24"/>
          <w:szCs w:val="24"/>
        </w:rPr>
        <w:t>${con.SUB_PARTY_NAME_02}</w:t>
      </w:r>
      <w:r>
        <w:rPr>
          <w:rFonts w:ascii="仿宋_GB2312" w:eastAsia="仿宋_GB2312" w:hAnsi="Times New Roman" w:cs="宋体" w:hint="eastAsia"/>
          <w:sz w:val="24"/>
          <w:szCs w:val="24"/>
        </w:rPr>
        <w:t>提供质押担保，质押合同编号为：</w:t>
      </w:r>
      <w:r w:rsidR="00717989" w:rsidRPr="00717989">
        <w:rPr>
          <w:rFonts w:ascii="仿宋_GB2312" w:eastAsia="仿宋_GB2312" w:hAnsi="Times New Roman" w:cs="宋体"/>
          <w:sz w:val="24"/>
          <w:szCs w:val="24"/>
          <w:u w:val="single"/>
        </w:rPr>
        <w:t>${con.SUBCONTRACT_NUM_02}</w:t>
      </w:r>
      <w:r>
        <w:rPr>
          <w:rFonts w:ascii="仿宋_GB2312" w:eastAsia="仿宋_GB2312" w:hAnsi="Times New Roman" w:cs="宋体" w:hint="eastAsia"/>
          <w:sz w:val="24"/>
          <w:szCs w:val="24"/>
        </w:rPr>
        <w:t>。</w:t>
      </w:r>
    </w:p>
    <w:p w:rsidR="008D212B" w:rsidRDefault="008D212B" w:rsidP="008D212B">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二、本合同若有担保的，在担保合同签订完毕、担保物权有效设立之前，乙方有权不履行本合同项下的贴现义务。</w:t>
      </w:r>
    </w:p>
    <w:p w:rsidR="008D212B" w:rsidRDefault="008D212B" w:rsidP="008D212B">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三、乙方也有权追加以上约定以外的其它担保方式，由乙方与担保人另行签订相关的担保合同或法律文件。</w:t>
      </w:r>
    </w:p>
    <w:p w:rsidR="008D212B" w:rsidRDefault="008D212B" w:rsidP="008D212B">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b/>
          <w:sz w:val="24"/>
          <w:szCs w:val="24"/>
        </w:rPr>
        <w:t>第七条　甲方的权利义务</w:t>
      </w:r>
    </w:p>
    <w:p w:rsidR="008D212B" w:rsidRDefault="008D212B" w:rsidP="008D212B">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一、甲方有权按本合同约定申请乙方贴现本合同项下的商业汇票。</w:t>
      </w:r>
    </w:p>
    <w:p w:rsidR="008D212B" w:rsidRDefault="008D212B" w:rsidP="008D212B">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二、</w:t>
      </w:r>
      <w:r>
        <w:rPr>
          <w:rFonts w:ascii="仿宋_GB2312" w:eastAsia="仿宋_GB2312" w:hAnsi="Times New Roman" w:cs="宋体"/>
          <w:sz w:val="24"/>
          <w:szCs w:val="24"/>
        </w:rPr>
        <w:t>甲方应</w:t>
      </w:r>
      <w:r>
        <w:rPr>
          <w:rFonts w:ascii="仿宋_GB2312" w:eastAsia="仿宋_GB2312" w:hAnsi="Times New Roman" w:cs="宋体" w:hint="eastAsia"/>
          <w:sz w:val="24"/>
          <w:szCs w:val="24"/>
        </w:rPr>
        <w:t>当向乙方提交真实、有效的商业汇票，并</w:t>
      </w:r>
      <w:r>
        <w:rPr>
          <w:rFonts w:ascii="仿宋_GB2312" w:eastAsia="仿宋_GB2312" w:hAnsi="Times New Roman" w:cs="宋体"/>
          <w:sz w:val="24"/>
          <w:szCs w:val="24"/>
        </w:rPr>
        <w:t>真实</w:t>
      </w:r>
      <w:r>
        <w:rPr>
          <w:rFonts w:ascii="仿宋_GB2312" w:eastAsia="仿宋_GB2312" w:hAnsi="Times New Roman" w:cs="宋体" w:hint="eastAsia"/>
          <w:sz w:val="24"/>
          <w:szCs w:val="24"/>
        </w:rPr>
        <w:t>、</w:t>
      </w:r>
      <w:r>
        <w:rPr>
          <w:rFonts w:ascii="仿宋_GB2312" w:eastAsia="仿宋_GB2312" w:hAnsi="Times New Roman" w:cs="宋体"/>
          <w:sz w:val="24"/>
          <w:szCs w:val="24"/>
        </w:rPr>
        <w:t>有效地完成票据背书转让行为，且背书不得附加任何条件。</w:t>
      </w:r>
    </w:p>
    <w:p w:rsidR="008D212B" w:rsidRDefault="008D212B" w:rsidP="008D212B">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三、</w:t>
      </w:r>
      <w:r>
        <w:rPr>
          <w:rFonts w:ascii="仿宋_GB2312" w:eastAsia="仿宋_GB2312" w:hAnsi="Times New Roman" w:cs="宋体"/>
          <w:sz w:val="24"/>
          <w:szCs w:val="24"/>
        </w:rPr>
        <w:t>甲方应</w:t>
      </w:r>
      <w:r>
        <w:rPr>
          <w:rFonts w:ascii="仿宋_GB2312" w:eastAsia="仿宋_GB2312" w:hAnsi="Times New Roman" w:cs="宋体" w:hint="eastAsia"/>
          <w:sz w:val="24"/>
          <w:szCs w:val="24"/>
        </w:rPr>
        <w:t>当对其</w:t>
      </w:r>
      <w:r>
        <w:rPr>
          <w:rFonts w:ascii="仿宋_GB2312" w:eastAsia="仿宋_GB2312" w:hAnsi="Times New Roman" w:cs="宋体"/>
          <w:sz w:val="24"/>
          <w:szCs w:val="24"/>
        </w:rPr>
        <w:t>申请贴现的商业汇票背书的连续性和其前手背书的真实性</w:t>
      </w:r>
      <w:r>
        <w:rPr>
          <w:rFonts w:ascii="仿宋_GB2312" w:eastAsia="仿宋_GB2312" w:hAnsi="Times New Roman" w:cs="宋体" w:hint="eastAsia"/>
          <w:sz w:val="24"/>
          <w:szCs w:val="24"/>
        </w:rPr>
        <w:t>负责</w:t>
      </w:r>
      <w:r>
        <w:rPr>
          <w:rFonts w:ascii="仿宋_GB2312" w:eastAsia="仿宋_GB2312" w:hAnsi="Times New Roman" w:cs="宋体"/>
          <w:sz w:val="24"/>
          <w:szCs w:val="24"/>
        </w:rPr>
        <w:t>。</w:t>
      </w:r>
    </w:p>
    <w:p w:rsidR="008D212B" w:rsidRDefault="008D212B" w:rsidP="008D212B">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四、甲方应当保证取得所贴现商业汇票贸易背景的真实性，并向乙方提交相关贸易背景的资料。如甲方向乙方提供的相关资料或商业汇票取得的贸易背景为虚假，视为甲方违约，由此造成的责任由甲方承担，不影响乙方应享有的票据权利和合同权利。</w:t>
      </w:r>
    </w:p>
    <w:p w:rsidR="008D212B" w:rsidRDefault="008D212B" w:rsidP="008D212B">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lastRenderedPageBreak/>
        <w:t>五、甲方承诺申请贴现的商业汇票无挂失、公示催告等情形，汇票的取得无恶意或重大过失等情形。</w:t>
      </w:r>
    </w:p>
    <w:p w:rsidR="008D212B" w:rsidRDefault="008D212B" w:rsidP="008D212B">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六、</w:t>
      </w:r>
      <w:r>
        <w:rPr>
          <w:rFonts w:ascii="仿宋_GB2312" w:eastAsia="仿宋_GB2312" w:hAnsi="Times New Roman" w:cs="宋体"/>
          <w:sz w:val="24"/>
          <w:szCs w:val="24"/>
        </w:rPr>
        <w:t>甲方</w:t>
      </w:r>
      <w:r>
        <w:rPr>
          <w:rFonts w:ascii="仿宋_GB2312" w:eastAsia="仿宋_GB2312" w:hAnsi="Times New Roman" w:cs="宋体" w:hint="eastAsia"/>
          <w:sz w:val="24"/>
          <w:szCs w:val="24"/>
        </w:rPr>
        <w:t>应当按照本合同约定的用途使用贴现资金。</w:t>
      </w:r>
    </w:p>
    <w:p w:rsidR="008D212B" w:rsidRDefault="008D212B" w:rsidP="008D212B">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七、在乙方向甲方行使追索权时，甲方应当按本合同的约定立即向乙方支付全部追索款项。</w:t>
      </w:r>
    </w:p>
    <w:p w:rsidR="008D212B" w:rsidRDefault="008D212B" w:rsidP="008D212B">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八、甲方应配合乙方进行贴现业务办理后的贷后管理、相关检查及信用评级工作，并按乙方要求如实提供有关的文件、资料和单据；</w:t>
      </w:r>
    </w:p>
    <w:p w:rsidR="008D212B" w:rsidRDefault="008D212B" w:rsidP="008D212B">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九、甲方如需进行承包、租赁等经营方式变更，或进行股份制改造或发生合并、分立、对外投资、实质性增加债务融资、持有20％以上股权的股东全部或部分转让其股份的，以及停业、申请解散、破产等可能影响乙方债权的情形时，应事先征得乙方书面同意，并落实本合同项下债务清偿或提供相应的担保，否则甲方应在作出上述行为前清偿其在本合同项下的全部债务；</w:t>
      </w:r>
    </w:p>
    <w:p w:rsidR="008D212B" w:rsidRDefault="008D212B" w:rsidP="008D212B">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十、本合同项下保证人的担保能力下降，或抵（质）押物的价值减少足以影响乙方债权安全的，甲方应在乙方要求的期限内补足担保，并由担保人与乙方依法签订有效担保合同且设立担保权利或者按乙方要求提前清偿全部或部份债务；</w:t>
      </w:r>
    </w:p>
    <w:p w:rsidR="008D212B" w:rsidRDefault="008D212B" w:rsidP="008D212B">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十一、甲方应当在发生下列重大事项时的三日内及时通知乙方：</w:t>
      </w:r>
    </w:p>
    <w:p w:rsidR="008D212B" w:rsidRDefault="008D212B" w:rsidP="008D212B">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甲方的名称、住所、经营范围、法定代表人、联系方式等重大事项发生变更；（二）重大违法违规事件或被处罚、索赔事件；（三）涉及到的诉讼、仲裁事件；（四）向其他银行增加授信或向第三方提供担保；（五）担保人财务状况恶化或因其他原因导致担保能力明显下降；（六）抵/质押物价值减少、毁损、灭失、被征用、出现权属争议或被有权机关查封、扣押、冻结；（七）其他影响甲方偿债能力的重大不利事项；</w:t>
      </w:r>
    </w:p>
    <w:p w:rsidR="008D212B" w:rsidRDefault="008D212B" w:rsidP="008D212B">
      <w:pPr>
        <w:spacing w:line="435" w:lineRule="exact"/>
        <w:rPr>
          <w:rFonts w:ascii="仿宋_GB2312" w:eastAsia="仿宋_GB2312" w:cs="宋体"/>
          <w:sz w:val="24"/>
          <w:szCs w:val="24"/>
        </w:rPr>
      </w:pPr>
      <w:r>
        <w:rPr>
          <w:rFonts w:ascii="仿宋_GB2312" w:eastAsia="仿宋_GB2312" w:cs="宋体" w:hint="eastAsia"/>
          <w:sz w:val="24"/>
          <w:szCs w:val="24"/>
        </w:rPr>
        <w:t xml:space="preserve">    十二、甲方应将加强自身及重要关联方的环境和社会风险管理，严格遵守有关环境和社会风险管理的法律、法规与规章；杜绝在建设、生产、经营活动中给环境和社会带来危害及相关风险（包括但不限于与耗能、污染、土地、健康、安全、移民安置、生态保护、节能减排、气候变化等有关的环境与社会问题）;</w:t>
      </w:r>
    </w:p>
    <w:p w:rsidR="008D212B" w:rsidRDefault="008D212B" w:rsidP="008D212B">
      <w:pPr>
        <w:spacing w:line="435" w:lineRule="exact"/>
        <w:rPr>
          <w:rFonts w:ascii="仿宋_GB2312" w:eastAsia="仿宋_GB2312" w:cs="宋体"/>
          <w:sz w:val="24"/>
          <w:szCs w:val="24"/>
        </w:rPr>
      </w:pPr>
      <w:r>
        <w:rPr>
          <w:rFonts w:ascii="仿宋_GB2312" w:eastAsia="仿宋_GB2312" w:cs="宋体" w:hint="eastAsia"/>
          <w:sz w:val="24"/>
          <w:szCs w:val="24"/>
        </w:rPr>
        <w:t xml:space="preserve">    十三、甲方应严格遵守《反洗钱法》等法律法规，不从事通过各种方式掩饰、隐瞒毒品犯罪、黑社会性质的组织犯罪、恐怖活动犯罪、走私犯罪、贪污贿赂犯罪、破坏金融管理秩序犯罪、金融诈骗犯罪等犯罪所得及其收益的来源和性质的洗钱活动。</w:t>
      </w:r>
    </w:p>
    <w:p w:rsidR="008D212B" w:rsidRDefault="008D212B" w:rsidP="008D212B">
      <w:pPr>
        <w:pStyle w:val="a5"/>
        <w:spacing w:line="435" w:lineRule="exact"/>
        <w:ind w:firstLineChars="200" w:firstLine="480"/>
        <w:outlineLvl w:val="0"/>
        <w:rPr>
          <w:rFonts w:ascii="仿宋_GB2312" w:eastAsia="仿宋_GB2312" w:hAnsi="Times New Roman" w:cs="宋体"/>
          <w:b/>
          <w:sz w:val="24"/>
          <w:szCs w:val="24"/>
        </w:rPr>
      </w:pPr>
      <w:r>
        <w:rPr>
          <w:rFonts w:ascii="仿宋_GB2312" w:eastAsia="仿宋_GB2312" w:hAnsi="Times New Roman" w:cs="宋体" w:hint="eastAsia"/>
          <w:b/>
          <w:sz w:val="24"/>
          <w:szCs w:val="24"/>
        </w:rPr>
        <w:t>第八条</w:t>
      </w:r>
      <w:r>
        <w:rPr>
          <w:rFonts w:ascii="仿宋_GB2312" w:eastAsia="仿宋_GB2312" w:hAnsi="Times New Roman" w:cs="宋体" w:hint="eastAsia"/>
          <w:sz w:val="24"/>
          <w:szCs w:val="24"/>
        </w:rPr>
        <w:t xml:space="preserve">　</w:t>
      </w:r>
      <w:r>
        <w:rPr>
          <w:rFonts w:ascii="仿宋_GB2312" w:eastAsia="仿宋_GB2312" w:hAnsi="Times New Roman" w:cs="宋体" w:hint="eastAsia"/>
          <w:b/>
          <w:sz w:val="24"/>
          <w:szCs w:val="24"/>
        </w:rPr>
        <w:t>乙方的权利与义务</w:t>
      </w:r>
    </w:p>
    <w:p w:rsidR="008D212B" w:rsidRDefault="008D212B" w:rsidP="008D212B">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一、乙方应当及时对本合同项下的商业汇票进行贴现，但乙方根据合同约定或法律</w:t>
      </w:r>
      <w:r>
        <w:rPr>
          <w:rFonts w:ascii="仿宋_GB2312" w:eastAsia="仿宋_GB2312" w:hAnsi="Times New Roman" w:cs="宋体" w:hint="eastAsia"/>
          <w:sz w:val="24"/>
          <w:szCs w:val="24"/>
        </w:rPr>
        <w:lastRenderedPageBreak/>
        <w:t>规定有正当理由不予办理的除外；</w:t>
      </w:r>
    </w:p>
    <w:p w:rsidR="008D212B" w:rsidRDefault="008D212B" w:rsidP="008D212B">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二、</w:t>
      </w:r>
      <w:r>
        <w:rPr>
          <w:rFonts w:ascii="仿宋_GB2312" w:eastAsia="仿宋_GB2312" w:hAnsi="Times New Roman" w:cs="宋体"/>
          <w:sz w:val="24"/>
          <w:szCs w:val="24"/>
        </w:rPr>
        <w:t>乙方对甲方提交的商业汇票，有权向承兑人</w:t>
      </w:r>
      <w:r>
        <w:rPr>
          <w:rFonts w:ascii="仿宋_GB2312" w:eastAsia="仿宋_GB2312" w:hAnsi="Times New Roman" w:cs="宋体" w:hint="eastAsia"/>
          <w:sz w:val="24"/>
          <w:szCs w:val="24"/>
        </w:rPr>
        <w:t>进行</w:t>
      </w:r>
      <w:r>
        <w:rPr>
          <w:rFonts w:ascii="仿宋_GB2312" w:eastAsia="仿宋_GB2312" w:hAnsi="Times New Roman" w:cs="宋体"/>
          <w:sz w:val="24"/>
          <w:szCs w:val="24"/>
        </w:rPr>
        <w:t>查询。</w:t>
      </w:r>
    </w:p>
    <w:p w:rsidR="008D212B" w:rsidRDefault="008D212B" w:rsidP="008D212B">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三、乙方对甲方提交的商业发票，有权通过“企业防伪税控开票子系统”查询相关的真伪及其它情况。</w:t>
      </w:r>
    </w:p>
    <w:p w:rsidR="008D212B" w:rsidRDefault="008D212B" w:rsidP="008D212B">
      <w:pPr>
        <w:pStyle w:val="a5"/>
        <w:spacing w:line="435" w:lineRule="exact"/>
        <w:ind w:firstLineChars="200" w:firstLine="482"/>
        <w:rPr>
          <w:rFonts w:ascii="黑体" w:eastAsia="黑体" w:hAnsi="黑体" w:cs="黑体"/>
          <w:b/>
          <w:bCs/>
          <w:sz w:val="24"/>
          <w:szCs w:val="24"/>
        </w:rPr>
      </w:pPr>
      <w:r>
        <w:rPr>
          <w:rFonts w:ascii="黑体" w:eastAsia="黑体" w:hAnsi="黑体" w:cs="黑体" w:hint="eastAsia"/>
          <w:b/>
          <w:bCs/>
          <w:sz w:val="24"/>
          <w:szCs w:val="24"/>
        </w:rPr>
        <w:t>四、乙方有权行使本合同约定的或法律规定的对甲方的追索权。并有权从甲方在乙方开立的账户中以及在绵阳市商业银行所有营业机构开立的账户中直接扣收。扣收款项币种与本合同项下币种不同时，以扣收当日乙方公布的外汇牌价折算。乙方从甲方的账户中扣收款项，无须通知甲方；</w:t>
      </w:r>
    </w:p>
    <w:p w:rsidR="008D212B" w:rsidRDefault="008D212B" w:rsidP="008D212B">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五、甲方未履行本合同约定的义务，乙方有权在电视、广播、报纸、网络等公共媒体上公开甲方的违约信息或进行催告；</w:t>
      </w:r>
    </w:p>
    <w:p w:rsidR="008D212B" w:rsidRDefault="008D212B" w:rsidP="008D212B">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六、乙方有权通过定期与不定期的现场检查与非现场监测了解、检查甲方的经营、财务、信用、贴现资金使用等情况，查阅甲方的财务报告、会计凭证、会计帐簿等财务会计资料以及其他有关资料、合同、单据等；</w:t>
      </w:r>
    </w:p>
    <w:p w:rsidR="008D212B" w:rsidRDefault="008D212B" w:rsidP="008D212B">
      <w:pPr>
        <w:spacing w:line="435" w:lineRule="exact"/>
        <w:ind w:firstLineChars="200" w:firstLine="482"/>
        <w:rPr>
          <w:rFonts w:ascii="仿宋_GB2312" w:eastAsia="仿宋_GB2312" w:cs="宋体"/>
          <w:sz w:val="24"/>
          <w:szCs w:val="24"/>
        </w:rPr>
      </w:pPr>
      <w:r>
        <w:rPr>
          <w:rFonts w:ascii="黑体" w:eastAsia="黑体" w:hAnsi="黑体" w:cs="黑体" w:hint="eastAsia"/>
          <w:b/>
          <w:bCs/>
          <w:sz w:val="24"/>
          <w:szCs w:val="24"/>
        </w:rPr>
        <w:t>七、甲方对乙方还负有其它到期债务（包括担保债务），甲方偿还的款项或乙方扣收的款项不足以清偿所有债务的，乙方有权决定清偿任何一笔到期债务（包括担保债务），对此甲方不得提出任何异议或抗辩；</w:t>
      </w:r>
    </w:p>
    <w:p w:rsidR="008D212B" w:rsidRDefault="008D212B" w:rsidP="008D212B">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八、乙方在本合同项下的权利并不影响和排除其根据法律、法规和其它合同所享有的任何权利。任何对违约或延误行为施以任何宽容、宽限、优惠或延缓行使本合同项下的任何权利，均不能视为对本合同项下权利、权益的放弃或对任何违反本合同行为的许可或认可，也不限制、阻止和妨碍对该权利的继续行使或对其任何其它权利的行使，也不因此导致乙方对甲方承担责任或乙方的任何过错；</w:t>
      </w:r>
    </w:p>
    <w:p w:rsidR="008D212B" w:rsidRDefault="008D212B" w:rsidP="008D212B">
      <w:pPr>
        <w:spacing w:line="435" w:lineRule="exact"/>
        <w:rPr>
          <w:rFonts w:ascii="仿宋_GB2312" w:eastAsia="仿宋_GB2312" w:cs="宋体"/>
          <w:sz w:val="24"/>
          <w:szCs w:val="24"/>
        </w:rPr>
      </w:pPr>
      <w:r>
        <w:rPr>
          <w:rFonts w:ascii="仿宋_GB2312" w:eastAsia="仿宋_GB2312" w:cs="宋体" w:hint="eastAsia"/>
          <w:sz w:val="24"/>
          <w:szCs w:val="24"/>
        </w:rPr>
        <w:t xml:space="preserve">    九、乙方有权对甲方的环境和社会风险管理情况予以监督，并有权要求甲方提交环境和社会风险报告。</w:t>
      </w:r>
    </w:p>
    <w:p w:rsidR="008D212B" w:rsidRDefault="008D212B" w:rsidP="008D212B">
      <w:pPr>
        <w:pStyle w:val="a5"/>
        <w:spacing w:line="435" w:lineRule="exact"/>
        <w:ind w:firstLineChars="200" w:firstLine="480"/>
        <w:outlineLvl w:val="0"/>
        <w:rPr>
          <w:rFonts w:ascii="仿宋_GB2312" w:eastAsia="仿宋_GB2312" w:hAnsi="Times New Roman" w:cs="宋体"/>
          <w:b/>
          <w:sz w:val="24"/>
          <w:szCs w:val="24"/>
        </w:rPr>
      </w:pPr>
      <w:r>
        <w:rPr>
          <w:rFonts w:ascii="仿宋_GB2312" w:eastAsia="仿宋_GB2312" w:hAnsi="Times New Roman" w:cs="宋体" w:hint="eastAsia"/>
          <w:b/>
          <w:sz w:val="24"/>
          <w:szCs w:val="24"/>
        </w:rPr>
        <w:t>第九条　乙方的追索权</w:t>
      </w:r>
    </w:p>
    <w:p w:rsidR="008D212B" w:rsidRDefault="008D212B" w:rsidP="008D212B">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本合同项下贴现的商业汇票在汇票到期日，汇票承兑人无论因任何原因拒绝或延迟付款的（包括全部或部分），乙方对甲方有权行使追索权，有权要求甲方支付下列金额及费用：</w:t>
      </w:r>
    </w:p>
    <w:p w:rsidR="008D212B" w:rsidRDefault="008D212B" w:rsidP="008D212B">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一、追索范围</w:t>
      </w:r>
    </w:p>
    <w:p w:rsidR="008D212B" w:rsidRDefault="008D212B" w:rsidP="008D212B">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1.被拒绝付款的汇票金额；</w:t>
      </w:r>
    </w:p>
    <w:p w:rsidR="008D212B" w:rsidRDefault="008D212B" w:rsidP="008D212B">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2.从商业汇票到期日起，按照日利率万分之五计收的罚息；</w:t>
      </w:r>
    </w:p>
    <w:p w:rsidR="008D212B" w:rsidRDefault="008D212B" w:rsidP="008D212B">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lastRenderedPageBreak/>
        <w:t>3.乙方实现本合同项下债权发生的所有费用，包括但不限于诉讼费、仲裁费、财产保全费、申请执行费、律师费、公告费、评估费、鉴定费、拍卖费、差旅费、电讯费等实现债权的全部费用。其中律师费以乙方与律师事务所签订的委托代理合同的约定为准，而不论该费用是否已经实际支付；</w:t>
      </w:r>
    </w:p>
    <w:p w:rsidR="008D212B" w:rsidRDefault="008D212B" w:rsidP="008D212B">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4.乙方受到的其它经济损失。</w:t>
      </w:r>
    </w:p>
    <w:p w:rsidR="008D212B" w:rsidRDefault="008D212B" w:rsidP="008D212B">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二、追索措施</w:t>
      </w:r>
    </w:p>
    <w:p w:rsidR="008D212B" w:rsidRDefault="008D212B" w:rsidP="008D212B">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乙方向甲方行使追索权时，有权采取以下一项或几项措施：</w:t>
      </w:r>
    </w:p>
    <w:p w:rsidR="008D212B" w:rsidRDefault="008D212B" w:rsidP="008D212B">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1.乙方有权向甲方提起诉讼、仲裁或申请执行；</w:t>
      </w:r>
    </w:p>
    <w:p w:rsidR="008D212B" w:rsidRDefault="008D212B" w:rsidP="008D212B">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2.乙方有权直接从甲方在乙方处或绵阳市商业银行所有营业机构中开立的账户上扣划上述款项，若扣收的款项为外币的，按照乙方当日公布的外汇牌价折算。乙方扣收款项，无须通知甲方。</w:t>
      </w:r>
    </w:p>
    <w:p w:rsidR="008D212B" w:rsidRDefault="008D212B" w:rsidP="008D212B">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3.乙方有权行使担保权利，要求各担保人承担担保责任。</w:t>
      </w:r>
    </w:p>
    <w:p w:rsidR="008D212B" w:rsidRDefault="008D212B" w:rsidP="008D212B">
      <w:pPr>
        <w:pStyle w:val="a5"/>
        <w:spacing w:line="435" w:lineRule="exact"/>
        <w:ind w:firstLineChars="200" w:firstLine="480"/>
        <w:outlineLvl w:val="0"/>
        <w:rPr>
          <w:rFonts w:ascii="仿宋_GB2312" w:eastAsia="仿宋_GB2312" w:hAnsi="Times New Roman" w:cs="宋体"/>
          <w:b/>
          <w:sz w:val="24"/>
          <w:szCs w:val="24"/>
        </w:rPr>
      </w:pPr>
      <w:r>
        <w:rPr>
          <w:rFonts w:ascii="仿宋_GB2312" w:eastAsia="仿宋_GB2312" w:hAnsi="Times New Roman" w:cs="宋体" w:hint="eastAsia"/>
          <w:b/>
          <w:sz w:val="24"/>
          <w:szCs w:val="24"/>
        </w:rPr>
        <w:t>第十条</w:t>
      </w:r>
      <w:r>
        <w:rPr>
          <w:rFonts w:ascii="仿宋_GB2312" w:eastAsia="仿宋_GB2312" w:hAnsi="Times New Roman" w:cs="宋体" w:hint="eastAsia"/>
          <w:sz w:val="24"/>
          <w:szCs w:val="24"/>
        </w:rPr>
        <w:t xml:space="preserve">　</w:t>
      </w:r>
      <w:r>
        <w:rPr>
          <w:rFonts w:ascii="仿宋_GB2312" w:eastAsia="仿宋_GB2312" w:hAnsi="Times New Roman" w:cs="宋体" w:hint="eastAsia"/>
          <w:b/>
          <w:sz w:val="24"/>
          <w:szCs w:val="24"/>
        </w:rPr>
        <w:t>甲方的承诺与保证</w:t>
      </w:r>
    </w:p>
    <w:p w:rsidR="008D212B" w:rsidRDefault="008D212B" w:rsidP="008D212B">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一、甲方是依法成立的法人或非法人机构，持有有效的营业执照或其它合法证照，法律主体资格合法有效；</w:t>
      </w:r>
    </w:p>
    <w:p w:rsidR="008D212B" w:rsidRDefault="008D212B" w:rsidP="008D212B">
      <w:pPr>
        <w:pStyle w:val="a5"/>
        <w:spacing w:line="435" w:lineRule="exact"/>
        <w:ind w:firstLineChars="200" w:firstLine="482"/>
        <w:rPr>
          <w:rFonts w:ascii="黑体" w:eastAsia="黑体" w:hAnsi="黑体" w:cs="黑体"/>
          <w:b/>
          <w:bCs/>
          <w:sz w:val="24"/>
          <w:szCs w:val="24"/>
        </w:rPr>
      </w:pPr>
      <w:r>
        <w:rPr>
          <w:rFonts w:ascii="黑体" w:eastAsia="黑体" w:hAnsi="黑体" w:cs="黑体" w:hint="eastAsia"/>
          <w:b/>
          <w:bCs/>
          <w:sz w:val="24"/>
          <w:szCs w:val="24"/>
        </w:rPr>
        <w:t>二、甲方签署本合同已取得股东会、董事会等内部有权机构或上级部门的批准同意，是其真实意思表示，并且本合同生效即对甲方具有法律约束力；甲方已阅读本合同所有条款。应甲方要求，乙方已经就本合同做了相应的条款说明。甲方对本合同条款的含义及相应的法律后果已全部通晓并充分理解；</w:t>
      </w:r>
    </w:p>
    <w:p w:rsidR="008D212B" w:rsidRDefault="008D212B" w:rsidP="008D212B">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三、甲方保证按乙方的要求及时提供乙方所需资料，并保证所提供的资料均真实、准确、完整、有效，所提交的复印件均与原件相符；</w:t>
      </w:r>
    </w:p>
    <w:p w:rsidR="008D212B" w:rsidRDefault="008D212B" w:rsidP="008D212B">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四、甲方未隐瞒任何已发生或正在发生的、有可能影响乙方对甲方财务状况和偿债能力进行判断的情形；</w:t>
      </w:r>
    </w:p>
    <w:p w:rsidR="008D212B" w:rsidRDefault="008D212B" w:rsidP="008D212B">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五、甲方签署本合同或履行其在本合同项下的义务并不违反任何法律法规及其订立的任何其他合同协议或其公司章程，也不会与其订立的其他合同协议或其公司章程存在任何法律上和商业利益上的冲突；</w:t>
      </w:r>
    </w:p>
    <w:p w:rsidR="008D212B" w:rsidRDefault="008D212B" w:rsidP="008D212B">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六、甲方保证配合乙方对其作全面的尽职调查，同意乙方进入其企业端“企业防伪税控系统”查询相关信息；</w:t>
      </w:r>
    </w:p>
    <w:p w:rsidR="008D212B" w:rsidRDefault="008D212B" w:rsidP="008D212B">
      <w:pPr>
        <w:pStyle w:val="a5"/>
        <w:spacing w:line="435" w:lineRule="exact"/>
        <w:ind w:firstLineChars="200" w:firstLine="482"/>
        <w:rPr>
          <w:rFonts w:ascii="黑体" w:eastAsia="黑体" w:hAnsi="黑体" w:cs="黑体"/>
          <w:b/>
          <w:bCs/>
          <w:sz w:val="24"/>
          <w:szCs w:val="24"/>
        </w:rPr>
      </w:pPr>
      <w:r>
        <w:rPr>
          <w:rFonts w:ascii="黑体" w:eastAsia="黑体" w:hAnsi="黑体" w:cs="黑体" w:hint="eastAsia"/>
          <w:b/>
          <w:bCs/>
          <w:sz w:val="24"/>
          <w:szCs w:val="24"/>
        </w:rPr>
        <w:t>七、甲方同意乙方向中国人民银行及信贷征信主管部门批准建立的信用数据库或有关单位、部门查询甲方的信用状况，同时同意乙方将甲方信息提供给中国人民银行</w:t>
      </w:r>
      <w:r>
        <w:rPr>
          <w:rFonts w:ascii="黑体" w:eastAsia="黑体" w:hAnsi="黑体" w:cs="黑体" w:hint="eastAsia"/>
          <w:b/>
          <w:bCs/>
          <w:sz w:val="24"/>
          <w:szCs w:val="24"/>
        </w:rPr>
        <w:lastRenderedPageBreak/>
        <w:t>及信贷征信主管部门批准建立的信用数据库。甲方并同意乙方为业务需要合理使用并披露甲方信息；</w:t>
      </w:r>
    </w:p>
    <w:p w:rsidR="008D212B" w:rsidRDefault="008D212B" w:rsidP="008D212B">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八、甲方如为集团客户，应向乙方及时报告甲方净资产10％以上关联交易的情况，包括： （一）交易各方的关联关系；（二）交易项目和交易性质；（三）交易的金额或相应的比例；（四）定价政策(包括没有金额或只有象征性金额的交易)；</w:t>
      </w:r>
    </w:p>
    <w:p w:rsidR="008D212B" w:rsidRDefault="008D212B" w:rsidP="008D212B">
      <w:pPr>
        <w:spacing w:line="435" w:lineRule="exact"/>
        <w:rPr>
          <w:rFonts w:ascii="仿宋_GB2312" w:eastAsia="仿宋_GB2312" w:cs="宋体"/>
          <w:sz w:val="24"/>
          <w:szCs w:val="24"/>
        </w:rPr>
      </w:pPr>
      <w:r>
        <w:rPr>
          <w:rFonts w:ascii="仿宋_GB2312" w:eastAsia="仿宋_GB2312" w:cs="宋体" w:hint="eastAsia"/>
          <w:sz w:val="24"/>
          <w:szCs w:val="24"/>
        </w:rPr>
        <w:t xml:space="preserve">    九、甲方及甲方重要关联方不存在任何违反环境和社会风险管理的法律、法规与规章的行为或情形；</w:t>
      </w:r>
    </w:p>
    <w:p w:rsidR="008D212B" w:rsidRDefault="008D212B" w:rsidP="008D212B">
      <w:pPr>
        <w:pStyle w:val="a5"/>
        <w:spacing w:line="435" w:lineRule="exact"/>
        <w:ind w:firstLineChars="200" w:firstLine="480"/>
        <w:rPr>
          <w:rFonts w:ascii="仿宋_GB2312" w:eastAsia="仿宋_GB2312" w:hAnsi="Times New Roman" w:cs="宋体"/>
          <w:b/>
          <w:sz w:val="24"/>
          <w:szCs w:val="24"/>
        </w:rPr>
      </w:pPr>
      <w:r>
        <w:rPr>
          <w:rFonts w:ascii="仿宋_GB2312" w:eastAsia="仿宋_GB2312" w:hAnsi="Times New Roman" w:cs="宋体" w:hint="eastAsia"/>
          <w:b/>
          <w:sz w:val="24"/>
          <w:szCs w:val="24"/>
        </w:rPr>
        <w:t>第十一条 违约责任</w:t>
      </w:r>
    </w:p>
    <w:p w:rsidR="008D212B" w:rsidRDefault="008D212B" w:rsidP="008D212B">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甲方违反本合同的任何一项约定、承诺、保证的，乙方有权要求甲方赔偿全部损失，这些损失包括但不限于乙方的资金损失、按日利率万分之五计算的资金利息、乙方可得利益的损失以及乙方实现债权的全部费用等。</w:t>
      </w:r>
    </w:p>
    <w:p w:rsidR="008D212B" w:rsidRDefault="008D212B" w:rsidP="008D212B">
      <w:pPr>
        <w:pStyle w:val="a5"/>
        <w:spacing w:line="435" w:lineRule="exact"/>
        <w:ind w:firstLineChars="200" w:firstLine="480"/>
        <w:outlineLvl w:val="0"/>
        <w:rPr>
          <w:rFonts w:ascii="仿宋_GB2312" w:eastAsia="仿宋_GB2312" w:hAnsi="Times New Roman" w:cs="宋体"/>
          <w:b/>
          <w:sz w:val="24"/>
          <w:szCs w:val="24"/>
        </w:rPr>
      </w:pPr>
      <w:r>
        <w:rPr>
          <w:rFonts w:ascii="仿宋_GB2312" w:eastAsia="仿宋_GB2312" w:hAnsi="Times New Roman" w:cs="宋体" w:hint="eastAsia"/>
          <w:b/>
          <w:sz w:val="24"/>
          <w:szCs w:val="24"/>
        </w:rPr>
        <w:t>第十二条</w:t>
      </w:r>
      <w:r>
        <w:rPr>
          <w:rFonts w:ascii="仿宋_GB2312" w:eastAsia="仿宋_GB2312" w:hAnsi="Times New Roman" w:cs="宋体" w:hint="eastAsia"/>
          <w:sz w:val="24"/>
          <w:szCs w:val="24"/>
        </w:rPr>
        <w:t xml:space="preserve">　</w:t>
      </w:r>
      <w:r>
        <w:rPr>
          <w:rFonts w:ascii="仿宋_GB2312" w:eastAsia="仿宋_GB2312" w:hAnsi="Times New Roman" w:cs="宋体" w:hint="eastAsia"/>
          <w:b/>
          <w:sz w:val="24"/>
          <w:szCs w:val="24"/>
        </w:rPr>
        <w:t>通知和文书送达</w:t>
      </w:r>
    </w:p>
    <w:p w:rsidR="008D212B" w:rsidRDefault="008D212B" w:rsidP="008D212B">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sz w:val="24"/>
          <w:szCs w:val="24"/>
        </w:rPr>
        <w:t>甲乙双方就本合同项下的各类通知、</w:t>
      </w:r>
      <w:r>
        <w:rPr>
          <w:rFonts w:ascii="仿宋_GB2312" w:eastAsia="仿宋_GB2312" w:hAnsi="Times New Roman" w:cs="宋体" w:hint="eastAsia"/>
          <w:sz w:val="24"/>
          <w:szCs w:val="24"/>
        </w:rPr>
        <w:t>函件，以及</w:t>
      </w:r>
      <w:r>
        <w:rPr>
          <w:rFonts w:ascii="仿宋_GB2312" w:eastAsia="仿宋_GB2312" w:hAnsi="Times New Roman" w:cs="宋体"/>
          <w:sz w:val="24"/>
          <w:szCs w:val="24"/>
        </w:rPr>
        <w:t>合同发生纠纷时相关</w:t>
      </w:r>
      <w:r>
        <w:rPr>
          <w:rFonts w:ascii="仿宋_GB2312" w:eastAsia="仿宋_GB2312" w:hAnsi="Times New Roman" w:cs="宋体" w:hint="eastAsia"/>
          <w:sz w:val="24"/>
          <w:szCs w:val="24"/>
        </w:rPr>
        <w:t>诉讼、仲裁、公证程序中诉讼</w:t>
      </w:r>
      <w:r>
        <w:rPr>
          <w:rFonts w:ascii="仿宋_GB2312" w:eastAsia="仿宋_GB2312" w:hAnsi="Times New Roman" w:cs="宋体"/>
          <w:sz w:val="24"/>
          <w:szCs w:val="24"/>
        </w:rPr>
        <w:t>文</w:t>
      </w:r>
      <w:r>
        <w:rPr>
          <w:rFonts w:ascii="仿宋_GB2312" w:eastAsia="仿宋_GB2312" w:hAnsi="Times New Roman" w:cs="宋体" w:hint="eastAsia"/>
          <w:sz w:val="24"/>
          <w:szCs w:val="24"/>
        </w:rPr>
        <w:t>书</w:t>
      </w:r>
      <w:r>
        <w:rPr>
          <w:rFonts w:ascii="仿宋_GB2312" w:eastAsia="仿宋_GB2312" w:hAnsi="Times New Roman" w:cs="宋体"/>
          <w:sz w:val="24"/>
          <w:szCs w:val="24"/>
        </w:rPr>
        <w:t>和法律文</w:t>
      </w:r>
      <w:r>
        <w:rPr>
          <w:rFonts w:ascii="仿宋_GB2312" w:eastAsia="仿宋_GB2312" w:hAnsi="Times New Roman" w:cs="宋体" w:hint="eastAsia"/>
          <w:sz w:val="24"/>
          <w:szCs w:val="24"/>
        </w:rPr>
        <w:t>件</w:t>
      </w:r>
      <w:r>
        <w:rPr>
          <w:rFonts w:ascii="仿宋_GB2312" w:eastAsia="仿宋_GB2312" w:hAnsi="Times New Roman" w:cs="宋体"/>
          <w:sz w:val="24"/>
          <w:szCs w:val="24"/>
        </w:rPr>
        <w:t>的送达地址</w:t>
      </w:r>
      <w:r>
        <w:rPr>
          <w:rFonts w:ascii="仿宋_GB2312" w:eastAsia="仿宋_GB2312" w:hAnsi="Times New Roman" w:cs="宋体" w:hint="eastAsia"/>
          <w:sz w:val="24"/>
          <w:szCs w:val="24"/>
        </w:rPr>
        <w:t>、方式</w:t>
      </w:r>
      <w:r>
        <w:rPr>
          <w:rFonts w:ascii="仿宋_GB2312" w:eastAsia="仿宋_GB2312" w:hAnsi="Times New Roman" w:cs="宋体"/>
          <w:sz w:val="24"/>
          <w:szCs w:val="24"/>
        </w:rPr>
        <w:t>及法律后果作如下约定：</w:t>
      </w:r>
    </w:p>
    <w:p w:rsidR="008D212B" w:rsidRDefault="008D212B" w:rsidP="008D212B">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w:t>
      </w:r>
      <w:r>
        <w:rPr>
          <w:rFonts w:ascii="仿宋_GB2312" w:eastAsia="仿宋_GB2312" w:hAnsi="Times New Roman" w:cs="宋体"/>
          <w:sz w:val="24"/>
          <w:szCs w:val="24"/>
        </w:rPr>
        <w:t>双方确认</w:t>
      </w:r>
      <w:r>
        <w:rPr>
          <w:rFonts w:ascii="仿宋_GB2312" w:eastAsia="仿宋_GB2312" w:hAnsi="Times New Roman" w:cs="宋体" w:hint="eastAsia"/>
          <w:sz w:val="24"/>
          <w:szCs w:val="24"/>
        </w:rPr>
        <w:t>以下</w:t>
      </w:r>
      <w:r>
        <w:rPr>
          <w:rFonts w:ascii="仿宋_GB2312" w:eastAsia="仿宋_GB2312" w:hAnsi="Times New Roman" w:cs="宋体"/>
          <w:sz w:val="24"/>
          <w:szCs w:val="24"/>
        </w:rPr>
        <w:t>送达地址适用范围包括非诉时各类通知、</w:t>
      </w:r>
      <w:r>
        <w:rPr>
          <w:rFonts w:ascii="仿宋_GB2312" w:eastAsia="仿宋_GB2312" w:hAnsi="Times New Roman" w:cs="宋体" w:hint="eastAsia"/>
          <w:sz w:val="24"/>
          <w:szCs w:val="24"/>
        </w:rPr>
        <w:t>函件等文件的送达，</w:t>
      </w:r>
      <w:r>
        <w:rPr>
          <w:rFonts w:ascii="仿宋_GB2312" w:eastAsia="仿宋_GB2312" w:hAnsi="Times New Roman" w:cs="宋体"/>
          <w:sz w:val="24"/>
          <w:szCs w:val="24"/>
        </w:rPr>
        <w:t>以及合同发生纠纷时</w:t>
      </w:r>
      <w:r>
        <w:rPr>
          <w:rFonts w:ascii="仿宋_GB2312" w:eastAsia="仿宋_GB2312" w:hAnsi="Times New Roman" w:cs="宋体" w:hint="eastAsia"/>
          <w:sz w:val="24"/>
          <w:szCs w:val="24"/>
        </w:rPr>
        <w:t>进入</w:t>
      </w:r>
      <w:r>
        <w:rPr>
          <w:rFonts w:ascii="仿宋_GB2312" w:eastAsia="仿宋_GB2312" w:hAnsi="Times New Roman" w:cs="宋体"/>
          <w:sz w:val="24"/>
          <w:szCs w:val="24"/>
        </w:rPr>
        <w:t>诉讼程序</w:t>
      </w:r>
      <w:r>
        <w:rPr>
          <w:rFonts w:ascii="仿宋_GB2312" w:eastAsia="仿宋_GB2312" w:hAnsi="Times New Roman" w:cs="宋体" w:hint="eastAsia"/>
          <w:sz w:val="24"/>
          <w:szCs w:val="24"/>
        </w:rPr>
        <w:t>（包括</w:t>
      </w:r>
      <w:r>
        <w:rPr>
          <w:rFonts w:ascii="仿宋_GB2312" w:eastAsia="仿宋_GB2312" w:hAnsi="Times New Roman" w:cs="宋体"/>
          <w:sz w:val="24"/>
          <w:szCs w:val="24"/>
        </w:rPr>
        <w:t>一审、二审、再审</w:t>
      </w:r>
      <w:r>
        <w:rPr>
          <w:rFonts w:ascii="仿宋_GB2312" w:eastAsia="仿宋_GB2312" w:hAnsi="Times New Roman" w:cs="宋体" w:hint="eastAsia"/>
          <w:sz w:val="24"/>
          <w:szCs w:val="24"/>
        </w:rPr>
        <w:t>、</w:t>
      </w:r>
      <w:r>
        <w:rPr>
          <w:rFonts w:ascii="仿宋_GB2312" w:eastAsia="仿宋_GB2312" w:hAnsi="Times New Roman" w:cs="宋体"/>
          <w:sz w:val="24"/>
          <w:szCs w:val="24"/>
        </w:rPr>
        <w:t>执行程序</w:t>
      </w:r>
      <w:r>
        <w:rPr>
          <w:rFonts w:ascii="仿宋_GB2312" w:eastAsia="仿宋_GB2312" w:hAnsi="Times New Roman" w:cs="宋体" w:hint="eastAsia"/>
          <w:sz w:val="24"/>
          <w:szCs w:val="24"/>
        </w:rPr>
        <w:t>以及督促程序、实现担保物权的特别程序）、仲裁程序、具有强制执行力的公证执行程序中各项诉讼文书、法律文件的送达</w:t>
      </w:r>
      <w:r>
        <w:rPr>
          <w:rFonts w:ascii="仿宋_GB2312" w:eastAsia="仿宋_GB2312" w:hAnsi="Times New Roman" w:cs="宋体"/>
          <w:sz w:val="24"/>
          <w:szCs w:val="24"/>
        </w:rPr>
        <w:t>。</w:t>
      </w:r>
    </w:p>
    <w:p w:rsidR="008D212B" w:rsidRPr="00774B0E" w:rsidRDefault="008D212B" w:rsidP="008D212B">
      <w:pPr>
        <w:pStyle w:val="a5"/>
        <w:spacing w:line="435" w:lineRule="exact"/>
        <w:ind w:firstLineChars="200" w:firstLine="480"/>
        <w:rPr>
          <w:rFonts w:ascii="仿宋_GB2312" w:eastAsia="仿宋_GB2312" w:hAnsi="仿宋_GB2312" w:cstheme="minorBidi"/>
          <w:sz w:val="24"/>
          <w:szCs w:val="24"/>
        </w:rPr>
      </w:pPr>
      <w:r w:rsidRPr="00774B0E">
        <w:rPr>
          <w:rFonts w:ascii="仿宋_GB2312" w:eastAsia="仿宋_GB2312" w:hAnsi="仿宋_GB2312" w:cstheme="minorBidi" w:hint="eastAsia"/>
          <w:sz w:val="24"/>
          <w:szCs w:val="24"/>
        </w:rPr>
        <w:t>（一）甲方确认其有效的送达地址和联系方式为：</w:t>
      </w:r>
    </w:p>
    <w:p w:rsidR="008D212B" w:rsidRPr="00E77897" w:rsidRDefault="008D212B" w:rsidP="008D212B">
      <w:pPr>
        <w:pStyle w:val="a5"/>
        <w:spacing w:line="435" w:lineRule="exact"/>
        <w:ind w:firstLineChars="200" w:firstLine="480"/>
        <w:rPr>
          <w:rFonts w:ascii="仿宋" w:eastAsia="仿宋" w:hAnsi="仿宋" w:cstheme="minorBidi"/>
          <w:sz w:val="24"/>
          <w:szCs w:val="24"/>
          <w:u w:val="single"/>
        </w:rPr>
      </w:pPr>
      <w:r w:rsidRPr="00E77897">
        <w:rPr>
          <w:rFonts w:ascii="仿宋" w:eastAsia="仿宋" w:hAnsi="仿宋" w:cstheme="minorBidi" w:hint="eastAsia"/>
          <w:sz w:val="24"/>
          <w:szCs w:val="24"/>
        </w:rPr>
        <w:t>送达地址：</w:t>
      </w:r>
      <w:r w:rsidR="00C2339F" w:rsidRPr="005B48D4">
        <w:rPr>
          <w:rFonts w:ascii="仿宋" w:eastAsia="仿宋" w:hAnsi="仿宋" w:cstheme="minorBidi"/>
          <w:sz w:val="24"/>
          <w:szCs w:val="24"/>
          <w:u w:val="single"/>
        </w:rPr>
        <w:t>${add.A_SEND_ADDR}</w:t>
      </w:r>
      <w:r w:rsidRPr="00E77897">
        <w:rPr>
          <w:rFonts w:ascii="仿宋" w:eastAsia="仿宋" w:hAnsi="仿宋" w:cstheme="minorBidi" w:hint="eastAsia"/>
          <w:sz w:val="24"/>
          <w:szCs w:val="24"/>
        </w:rPr>
        <w:t>；</w:t>
      </w:r>
    </w:p>
    <w:p w:rsidR="008D212B" w:rsidRPr="00E77897" w:rsidRDefault="008D212B" w:rsidP="008D212B">
      <w:pPr>
        <w:pStyle w:val="a5"/>
        <w:spacing w:line="435" w:lineRule="exact"/>
        <w:ind w:firstLineChars="200" w:firstLine="480"/>
        <w:rPr>
          <w:rFonts w:ascii="仿宋" w:eastAsia="仿宋" w:hAnsi="仿宋" w:cstheme="minorBidi"/>
          <w:sz w:val="24"/>
          <w:szCs w:val="24"/>
        </w:rPr>
      </w:pPr>
      <w:r w:rsidRPr="00E77897">
        <w:rPr>
          <w:rFonts w:ascii="仿宋" w:eastAsia="仿宋" w:hAnsi="仿宋" w:cstheme="minorBidi" w:hint="eastAsia"/>
          <w:sz w:val="24"/>
          <w:szCs w:val="24"/>
        </w:rPr>
        <w:t>邮编：</w:t>
      </w:r>
      <w:r w:rsidR="00C2339F" w:rsidRPr="005B48D4">
        <w:rPr>
          <w:rFonts w:ascii="仿宋" w:eastAsia="仿宋" w:hAnsi="仿宋" w:cstheme="minorBidi"/>
          <w:sz w:val="24"/>
          <w:szCs w:val="24"/>
          <w:u w:val="single"/>
        </w:rPr>
        <w:t>${add.A_POSTCODE}</w:t>
      </w:r>
      <w:r w:rsidRPr="00E77897">
        <w:rPr>
          <w:rFonts w:ascii="仿宋" w:eastAsia="仿宋" w:hAnsi="仿宋" w:cstheme="minorBidi" w:hint="eastAsia"/>
          <w:sz w:val="24"/>
          <w:szCs w:val="24"/>
        </w:rPr>
        <w:t>；</w:t>
      </w:r>
    </w:p>
    <w:p w:rsidR="008D212B" w:rsidRPr="00E77897" w:rsidRDefault="008D212B" w:rsidP="008D212B">
      <w:pPr>
        <w:pStyle w:val="a5"/>
        <w:spacing w:line="435" w:lineRule="exact"/>
        <w:ind w:firstLineChars="200" w:firstLine="480"/>
        <w:rPr>
          <w:rFonts w:ascii="仿宋" w:eastAsia="仿宋" w:hAnsi="仿宋" w:cstheme="minorBidi"/>
          <w:sz w:val="24"/>
          <w:szCs w:val="24"/>
        </w:rPr>
      </w:pPr>
      <w:r w:rsidRPr="00E77897">
        <w:rPr>
          <w:rFonts w:ascii="仿宋" w:eastAsia="仿宋" w:hAnsi="仿宋" w:cstheme="minorBidi" w:hint="eastAsia"/>
          <w:sz w:val="24"/>
          <w:szCs w:val="24"/>
        </w:rPr>
        <w:t>收件人：</w:t>
      </w:r>
      <w:r w:rsidR="00C2339F" w:rsidRPr="005B48D4">
        <w:rPr>
          <w:rFonts w:ascii="仿宋" w:eastAsia="仿宋" w:hAnsi="仿宋" w:cstheme="minorBidi"/>
          <w:sz w:val="24"/>
          <w:szCs w:val="24"/>
          <w:u w:val="single"/>
        </w:rPr>
        <w:t>${add.A_RECEIVER}</w:t>
      </w:r>
      <w:r w:rsidRPr="00E77897">
        <w:rPr>
          <w:rFonts w:ascii="仿宋" w:eastAsia="仿宋" w:hAnsi="仿宋" w:cstheme="minorBidi" w:hint="eastAsia"/>
          <w:sz w:val="24"/>
          <w:szCs w:val="24"/>
        </w:rPr>
        <w:t>；</w:t>
      </w:r>
    </w:p>
    <w:p w:rsidR="008D212B" w:rsidRPr="00E77897" w:rsidRDefault="008D212B" w:rsidP="008D212B">
      <w:pPr>
        <w:pStyle w:val="a5"/>
        <w:spacing w:line="435" w:lineRule="exact"/>
        <w:ind w:firstLineChars="200" w:firstLine="480"/>
        <w:rPr>
          <w:rFonts w:ascii="仿宋" w:eastAsia="仿宋" w:hAnsi="仿宋" w:cstheme="minorBidi"/>
          <w:sz w:val="24"/>
          <w:szCs w:val="24"/>
        </w:rPr>
      </w:pPr>
      <w:r w:rsidRPr="00E77897">
        <w:rPr>
          <w:rFonts w:ascii="仿宋" w:eastAsia="仿宋" w:hAnsi="仿宋" w:cstheme="minorBidi" w:hint="eastAsia"/>
          <w:sz w:val="24"/>
          <w:szCs w:val="24"/>
        </w:rPr>
        <w:t>电话：</w:t>
      </w:r>
      <w:r w:rsidR="00C2339F" w:rsidRPr="005B48D4">
        <w:rPr>
          <w:rFonts w:ascii="仿宋" w:eastAsia="仿宋" w:hAnsi="仿宋" w:cstheme="minorBidi"/>
          <w:sz w:val="24"/>
          <w:szCs w:val="24"/>
          <w:u w:val="single"/>
        </w:rPr>
        <w:t>${add.A_PHONE}</w:t>
      </w:r>
      <w:r w:rsidRPr="00E77897">
        <w:rPr>
          <w:rFonts w:ascii="仿宋" w:eastAsia="仿宋" w:hAnsi="仿宋" w:cstheme="minorBidi" w:hint="eastAsia"/>
          <w:sz w:val="24"/>
          <w:szCs w:val="24"/>
        </w:rPr>
        <w:t>；</w:t>
      </w:r>
    </w:p>
    <w:p w:rsidR="008D212B" w:rsidRPr="00E77897" w:rsidRDefault="008D212B" w:rsidP="008D212B">
      <w:pPr>
        <w:pStyle w:val="a5"/>
        <w:spacing w:line="435" w:lineRule="exact"/>
        <w:ind w:firstLineChars="200" w:firstLine="480"/>
        <w:rPr>
          <w:rFonts w:ascii="仿宋" w:eastAsia="仿宋" w:hAnsi="仿宋" w:cstheme="minorBidi"/>
          <w:sz w:val="24"/>
          <w:szCs w:val="24"/>
        </w:rPr>
      </w:pPr>
      <w:r w:rsidRPr="00E77897">
        <w:rPr>
          <w:rFonts w:ascii="仿宋" w:eastAsia="仿宋" w:hAnsi="仿宋" w:cstheme="minorBidi" w:hint="eastAsia"/>
          <w:sz w:val="24"/>
          <w:szCs w:val="24"/>
        </w:rPr>
        <w:t>电子邮箱：</w:t>
      </w:r>
      <w:r w:rsidR="00C2339F" w:rsidRPr="005B48D4">
        <w:rPr>
          <w:rFonts w:ascii="仿宋" w:eastAsia="仿宋" w:hAnsi="仿宋" w:cstheme="minorBidi"/>
          <w:sz w:val="24"/>
          <w:szCs w:val="24"/>
          <w:u w:val="single"/>
        </w:rPr>
        <w:t>${add.A_EMAIL}</w:t>
      </w:r>
      <w:r w:rsidRPr="00E77897">
        <w:rPr>
          <w:rFonts w:ascii="仿宋" w:eastAsia="仿宋" w:hAnsi="仿宋" w:cstheme="minorBidi" w:hint="eastAsia"/>
          <w:sz w:val="24"/>
          <w:szCs w:val="24"/>
        </w:rPr>
        <w:t>；</w:t>
      </w:r>
    </w:p>
    <w:p w:rsidR="008D212B" w:rsidRPr="00E77897" w:rsidRDefault="008D212B" w:rsidP="008D212B">
      <w:pPr>
        <w:pStyle w:val="a5"/>
        <w:spacing w:line="435" w:lineRule="exact"/>
        <w:ind w:firstLineChars="200" w:firstLine="480"/>
        <w:rPr>
          <w:rFonts w:ascii="仿宋" w:eastAsia="仿宋" w:hAnsi="仿宋" w:cstheme="minorBidi"/>
          <w:sz w:val="24"/>
          <w:szCs w:val="24"/>
        </w:rPr>
      </w:pPr>
      <w:r w:rsidRPr="00E77897">
        <w:rPr>
          <w:rFonts w:ascii="仿宋" w:eastAsia="仿宋" w:hAnsi="仿宋" w:cstheme="minorBidi" w:hint="eastAsia"/>
          <w:sz w:val="24"/>
          <w:szCs w:val="24"/>
        </w:rPr>
        <w:t>（二）乙方确认其有效的送达地址和联系方式为：</w:t>
      </w:r>
    </w:p>
    <w:p w:rsidR="008D212B" w:rsidRPr="00E77897" w:rsidRDefault="008D212B" w:rsidP="008D212B">
      <w:pPr>
        <w:pStyle w:val="a5"/>
        <w:spacing w:line="435" w:lineRule="exact"/>
        <w:ind w:firstLineChars="200" w:firstLine="480"/>
        <w:rPr>
          <w:rFonts w:ascii="仿宋" w:eastAsia="仿宋" w:hAnsi="仿宋" w:cstheme="minorBidi"/>
          <w:sz w:val="24"/>
          <w:szCs w:val="24"/>
          <w:u w:val="single"/>
        </w:rPr>
      </w:pPr>
      <w:r w:rsidRPr="00E77897">
        <w:rPr>
          <w:rFonts w:ascii="仿宋" w:eastAsia="仿宋" w:hAnsi="仿宋" w:cstheme="minorBidi" w:hint="eastAsia"/>
          <w:sz w:val="24"/>
          <w:szCs w:val="24"/>
        </w:rPr>
        <w:t>送达地址：</w:t>
      </w:r>
      <w:r w:rsidR="00C2339F" w:rsidRPr="005B48D4">
        <w:rPr>
          <w:rFonts w:ascii="仿宋" w:eastAsia="仿宋" w:hAnsi="仿宋" w:cstheme="minorBidi"/>
          <w:sz w:val="24"/>
          <w:szCs w:val="24"/>
          <w:u w:val="single"/>
        </w:rPr>
        <w:t>${add.B_SEND_ADDR}</w:t>
      </w:r>
      <w:r w:rsidRPr="00E77897">
        <w:rPr>
          <w:rFonts w:ascii="仿宋" w:eastAsia="仿宋" w:hAnsi="仿宋" w:cstheme="minorBidi" w:hint="eastAsia"/>
          <w:sz w:val="24"/>
          <w:szCs w:val="24"/>
        </w:rPr>
        <w:t>；</w:t>
      </w:r>
    </w:p>
    <w:p w:rsidR="008D212B" w:rsidRPr="00E77897" w:rsidRDefault="008D212B" w:rsidP="008D212B">
      <w:pPr>
        <w:pStyle w:val="a5"/>
        <w:spacing w:line="435" w:lineRule="exact"/>
        <w:ind w:firstLineChars="200" w:firstLine="480"/>
        <w:rPr>
          <w:rFonts w:ascii="仿宋" w:eastAsia="仿宋" w:hAnsi="仿宋" w:cstheme="minorBidi"/>
          <w:sz w:val="24"/>
          <w:szCs w:val="24"/>
        </w:rPr>
      </w:pPr>
      <w:r w:rsidRPr="00E77897">
        <w:rPr>
          <w:rFonts w:ascii="仿宋" w:eastAsia="仿宋" w:hAnsi="仿宋" w:cstheme="minorBidi" w:hint="eastAsia"/>
          <w:sz w:val="24"/>
          <w:szCs w:val="24"/>
        </w:rPr>
        <w:t>邮编：</w:t>
      </w:r>
      <w:r w:rsidR="00C2339F" w:rsidRPr="005B48D4">
        <w:rPr>
          <w:rFonts w:ascii="仿宋" w:eastAsia="仿宋" w:hAnsi="仿宋" w:cstheme="minorBidi"/>
          <w:sz w:val="24"/>
          <w:szCs w:val="24"/>
          <w:u w:val="single"/>
        </w:rPr>
        <w:t>${add.B_POSTCODE}</w:t>
      </w:r>
      <w:r w:rsidRPr="00E77897">
        <w:rPr>
          <w:rFonts w:ascii="仿宋" w:eastAsia="仿宋" w:hAnsi="仿宋" w:cstheme="minorBidi" w:hint="eastAsia"/>
          <w:sz w:val="24"/>
          <w:szCs w:val="24"/>
        </w:rPr>
        <w:t>；</w:t>
      </w:r>
    </w:p>
    <w:p w:rsidR="008D212B" w:rsidRPr="00E77897" w:rsidRDefault="008D212B" w:rsidP="008D212B">
      <w:pPr>
        <w:pStyle w:val="a5"/>
        <w:spacing w:line="435" w:lineRule="exact"/>
        <w:ind w:firstLineChars="200" w:firstLine="480"/>
        <w:rPr>
          <w:rFonts w:ascii="仿宋" w:eastAsia="仿宋" w:hAnsi="仿宋" w:cstheme="minorBidi"/>
          <w:sz w:val="24"/>
          <w:szCs w:val="24"/>
        </w:rPr>
      </w:pPr>
      <w:r w:rsidRPr="00E77897">
        <w:rPr>
          <w:rFonts w:ascii="仿宋" w:eastAsia="仿宋" w:hAnsi="仿宋" w:cstheme="minorBidi" w:hint="eastAsia"/>
          <w:sz w:val="24"/>
          <w:szCs w:val="24"/>
        </w:rPr>
        <w:t>收件人：</w:t>
      </w:r>
      <w:r w:rsidR="00C2339F" w:rsidRPr="005B48D4">
        <w:rPr>
          <w:rFonts w:ascii="仿宋" w:eastAsia="仿宋" w:hAnsi="仿宋" w:cstheme="minorBidi"/>
          <w:sz w:val="24"/>
          <w:szCs w:val="24"/>
          <w:u w:val="single"/>
        </w:rPr>
        <w:t>${add.B_RECEIVER}</w:t>
      </w:r>
      <w:r w:rsidRPr="00E77897">
        <w:rPr>
          <w:rFonts w:ascii="仿宋" w:eastAsia="仿宋" w:hAnsi="仿宋" w:cstheme="minorBidi" w:hint="eastAsia"/>
          <w:sz w:val="24"/>
          <w:szCs w:val="24"/>
        </w:rPr>
        <w:t>；</w:t>
      </w:r>
    </w:p>
    <w:p w:rsidR="008D212B" w:rsidRPr="00E77897" w:rsidRDefault="008D212B" w:rsidP="008D212B">
      <w:pPr>
        <w:pStyle w:val="a5"/>
        <w:spacing w:line="435" w:lineRule="exact"/>
        <w:ind w:firstLineChars="200" w:firstLine="480"/>
        <w:rPr>
          <w:rFonts w:ascii="仿宋" w:eastAsia="仿宋" w:hAnsi="仿宋" w:cstheme="minorBidi"/>
          <w:sz w:val="24"/>
          <w:szCs w:val="24"/>
        </w:rPr>
      </w:pPr>
      <w:r w:rsidRPr="00E77897">
        <w:rPr>
          <w:rFonts w:ascii="仿宋" w:eastAsia="仿宋" w:hAnsi="仿宋" w:cstheme="minorBidi" w:hint="eastAsia"/>
          <w:sz w:val="24"/>
          <w:szCs w:val="24"/>
        </w:rPr>
        <w:t>电话：</w:t>
      </w:r>
      <w:r w:rsidR="00C2339F" w:rsidRPr="005B48D4">
        <w:rPr>
          <w:rFonts w:ascii="仿宋" w:eastAsia="仿宋" w:hAnsi="仿宋" w:cstheme="minorBidi"/>
          <w:sz w:val="24"/>
          <w:szCs w:val="24"/>
          <w:u w:val="single"/>
        </w:rPr>
        <w:t>${add.B_PHONE}</w:t>
      </w:r>
      <w:r w:rsidRPr="00E77897">
        <w:rPr>
          <w:rFonts w:ascii="仿宋" w:eastAsia="仿宋" w:hAnsi="仿宋" w:cstheme="minorBidi" w:hint="eastAsia"/>
          <w:sz w:val="24"/>
          <w:szCs w:val="24"/>
        </w:rPr>
        <w:t>；</w:t>
      </w:r>
    </w:p>
    <w:p w:rsidR="008D212B" w:rsidRPr="00E77897" w:rsidRDefault="008D212B" w:rsidP="008D212B">
      <w:pPr>
        <w:pStyle w:val="a5"/>
        <w:spacing w:line="435" w:lineRule="exact"/>
        <w:ind w:firstLineChars="200" w:firstLine="480"/>
        <w:rPr>
          <w:rFonts w:ascii="仿宋" w:eastAsia="仿宋" w:hAnsi="仿宋" w:cstheme="minorBidi"/>
          <w:sz w:val="24"/>
          <w:szCs w:val="24"/>
        </w:rPr>
      </w:pPr>
      <w:r w:rsidRPr="00E77897">
        <w:rPr>
          <w:rFonts w:ascii="仿宋" w:eastAsia="仿宋" w:hAnsi="仿宋" w:cstheme="minorBidi" w:hint="eastAsia"/>
          <w:sz w:val="24"/>
          <w:szCs w:val="24"/>
        </w:rPr>
        <w:t>电子邮箱：</w:t>
      </w:r>
      <w:r w:rsidR="00B34466" w:rsidRPr="005B48D4">
        <w:rPr>
          <w:rFonts w:ascii="仿宋" w:eastAsia="仿宋" w:hAnsi="仿宋" w:cstheme="minorBidi"/>
          <w:sz w:val="24"/>
          <w:szCs w:val="24"/>
          <w:u w:val="single"/>
        </w:rPr>
        <w:t>${add.</w:t>
      </w:r>
      <w:r w:rsidR="00B34466">
        <w:rPr>
          <w:rFonts w:ascii="仿宋" w:eastAsia="仿宋" w:hAnsi="仿宋" w:cstheme="minorBidi" w:hint="eastAsia"/>
          <w:sz w:val="24"/>
          <w:szCs w:val="24"/>
          <w:u w:val="single"/>
        </w:rPr>
        <w:t>B</w:t>
      </w:r>
      <w:r w:rsidR="00B34466" w:rsidRPr="005B48D4">
        <w:rPr>
          <w:rFonts w:ascii="仿宋" w:eastAsia="仿宋" w:hAnsi="仿宋" w:cstheme="minorBidi"/>
          <w:sz w:val="24"/>
          <w:szCs w:val="24"/>
          <w:u w:val="single"/>
        </w:rPr>
        <w:t>_EMAIL}</w:t>
      </w:r>
      <w:r w:rsidRPr="00E77897">
        <w:rPr>
          <w:rFonts w:ascii="仿宋" w:eastAsia="仿宋" w:hAnsi="仿宋" w:cstheme="minorBidi" w:hint="eastAsia"/>
          <w:sz w:val="24"/>
          <w:szCs w:val="24"/>
        </w:rPr>
        <w:t>；</w:t>
      </w:r>
    </w:p>
    <w:p w:rsidR="008D212B" w:rsidRDefault="008D212B" w:rsidP="008D212B">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lastRenderedPageBreak/>
        <w:t>二、本合同的任何一方当事人或人民法院、仲裁机关、公证机关可决定采用邮寄送达、电子送达（短信或电子邮件等方式）、电话送达、直接送达等方式的一种或几种向当事人送达各种通知、函件以及诉讼文书、法律文件。</w:t>
      </w:r>
    </w:p>
    <w:p w:rsidR="008D212B" w:rsidRDefault="008D212B" w:rsidP="008D212B">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采用邮寄送到的，自文件交邮之日起的第二日视为送到日。采用电子送达的，自短信或电子邮件发出的当日为送到日。采用电话送达的，录音电话记录的时间即为送到日。采用直接送达的，当事人签收送到回证（回执）的日期为送到日。双方确认，邮寄送达、电子送达（短信或电子邮件等方式）、电话送达均是有效的送达方式。</w:t>
      </w:r>
    </w:p>
    <w:p w:rsidR="008D212B" w:rsidRDefault="008D212B" w:rsidP="008D212B">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三、当事人向人民法院、仲裁机关、公证机关提交的关于送达地址、方式的确认文件或相关文书与本条的约定不一致的，人民法院、仲裁机关、公证机关可以按照本条的约定进行送达，也可以按照当事人提交的送达确认文件或相关文书的约定进行送达，两种方式的送达均为有效送达。</w:t>
      </w:r>
    </w:p>
    <w:p w:rsidR="008D212B" w:rsidRDefault="008D212B" w:rsidP="008D212B">
      <w:pPr>
        <w:pStyle w:val="a5"/>
        <w:spacing w:line="435" w:lineRule="exact"/>
        <w:ind w:firstLineChars="200" w:firstLine="480"/>
        <w:outlineLvl w:val="0"/>
        <w:rPr>
          <w:rFonts w:ascii="仿宋_GB2312" w:eastAsia="仿宋_GB2312" w:hAnsi="Times New Roman" w:cs="宋体"/>
          <w:b/>
          <w:sz w:val="24"/>
          <w:szCs w:val="24"/>
        </w:rPr>
      </w:pPr>
      <w:r>
        <w:rPr>
          <w:rFonts w:ascii="仿宋_GB2312" w:eastAsia="仿宋_GB2312" w:hAnsi="Times New Roman" w:cs="宋体" w:hint="eastAsia"/>
          <w:b/>
          <w:sz w:val="24"/>
          <w:szCs w:val="24"/>
        </w:rPr>
        <w:t>第十三条</w:t>
      </w:r>
      <w:r>
        <w:rPr>
          <w:rFonts w:ascii="仿宋_GB2312" w:eastAsia="仿宋_GB2312" w:hAnsi="Times New Roman" w:cs="宋体" w:hint="eastAsia"/>
          <w:sz w:val="24"/>
          <w:szCs w:val="24"/>
        </w:rPr>
        <w:t xml:space="preserve">　</w:t>
      </w:r>
      <w:r>
        <w:rPr>
          <w:rFonts w:ascii="仿宋_GB2312" w:eastAsia="仿宋_GB2312" w:hAnsi="Times New Roman" w:cs="宋体" w:hint="eastAsia"/>
          <w:b/>
          <w:sz w:val="24"/>
          <w:szCs w:val="24"/>
        </w:rPr>
        <w:t>管辖、法律适用及争议解决方式</w:t>
      </w:r>
    </w:p>
    <w:p w:rsidR="008D212B" w:rsidRDefault="008D212B" w:rsidP="008D212B">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一、本合同的效力、解释及争议解决均适用中华人民共和国法律；</w:t>
      </w:r>
    </w:p>
    <w:p w:rsidR="008D212B" w:rsidRDefault="008D212B" w:rsidP="008D212B">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二、与本合同有关的任何争议或纠纷，由双方协商解决；协商不成或不愿协商的，按以下第</w:t>
      </w:r>
      <w:r w:rsidR="00C2339F" w:rsidRPr="005B48D4">
        <w:rPr>
          <w:rFonts w:ascii="仿宋_GB2312" w:eastAsia="仿宋_GB2312" w:hAnsi="Times New Roman" w:cs="宋体"/>
          <w:sz w:val="24"/>
          <w:szCs w:val="24"/>
          <w:u w:val="single"/>
        </w:rPr>
        <w:t>${con.ARBITRATE_TYPE}</w:t>
      </w:r>
      <w:r>
        <w:rPr>
          <w:rFonts w:ascii="仿宋_GB2312" w:eastAsia="仿宋_GB2312" w:hAnsi="Times New Roman" w:cs="宋体" w:hint="eastAsia"/>
          <w:sz w:val="24"/>
          <w:szCs w:val="24"/>
        </w:rPr>
        <w:t>种方式解决：</w:t>
      </w:r>
    </w:p>
    <w:p w:rsidR="008D212B" w:rsidRDefault="008D212B" w:rsidP="008D212B">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1.向乙方所在地的人民法院提起诉讼；</w:t>
      </w:r>
    </w:p>
    <w:p w:rsidR="008D212B" w:rsidRDefault="008D212B" w:rsidP="008D212B">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2.向</w:t>
      </w:r>
      <w:r w:rsidR="00C2339F" w:rsidRPr="005B48D4">
        <w:rPr>
          <w:rFonts w:ascii="仿宋_GB2312" w:eastAsia="仿宋_GB2312" w:hAnsi="Times New Roman" w:cs="宋体"/>
          <w:sz w:val="24"/>
          <w:szCs w:val="24"/>
          <w:u w:val="single"/>
        </w:rPr>
        <w:t>${con.ARBITRATE_NAME}</w:t>
      </w:r>
      <w:r>
        <w:rPr>
          <w:rFonts w:ascii="仿宋_GB2312" w:eastAsia="仿宋_GB2312" w:hAnsi="Times New Roman" w:cs="宋体" w:hint="eastAsia"/>
          <w:sz w:val="24"/>
          <w:szCs w:val="24"/>
        </w:rPr>
        <w:t>仲裁委员会，按照申请时该会现行有效的仲裁规则进行仲裁。仲裁裁决为终局裁决，对各方均有约束力；</w:t>
      </w:r>
    </w:p>
    <w:p w:rsidR="008D212B" w:rsidRDefault="008D212B" w:rsidP="008D212B">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三、本合同经公证后，即具有强制执行效力。一方当事人不履行或不完全履行合同约定的义务，愿意接受依法强制执行。</w:t>
      </w:r>
    </w:p>
    <w:p w:rsidR="008D212B" w:rsidRDefault="008D212B" w:rsidP="008D212B">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四、在诉讼或仲裁期间，本合同不涉及争议部分的条款仍须履行，甲方不得以解决争议为由拒不履行其在本合同项下的任何义务。</w:t>
      </w:r>
    </w:p>
    <w:p w:rsidR="008D212B" w:rsidRDefault="008D212B" w:rsidP="008D212B">
      <w:pPr>
        <w:pStyle w:val="a5"/>
        <w:spacing w:line="435" w:lineRule="exact"/>
        <w:ind w:firstLineChars="200" w:firstLine="480"/>
        <w:outlineLvl w:val="0"/>
        <w:rPr>
          <w:rFonts w:ascii="仿宋_GB2312" w:eastAsia="仿宋_GB2312" w:hAnsi="Times New Roman" w:cs="宋体"/>
          <w:sz w:val="24"/>
          <w:szCs w:val="24"/>
        </w:rPr>
      </w:pPr>
      <w:r>
        <w:rPr>
          <w:rFonts w:ascii="仿宋_GB2312" w:eastAsia="仿宋_GB2312" w:hAnsi="Times New Roman" w:cs="宋体" w:hint="eastAsia"/>
          <w:b/>
          <w:sz w:val="24"/>
          <w:szCs w:val="24"/>
        </w:rPr>
        <w:t>第十四条　合同生效以及其他事项</w:t>
      </w:r>
    </w:p>
    <w:p w:rsidR="008D212B" w:rsidRDefault="008D212B" w:rsidP="008D212B">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一、本合同自甲方和乙方签署之日起生效；</w:t>
      </w:r>
    </w:p>
    <w:p w:rsidR="008D212B" w:rsidRDefault="008D212B" w:rsidP="008D212B">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二、除非甲方能举出有可靠、确定的相反证据，乙方有关利息、罚息、费用等内容的内部账务记载，乙方制作或保留的商业汇票的贴现、收款等业务过程中发生的单据、凭证及乙方催收的相关记录、凭证，均构成有效证明甲乙双方之间债权债务关系的确定证据。甲方不能仅因为上述记录、记载、单据、凭证由乙方单方制作或保留，而提出异议。</w:t>
      </w:r>
    </w:p>
    <w:p w:rsidR="008D212B" w:rsidRDefault="008D212B" w:rsidP="008D212B">
      <w:pPr>
        <w:pStyle w:val="a5"/>
        <w:spacing w:line="435" w:lineRule="exact"/>
        <w:ind w:firstLineChars="200" w:firstLine="480"/>
        <w:rPr>
          <w:rFonts w:ascii="仿宋_GB2312" w:eastAsia="仿宋_GB2312" w:hAnsi="Times New Roman" w:cs="宋体"/>
          <w:sz w:val="24"/>
          <w:szCs w:val="24"/>
        </w:rPr>
      </w:pPr>
      <w:r>
        <w:rPr>
          <w:rFonts w:ascii="仿宋_GB2312" w:eastAsia="仿宋_GB2312" w:hAnsi="Times New Roman" w:cs="宋体" w:hint="eastAsia"/>
          <w:sz w:val="24"/>
          <w:szCs w:val="24"/>
        </w:rPr>
        <w:t>三、本合同附件是本合同不可分割的组成部分，与本合同具有同等法律效力。</w:t>
      </w:r>
    </w:p>
    <w:p w:rsidR="008D212B" w:rsidRPr="005C5051" w:rsidRDefault="008D212B" w:rsidP="005C5051">
      <w:pPr>
        <w:tabs>
          <w:tab w:val="left" w:pos="1080"/>
        </w:tabs>
        <w:snapToGrid w:val="0"/>
        <w:spacing w:line="435" w:lineRule="exact"/>
        <w:ind w:firstLineChars="200" w:firstLine="480"/>
        <w:rPr>
          <w:rFonts w:ascii="仿宋" w:eastAsia="仿宋" w:hAnsi="仿宋"/>
          <w:sz w:val="24"/>
          <w:szCs w:val="24"/>
          <w:u w:val="single"/>
        </w:rPr>
      </w:pPr>
      <w:r>
        <w:rPr>
          <w:rFonts w:ascii="仿宋_GB2312" w:eastAsia="仿宋_GB2312" w:cs="宋体" w:hint="eastAsia"/>
          <w:sz w:val="24"/>
          <w:szCs w:val="24"/>
        </w:rPr>
        <w:lastRenderedPageBreak/>
        <w:t>四、</w:t>
      </w:r>
      <w:r w:rsidRPr="00E77897">
        <w:rPr>
          <w:rFonts w:ascii="仿宋" w:eastAsia="仿宋" w:hAnsi="仿宋" w:hint="eastAsia"/>
          <w:sz w:val="24"/>
          <w:szCs w:val="24"/>
        </w:rPr>
        <w:t>本合同一式</w:t>
      </w:r>
      <w:r w:rsidR="00C2339F" w:rsidRPr="005B48D4">
        <w:rPr>
          <w:rFonts w:ascii="仿宋" w:eastAsia="仿宋" w:hAnsi="仿宋"/>
          <w:sz w:val="24"/>
          <w:szCs w:val="24"/>
          <w:u w:val="single"/>
        </w:rPr>
        <w:t>${con.TOTAL_COUNT_CN}</w:t>
      </w:r>
      <w:r w:rsidRPr="00E77897">
        <w:rPr>
          <w:rFonts w:ascii="仿宋" w:eastAsia="仿宋" w:hAnsi="仿宋" w:hint="eastAsia"/>
          <w:sz w:val="24"/>
          <w:szCs w:val="24"/>
        </w:rPr>
        <w:t>份,其中甲方执</w:t>
      </w:r>
      <w:r w:rsidR="005C5051" w:rsidRPr="005C5051">
        <w:rPr>
          <w:rFonts w:ascii="仿宋" w:eastAsia="仿宋" w:hAnsi="仿宋"/>
          <w:sz w:val="24"/>
          <w:szCs w:val="24"/>
          <w:u w:val="single"/>
        </w:rPr>
        <w:t>${con.A_HOLD_NUM}</w:t>
      </w:r>
      <w:r w:rsidRPr="00E77897">
        <w:rPr>
          <w:rFonts w:ascii="仿宋" w:eastAsia="仿宋" w:hAnsi="仿宋" w:hint="eastAsia"/>
          <w:sz w:val="24"/>
          <w:szCs w:val="24"/>
        </w:rPr>
        <w:t>份，乙方持</w:t>
      </w:r>
      <w:r w:rsidR="005C5051" w:rsidRPr="005C5051">
        <w:rPr>
          <w:rFonts w:ascii="仿宋" w:eastAsia="仿宋" w:hAnsi="仿宋"/>
          <w:sz w:val="24"/>
          <w:szCs w:val="24"/>
          <w:u w:val="single"/>
        </w:rPr>
        <w:t>${con.B_HOLD_NUM}</w:t>
      </w:r>
      <w:r w:rsidRPr="00E77897">
        <w:rPr>
          <w:rFonts w:ascii="仿宋" w:eastAsia="仿宋" w:hAnsi="仿宋" w:hint="eastAsia"/>
          <w:sz w:val="24"/>
          <w:szCs w:val="24"/>
        </w:rPr>
        <w:t>份，丙方持</w:t>
      </w:r>
      <w:r w:rsidR="005C5051" w:rsidRPr="005C5051">
        <w:rPr>
          <w:rFonts w:ascii="仿宋" w:eastAsia="仿宋" w:hAnsi="仿宋"/>
          <w:sz w:val="24"/>
          <w:szCs w:val="24"/>
          <w:u w:val="single"/>
        </w:rPr>
        <w:t>${con.C_HOLD_NUM}</w:t>
      </w:r>
      <w:r w:rsidRPr="00E77897">
        <w:rPr>
          <w:rFonts w:ascii="仿宋" w:eastAsia="仿宋" w:hAnsi="仿宋" w:hint="eastAsia"/>
          <w:sz w:val="24"/>
          <w:szCs w:val="24"/>
        </w:rPr>
        <w:t>份，均具有同等法律效力。</w:t>
      </w:r>
    </w:p>
    <w:p w:rsidR="008D212B" w:rsidRDefault="008D212B" w:rsidP="008D212B">
      <w:pPr>
        <w:pStyle w:val="a5"/>
        <w:spacing w:line="435" w:lineRule="exact"/>
        <w:ind w:firstLineChars="200" w:firstLine="480"/>
        <w:rPr>
          <w:rFonts w:ascii="仿宋_GB2312" w:eastAsia="仿宋_GB2312" w:hAnsi="Times New Roman" w:cs="宋体"/>
          <w:color w:val="FF0000"/>
          <w:sz w:val="24"/>
          <w:szCs w:val="24"/>
          <w:u w:val="single"/>
        </w:rPr>
      </w:pPr>
      <w:r>
        <w:rPr>
          <w:rFonts w:ascii="仿宋_GB2312" w:eastAsia="仿宋_GB2312" w:hAnsi="Times New Roman" w:cs="宋体" w:hint="eastAsia"/>
          <w:b/>
          <w:sz w:val="24"/>
          <w:szCs w:val="24"/>
        </w:rPr>
        <w:t>第十五条</w:t>
      </w:r>
      <w:r>
        <w:rPr>
          <w:rFonts w:ascii="仿宋_GB2312" w:eastAsia="仿宋_GB2312" w:hAnsi="Times New Roman" w:cs="宋体" w:hint="eastAsia"/>
          <w:sz w:val="24"/>
          <w:szCs w:val="24"/>
        </w:rPr>
        <w:t xml:space="preserve">　</w:t>
      </w:r>
      <w:r>
        <w:rPr>
          <w:rFonts w:ascii="仿宋_GB2312" w:eastAsia="仿宋_GB2312" w:hAnsi="Times New Roman" w:cs="宋体" w:hint="eastAsia"/>
          <w:b/>
          <w:sz w:val="24"/>
          <w:szCs w:val="24"/>
        </w:rPr>
        <w:t>其他约定事项：</w:t>
      </w:r>
    </w:p>
    <w:p w:rsidR="008D212B" w:rsidRPr="0009538D" w:rsidRDefault="0009538D" w:rsidP="008D212B">
      <w:pPr>
        <w:pStyle w:val="a5"/>
        <w:spacing w:line="435" w:lineRule="exact"/>
        <w:rPr>
          <w:rFonts w:ascii="仿宋_GB2312" w:eastAsia="仿宋_GB2312" w:hAnsi="Times New Roman" w:cs="宋体"/>
          <w:sz w:val="24"/>
          <w:szCs w:val="24"/>
          <w:u w:val="single"/>
        </w:rPr>
      </w:pPr>
      <w:r w:rsidRPr="0009538D">
        <w:rPr>
          <w:rFonts w:ascii="仿宋_GB2312" w:eastAsia="仿宋_GB2312" w:hAnsi="Times New Roman" w:cs="宋体"/>
          <w:sz w:val="24"/>
          <w:szCs w:val="24"/>
          <w:u w:val="single"/>
        </w:rPr>
        <w:t>${con.ADD_CLAUSE}</w:t>
      </w:r>
    </w:p>
    <w:p w:rsidR="008D212B" w:rsidRDefault="008D212B" w:rsidP="003C524F">
      <w:pPr>
        <w:pStyle w:val="a5"/>
        <w:spacing w:line="435" w:lineRule="exact"/>
        <w:rPr>
          <w:rFonts w:ascii="仿宋_GB2312" w:eastAsia="仿宋_GB2312" w:hAnsi="Times New Roman" w:cs="宋体"/>
          <w:sz w:val="24"/>
          <w:szCs w:val="24"/>
        </w:rPr>
      </w:pPr>
    </w:p>
    <w:p w:rsidR="008D212B" w:rsidRDefault="008D212B" w:rsidP="003C524F">
      <w:pPr>
        <w:pStyle w:val="a5"/>
        <w:spacing w:line="435" w:lineRule="exact"/>
        <w:rPr>
          <w:rFonts w:ascii="仿宋_GB2312" w:eastAsia="仿宋_GB2312" w:hAnsi="Times New Roman" w:cs="宋体"/>
          <w:sz w:val="24"/>
          <w:szCs w:val="24"/>
        </w:rPr>
      </w:pPr>
    </w:p>
    <w:p w:rsidR="008D212B" w:rsidRDefault="008D212B" w:rsidP="003C524F">
      <w:pPr>
        <w:pStyle w:val="a5"/>
        <w:spacing w:line="435" w:lineRule="exact"/>
        <w:rPr>
          <w:rFonts w:ascii="仿宋_GB2312" w:eastAsia="仿宋_GB2312" w:hAnsi="Times New Roman" w:cs="宋体"/>
          <w:sz w:val="24"/>
          <w:szCs w:val="24"/>
        </w:rPr>
      </w:pPr>
    </w:p>
    <w:p w:rsidR="008D212B" w:rsidRDefault="008D212B" w:rsidP="008D212B">
      <w:pPr>
        <w:pStyle w:val="a5"/>
        <w:spacing w:line="435" w:lineRule="exact"/>
        <w:rPr>
          <w:rFonts w:ascii="仿宋_GB2312" w:eastAsia="仿宋_GB2312" w:hAnsi="Times New Roman" w:cs="宋体"/>
          <w:b/>
          <w:sz w:val="24"/>
          <w:szCs w:val="24"/>
        </w:rPr>
      </w:pPr>
      <w:r>
        <w:rPr>
          <w:rFonts w:ascii="仿宋_GB2312" w:eastAsia="仿宋_GB2312" w:hAnsi="Times New Roman" w:cs="宋体" w:hint="eastAsia"/>
          <w:b/>
          <w:sz w:val="24"/>
          <w:szCs w:val="24"/>
        </w:rPr>
        <w:t>甲方（盖章）：</w:t>
      </w:r>
    </w:p>
    <w:p w:rsidR="008D212B" w:rsidRDefault="008D212B" w:rsidP="008D212B">
      <w:pPr>
        <w:pStyle w:val="a5"/>
        <w:spacing w:line="435" w:lineRule="exact"/>
        <w:rPr>
          <w:rFonts w:ascii="仿宋_GB2312" w:eastAsia="仿宋_GB2312" w:hAnsi="Times New Roman" w:cs="宋体"/>
          <w:b/>
          <w:sz w:val="24"/>
          <w:szCs w:val="24"/>
        </w:rPr>
      </w:pPr>
      <w:r>
        <w:rPr>
          <w:rFonts w:ascii="仿宋_GB2312" w:eastAsia="仿宋_GB2312" w:hAnsi="Times New Roman" w:cs="宋体" w:hint="eastAsia"/>
          <w:b/>
          <w:sz w:val="24"/>
          <w:szCs w:val="24"/>
        </w:rPr>
        <w:t>法定代表人或授权代理人：</w:t>
      </w:r>
    </w:p>
    <w:p w:rsidR="008D212B" w:rsidRDefault="008D212B" w:rsidP="008D212B">
      <w:pPr>
        <w:pStyle w:val="a5"/>
        <w:spacing w:line="435" w:lineRule="exact"/>
        <w:rPr>
          <w:rFonts w:ascii="仿宋_GB2312" w:eastAsia="仿宋_GB2312" w:hAnsi="Times New Roman" w:cs="宋体"/>
          <w:b/>
          <w:sz w:val="24"/>
          <w:szCs w:val="24"/>
        </w:rPr>
      </w:pPr>
    </w:p>
    <w:p w:rsidR="008D212B" w:rsidRDefault="008D212B" w:rsidP="008D212B">
      <w:pPr>
        <w:pStyle w:val="a5"/>
        <w:spacing w:line="435" w:lineRule="exact"/>
        <w:rPr>
          <w:rFonts w:ascii="仿宋_GB2312" w:eastAsia="仿宋_GB2312" w:hAnsi="Times New Roman" w:cs="宋体"/>
          <w:b/>
          <w:sz w:val="24"/>
          <w:szCs w:val="24"/>
        </w:rPr>
      </w:pPr>
      <w:r>
        <w:rPr>
          <w:rFonts w:ascii="仿宋_GB2312" w:eastAsia="仿宋_GB2312" w:hAnsi="Times New Roman" w:cs="宋体" w:hint="eastAsia"/>
          <w:b/>
          <w:sz w:val="24"/>
          <w:szCs w:val="24"/>
        </w:rPr>
        <w:t>年    月    日</w:t>
      </w:r>
    </w:p>
    <w:p w:rsidR="008D212B" w:rsidRDefault="008D212B" w:rsidP="008D212B">
      <w:pPr>
        <w:pStyle w:val="a5"/>
        <w:spacing w:line="435" w:lineRule="exact"/>
        <w:rPr>
          <w:rFonts w:ascii="仿宋_GB2312" w:eastAsia="仿宋_GB2312" w:hAnsi="Times New Roman" w:cs="宋体"/>
          <w:b/>
          <w:sz w:val="24"/>
          <w:szCs w:val="24"/>
        </w:rPr>
      </w:pPr>
    </w:p>
    <w:p w:rsidR="008D212B" w:rsidRDefault="008D212B" w:rsidP="008D212B">
      <w:pPr>
        <w:pStyle w:val="a5"/>
        <w:spacing w:line="435" w:lineRule="exact"/>
        <w:rPr>
          <w:rFonts w:ascii="仿宋_GB2312" w:eastAsia="仿宋_GB2312"/>
          <w:b/>
          <w:sz w:val="24"/>
          <w:szCs w:val="24"/>
        </w:rPr>
      </w:pPr>
    </w:p>
    <w:p w:rsidR="008D212B" w:rsidRDefault="008D212B" w:rsidP="008D212B">
      <w:pPr>
        <w:pStyle w:val="a5"/>
        <w:spacing w:line="435" w:lineRule="exact"/>
        <w:rPr>
          <w:rFonts w:ascii="仿宋_GB2312" w:eastAsia="仿宋_GB2312"/>
          <w:b/>
          <w:sz w:val="24"/>
          <w:szCs w:val="24"/>
        </w:rPr>
      </w:pPr>
    </w:p>
    <w:p w:rsidR="008D212B" w:rsidRDefault="008D212B" w:rsidP="008D212B">
      <w:pPr>
        <w:pStyle w:val="a5"/>
        <w:spacing w:line="435" w:lineRule="exact"/>
        <w:rPr>
          <w:rFonts w:ascii="仿宋_GB2312" w:eastAsia="仿宋_GB2312" w:hAnsi="Times New Roman" w:cs="宋体"/>
          <w:b/>
          <w:sz w:val="24"/>
          <w:szCs w:val="24"/>
        </w:rPr>
      </w:pPr>
      <w:r>
        <w:rPr>
          <w:rFonts w:ascii="仿宋_GB2312" w:eastAsia="仿宋_GB2312" w:hAnsi="Times New Roman" w:cs="宋体" w:hint="eastAsia"/>
          <w:b/>
          <w:sz w:val="24"/>
          <w:szCs w:val="24"/>
        </w:rPr>
        <w:t>乙方（盖章）：</w:t>
      </w:r>
    </w:p>
    <w:p w:rsidR="008D212B" w:rsidRDefault="008D212B" w:rsidP="008D212B">
      <w:pPr>
        <w:pStyle w:val="a5"/>
        <w:spacing w:line="435" w:lineRule="exact"/>
        <w:rPr>
          <w:rFonts w:ascii="仿宋_GB2312" w:eastAsia="仿宋_GB2312" w:hAnsi="Times New Roman" w:cs="宋体"/>
          <w:b/>
          <w:sz w:val="24"/>
          <w:szCs w:val="24"/>
        </w:rPr>
      </w:pPr>
      <w:r>
        <w:rPr>
          <w:rFonts w:ascii="仿宋_GB2312" w:eastAsia="仿宋_GB2312" w:hAnsi="Times New Roman" w:cs="宋体" w:hint="eastAsia"/>
          <w:b/>
          <w:sz w:val="24"/>
          <w:szCs w:val="24"/>
        </w:rPr>
        <w:t>法定代表人/负责人或授权代理人：</w:t>
      </w:r>
    </w:p>
    <w:p w:rsidR="008D212B" w:rsidRDefault="008D212B" w:rsidP="008D212B">
      <w:pPr>
        <w:pStyle w:val="a5"/>
        <w:spacing w:line="435" w:lineRule="exact"/>
        <w:rPr>
          <w:rFonts w:ascii="仿宋_GB2312" w:eastAsia="仿宋_GB2312" w:hAnsi="Times New Roman" w:cs="宋体"/>
          <w:b/>
          <w:sz w:val="24"/>
          <w:szCs w:val="24"/>
        </w:rPr>
      </w:pPr>
    </w:p>
    <w:p w:rsidR="008D212B" w:rsidRDefault="008D212B" w:rsidP="008D212B">
      <w:pPr>
        <w:pStyle w:val="a5"/>
        <w:spacing w:line="435" w:lineRule="exact"/>
        <w:rPr>
          <w:rFonts w:ascii="仿宋_GB2312" w:eastAsia="仿宋_GB2312"/>
          <w:sz w:val="24"/>
          <w:szCs w:val="24"/>
        </w:rPr>
      </w:pPr>
      <w:r>
        <w:rPr>
          <w:rFonts w:ascii="仿宋_GB2312" w:eastAsia="仿宋_GB2312" w:hAnsi="Times New Roman" w:cs="宋体" w:hint="eastAsia"/>
          <w:b/>
          <w:sz w:val="24"/>
          <w:szCs w:val="24"/>
        </w:rPr>
        <w:t xml:space="preserve"> 年    月    日</w:t>
      </w:r>
    </w:p>
    <w:p w:rsidR="008D212B" w:rsidRDefault="008D212B" w:rsidP="008D212B">
      <w:pPr>
        <w:pStyle w:val="a5"/>
        <w:spacing w:line="435" w:lineRule="exact"/>
        <w:ind w:firstLineChars="200" w:firstLine="480"/>
        <w:rPr>
          <w:rFonts w:ascii="仿宋_GB2312" w:eastAsia="仿宋_GB2312" w:hAnsi="Times New Roman" w:cs="宋体"/>
          <w:sz w:val="24"/>
          <w:szCs w:val="24"/>
        </w:rPr>
      </w:pPr>
    </w:p>
    <w:p w:rsidR="008D212B" w:rsidRDefault="008D212B" w:rsidP="008D212B">
      <w:pPr>
        <w:pStyle w:val="a5"/>
        <w:spacing w:line="435" w:lineRule="exact"/>
        <w:ind w:firstLineChars="200" w:firstLine="480"/>
        <w:rPr>
          <w:rFonts w:ascii="仿宋_GB2312" w:eastAsia="仿宋_GB2312" w:hAnsi="Times New Roman" w:cs="宋体"/>
          <w:sz w:val="24"/>
          <w:szCs w:val="24"/>
        </w:rPr>
      </w:pPr>
    </w:p>
    <w:p w:rsidR="008D212B" w:rsidRDefault="008D212B" w:rsidP="008D212B">
      <w:pPr>
        <w:pStyle w:val="a5"/>
        <w:spacing w:line="435" w:lineRule="exact"/>
        <w:ind w:firstLineChars="200" w:firstLine="480"/>
        <w:rPr>
          <w:rFonts w:ascii="仿宋_GB2312" w:eastAsia="仿宋_GB2312" w:hAnsi="Times New Roman" w:cs="宋体"/>
          <w:sz w:val="24"/>
          <w:szCs w:val="24"/>
        </w:rPr>
      </w:pPr>
    </w:p>
    <w:p w:rsidR="00874311" w:rsidRDefault="00874311" w:rsidP="008D212B">
      <w:pPr>
        <w:pStyle w:val="a5"/>
        <w:spacing w:line="465" w:lineRule="exact"/>
        <w:rPr>
          <w:rFonts w:ascii="仿宋_GB2312" w:eastAsia="仿宋_GB2312" w:hAnsi="Times New Roman" w:cs="宋体"/>
          <w:sz w:val="24"/>
          <w:szCs w:val="24"/>
        </w:rPr>
        <w:sectPr w:rsidR="00874311" w:rsidSect="009C79E0">
          <w:headerReference w:type="default" r:id="rId6"/>
          <w:footerReference w:type="default" r:id="rId7"/>
          <w:pgSz w:w="11906" w:h="16838" w:code="9"/>
          <w:pgMar w:top="2041" w:right="1361" w:bottom="1247" w:left="1531" w:header="851" w:footer="992" w:gutter="0"/>
          <w:pgNumType w:start="1"/>
          <w:cols w:space="720"/>
          <w:docGrid w:type="lines" w:linePitch="312"/>
        </w:sectPr>
      </w:pPr>
    </w:p>
    <w:p w:rsidR="008D212B" w:rsidRDefault="008D212B" w:rsidP="008D212B">
      <w:pPr>
        <w:pStyle w:val="a5"/>
        <w:rPr>
          <w:rFonts w:ascii="仿宋_GB2312" w:eastAsia="仿宋_GB2312" w:hAnsi="宋体" w:cs="宋体"/>
        </w:rPr>
      </w:pPr>
      <w:r>
        <w:rPr>
          <w:rFonts w:ascii="仿宋_GB2312" w:eastAsia="仿宋_GB2312" w:hAnsi="宋体" w:cs="宋体" w:hint="eastAsia"/>
        </w:rPr>
        <w:lastRenderedPageBreak/>
        <w:t>附件：</w:t>
      </w:r>
    </w:p>
    <w:p w:rsidR="008D212B" w:rsidRDefault="008D212B" w:rsidP="008D212B">
      <w:pPr>
        <w:pStyle w:val="a5"/>
        <w:jc w:val="center"/>
        <w:rPr>
          <w:rFonts w:ascii="仿宋_GB2312" w:eastAsia="仿宋_GB2312" w:hAnsi="宋体" w:cs="宋体"/>
          <w:sz w:val="40"/>
          <w:szCs w:val="40"/>
        </w:rPr>
      </w:pPr>
      <w:r>
        <w:rPr>
          <w:rFonts w:ascii="仿宋_GB2312" w:eastAsia="仿宋_GB2312" w:hAnsi="宋体" w:cs="宋体" w:hint="eastAsia"/>
          <w:sz w:val="40"/>
          <w:szCs w:val="40"/>
        </w:rPr>
        <w:t>商业汇票贴现清单</w:t>
      </w:r>
    </w:p>
    <w:p w:rsidR="008D212B" w:rsidRDefault="008D212B" w:rsidP="008D212B">
      <w:pPr>
        <w:pStyle w:val="a5"/>
        <w:jc w:val="center"/>
        <w:rPr>
          <w:rFonts w:ascii="仿宋_GB2312" w:eastAsia="仿宋_GB2312" w:hAnsi="宋体" w:cs="宋体"/>
          <w:sz w:val="24"/>
          <w:szCs w:val="24"/>
        </w:rPr>
      </w:pPr>
      <w:r>
        <w:rPr>
          <w:rFonts w:ascii="仿宋_GB2312" w:eastAsia="仿宋_GB2312" w:hAnsi="宋体" w:cs="宋体" w:hint="eastAsia"/>
          <w:sz w:val="24"/>
          <w:szCs w:val="24"/>
        </w:rPr>
        <w:t xml:space="preserve"> 本清单为编号为：</w:t>
      </w:r>
      <w:r w:rsidR="00885C51" w:rsidRPr="001B534E">
        <w:rPr>
          <w:rFonts w:ascii="仿宋_GB2312" w:eastAsia="仿宋_GB2312" w:hAnsi="Times New Roman" w:cs="宋体"/>
          <w:sz w:val="24"/>
          <w:szCs w:val="24"/>
          <w:u w:val="single"/>
        </w:rPr>
        <w:t>${con.CONTRACT_NUM}</w:t>
      </w:r>
      <w:r>
        <w:rPr>
          <w:rFonts w:ascii="仿宋_GB2312" w:eastAsia="仿宋_GB2312" w:hAnsi="宋体" w:cs="宋体" w:hint="eastAsia"/>
          <w:sz w:val="24"/>
          <w:szCs w:val="24"/>
        </w:rPr>
        <w:t>《商业汇票贴现合同》不可分割的组成部份</w:t>
      </w:r>
    </w:p>
    <w:tbl>
      <w:tblPr>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47"/>
        <w:gridCol w:w="947"/>
        <w:gridCol w:w="948"/>
        <w:gridCol w:w="948"/>
        <w:gridCol w:w="948"/>
        <w:gridCol w:w="948"/>
        <w:gridCol w:w="948"/>
        <w:gridCol w:w="1554"/>
        <w:gridCol w:w="1418"/>
        <w:gridCol w:w="992"/>
        <w:gridCol w:w="1559"/>
        <w:gridCol w:w="1559"/>
      </w:tblGrid>
      <w:tr w:rsidR="008D212B" w:rsidTr="00693FA2">
        <w:trPr>
          <w:trHeight w:hRule="exact" w:val="851"/>
        </w:trPr>
        <w:tc>
          <w:tcPr>
            <w:tcW w:w="947" w:type="dxa"/>
            <w:vAlign w:val="center"/>
          </w:tcPr>
          <w:p w:rsidR="008D212B" w:rsidRDefault="008D212B" w:rsidP="00693FA2">
            <w:pPr>
              <w:pStyle w:val="a5"/>
              <w:spacing w:line="280" w:lineRule="exact"/>
              <w:jc w:val="center"/>
              <w:rPr>
                <w:rFonts w:ascii="仿宋_GB2312" w:eastAsia="仿宋_GB2312"/>
              </w:rPr>
            </w:pPr>
            <w:bookmarkStart w:id="0" w:name="_GoBack" w:colFirst="0" w:colLast="12"/>
            <w:r>
              <w:rPr>
                <w:rFonts w:ascii="仿宋_GB2312" w:eastAsia="仿宋_GB2312" w:hAnsi="宋体" w:cs="宋体" w:hint="eastAsia"/>
              </w:rPr>
              <w:t>序号</w:t>
            </w:r>
          </w:p>
        </w:tc>
        <w:tc>
          <w:tcPr>
            <w:tcW w:w="947" w:type="dxa"/>
            <w:vAlign w:val="center"/>
          </w:tcPr>
          <w:p w:rsidR="008D212B" w:rsidRDefault="008D212B" w:rsidP="00693FA2">
            <w:pPr>
              <w:pStyle w:val="a5"/>
              <w:spacing w:line="280" w:lineRule="exact"/>
              <w:jc w:val="center"/>
              <w:rPr>
                <w:rFonts w:ascii="仿宋_GB2312" w:eastAsia="仿宋_GB2312" w:hAnsi="宋体" w:cs="宋体"/>
              </w:rPr>
            </w:pPr>
            <w:r>
              <w:rPr>
                <w:rFonts w:ascii="仿宋_GB2312" w:eastAsia="仿宋_GB2312" w:hAnsi="宋体" w:cs="宋体" w:hint="eastAsia"/>
              </w:rPr>
              <w:t>汇票</w:t>
            </w:r>
          </w:p>
          <w:p w:rsidR="008D212B" w:rsidRDefault="008D212B" w:rsidP="00693FA2">
            <w:pPr>
              <w:pStyle w:val="a5"/>
              <w:spacing w:line="280" w:lineRule="exact"/>
              <w:jc w:val="center"/>
              <w:rPr>
                <w:rFonts w:ascii="仿宋_GB2312" w:eastAsia="仿宋_GB2312"/>
              </w:rPr>
            </w:pPr>
            <w:r>
              <w:rPr>
                <w:rFonts w:ascii="仿宋_GB2312" w:eastAsia="仿宋_GB2312" w:hAnsi="宋体" w:cs="宋体" w:hint="eastAsia"/>
              </w:rPr>
              <w:t>号码</w:t>
            </w:r>
          </w:p>
        </w:tc>
        <w:tc>
          <w:tcPr>
            <w:tcW w:w="948" w:type="dxa"/>
            <w:vAlign w:val="center"/>
          </w:tcPr>
          <w:p w:rsidR="008D212B" w:rsidRDefault="008D212B" w:rsidP="00693FA2">
            <w:pPr>
              <w:pStyle w:val="a5"/>
              <w:spacing w:line="280" w:lineRule="exact"/>
              <w:jc w:val="center"/>
              <w:rPr>
                <w:rFonts w:ascii="仿宋_GB2312" w:eastAsia="仿宋_GB2312" w:hAnsi="宋体" w:cs="宋体"/>
              </w:rPr>
            </w:pPr>
            <w:r>
              <w:rPr>
                <w:rFonts w:ascii="仿宋_GB2312" w:eastAsia="仿宋_GB2312" w:hAnsi="宋体" w:cs="宋体" w:hint="eastAsia"/>
              </w:rPr>
              <w:t>汇票</w:t>
            </w:r>
          </w:p>
          <w:p w:rsidR="008D212B" w:rsidRDefault="008D212B" w:rsidP="00693FA2">
            <w:pPr>
              <w:pStyle w:val="a5"/>
              <w:spacing w:line="280" w:lineRule="exact"/>
              <w:jc w:val="center"/>
              <w:rPr>
                <w:rFonts w:ascii="仿宋_GB2312" w:eastAsia="仿宋_GB2312"/>
              </w:rPr>
            </w:pPr>
            <w:r>
              <w:rPr>
                <w:rFonts w:ascii="仿宋_GB2312" w:eastAsia="仿宋_GB2312" w:hAnsi="宋体" w:cs="宋体" w:hint="eastAsia"/>
              </w:rPr>
              <w:t>金额</w:t>
            </w:r>
          </w:p>
        </w:tc>
        <w:tc>
          <w:tcPr>
            <w:tcW w:w="948" w:type="dxa"/>
            <w:vAlign w:val="center"/>
          </w:tcPr>
          <w:p w:rsidR="008D212B" w:rsidRDefault="008D212B" w:rsidP="00693FA2">
            <w:pPr>
              <w:pStyle w:val="a5"/>
              <w:spacing w:line="280" w:lineRule="exact"/>
              <w:jc w:val="center"/>
              <w:rPr>
                <w:rFonts w:ascii="仿宋_GB2312" w:eastAsia="仿宋_GB2312" w:hAnsi="宋体" w:cs="宋体"/>
              </w:rPr>
            </w:pPr>
            <w:r>
              <w:rPr>
                <w:rFonts w:ascii="仿宋_GB2312" w:eastAsia="仿宋_GB2312" w:hAnsi="宋体" w:cs="宋体" w:hint="eastAsia"/>
              </w:rPr>
              <w:t>汇票</w:t>
            </w:r>
          </w:p>
          <w:p w:rsidR="008D212B" w:rsidRDefault="008D212B" w:rsidP="00693FA2">
            <w:pPr>
              <w:pStyle w:val="a5"/>
              <w:spacing w:line="280" w:lineRule="exact"/>
              <w:jc w:val="center"/>
              <w:rPr>
                <w:rFonts w:ascii="仿宋_GB2312" w:eastAsia="仿宋_GB2312"/>
              </w:rPr>
            </w:pPr>
            <w:r>
              <w:rPr>
                <w:rFonts w:ascii="仿宋_GB2312" w:eastAsia="仿宋_GB2312" w:hAnsi="宋体" w:cs="宋体" w:hint="eastAsia"/>
              </w:rPr>
              <w:t>出票日</w:t>
            </w:r>
          </w:p>
        </w:tc>
        <w:tc>
          <w:tcPr>
            <w:tcW w:w="948" w:type="dxa"/>
            <w:vAlign w:val="center"/>
          </w:tcPr>
          <w:p w:rsidR="008D212B" w:rsidRDefault="008D212B" w:rsidP="00693FA2">
            <w:pPr>
              <w:pStyle w:val="a5"/>
              <w:spacing w:line="280" w:lineRule="exact"/>
              <w:jc w:val="center"/>
              <w:rPr>
                <w:rFonts w:ascii="仿宋_GB2312" w:eastAsia="仿宋_GB2312" w:hAnsi="宋体" w:cs="宋体"/>
              </w:rPr>
            </w:pPr>
            <w:r>
              <w:rPr>
                <w:rFonts w:ascii="仿宋_GB2312" w:eastAsia="仿宋_GB2312" w:hAnsi="宋体" w:cs="宋体" w:hint="eastAsia"/>
              </w:rPr>
              <w:t>汇票</w:t>
            </w:r>
          </w:p>
          <w:p w:rsidR="008D212B" w:rsidRDefault="008D212B" w:rsidP="00693FA2">
            <w:pPr>
              <w:pStyle w:val="a5"/>
              <w:spacing w:line="280" w:lineRule="exact"/>
              <w:jc w:val="center"/>
              <w:rPr>
                <w:rFonts w:ascii="仿宋_GB2312" w:eastAsia="仿宋_GB2312"/>
              </w:rPr>
            </w:pPr>
            <w:r>
              <w:rPr>
                <w:rFonts w:ascii="仿宋_GB2312" w:eastAsia="仿宋_GB2312" w:hAnsi="宋体" w:cs="宋体" w:hint="eastAsia"/>
              </w:rPr>
              <w:t>到期日</w:t>
            </w:r>
          </w:p>
        </w:tc>
        <w:tc>
          <w:tcPr>
            <w:tcW w:w="948" w:type="dxa"/>
            <w:vAlign w:val="center"/>
          </w:tcPr>
          <w:p w:rsidR="008D212B" w:rsidRDefault="008D212B" w:rsidP="00693FA2">
            <w:pPr>
              <w:pStyle w:val="a5"/>
              <w:spacing w:line="280" w:lineRule="exact"/>
              <w:jc w:val="center"/>
              <w:rPr>
                <w:rFonts w:ascii="仿宋_GB2312" w:eastAsia="仿宋_GB2312" w:hAnsi="宋体" w:cs="宋体"/>
              </w:rPr>
            </w:pPr>
            <w:r>
              <w:rPr>
                <w:rFonts w:ascii="仿宋_GB2312" w:eastAsia="仿宋_GB2312" w:hAnsi="宋体" w:cs="宋体" w:hint="eastAsia"/>
              </w:rPr>
              <w:t>出票人</w:t>
            </w:r>
          </w:p>
          <w:p w:rsidR="008D212B" w:rsidRDefault="008D212B" w:rsidP="00693FA2">
            <w:pPr>
              <w:pStyle w:val="a5"/>
              <w:spacing w:line="280" w:lineRule="exact"/>
              <w:jc w:val="center"/>
              <w:rPr>
                <w:rFonts w:ascii="仿宋_GB2312" w:eastAsia="仿宋_GB2312"/>
              </w:rPr>
            </w:pPr>
            <w:r>
              <w:rPr>
                <w:rFonts w:ascii="仿宋_GB2312" w:eastAsia="仿宋_GB2312" w:hAnsi="宋体" w:cs="宋体" w:hint="eastAsia"/>
              </w:rPr>
              <w:t>全称</w:t>
            </w:r>
          </w:p>
        </w:tc>
        <w:tc>
          <w:tcPr>
            <w:tcW w:w="948" w:type="dxa"/>
            <w:vAlign w:val="center"/>
          </w:tcPr>
          <w:p w:rsidR="008D212B" w:rsidRDefault="008D212B" w:rsidP="00693FA2">
            <w:pPr>
              <w:pStyle w:val="a5"/>
              <w:spacing w:line="280" w:lineRule="exact"/>
              <w:jc w:val="center"/>
              <w:rPr>
                <w:rFonts w:ascii="仿宋_GB2312" w:eastAsia="仿宋_GB2312" w:hAnsi="宋体" w:cs="宋体"/>
              </w:rPr>
            </w:pPr>
            <w:r>
              <w:rPr>
                <w:rFonts w:ascii="仿宋_GB2312" w:eastAsia="仿宋_GB2312" w:hAnsi="宋体" w:cs="宋体" w:hint="eastAsia"/>
              </w:rPr>
              <w:t>出票人</w:t>
            </w:r>
          </w:p>
          <w:p w:rsidR="008D212B" w:rsidRDefault="008D212B" w:rsidP="00693FA2">
            <w:pPr>
              <w:pStyle w:val="a5"/>
              <w:spacing w:line="280" w:lineRule="exact"/>
              <w:jc w:val="center"/>
              <w:rPr>
                <w:rFonts w:ascii="仿宋_GB2312" w:eastAsia="仿宋_GB2312"/>
              </w:rPr>
            </w:pPr>
            <w:r>
              <w:rPr>
                <w:rFonts w:ascii="仿宋_GB2312" w:eastAsia="仿宋_GB2312" w:hAnsi="宋体" w:cs="宋体" w:hint="eastAsia"/>
              </w:rPr>
              <w:t>账号</w:t>
            </w:r>
          </w:p>
        </w:tc>
        <w:tc>
          <w:tcPr>
            <w:tcW w:w="1554" w:type="dxa"/>
            <w:vAlign w:val="center"/>
          </w:tcPr>
          <w:p w:rsidR="008D212B" w:rsidRDefault="008D212B" w:rsidP="00693FA2">
            <w:pPr>
              <w:pStyle w:val="a5"/>
              <w:spacing w:line="280" w:lineRule="exact"/>
              <w:jc w:val="center"/>
              <w:rPr>
                <w:rFonts w:ascii="仿宋_GB2312" w:eastAsia="仿宋_GB2312" w:hAnsi="宋体" w:cs="宋体"/>
              </w:rPr>
            </w:pPr>
            <w:r>
              <w:rPr>
                <w:rFonts w:ascii="仿宋_GB2312" w:eastAsia="仿宋_GB2312" w:hAnsi="宋体" w:cs="宋体" w:hint="eastAsia"/>
              </w:rPr>
              <w:t>承兑人</w:t>
            </w:r>
          </w:p>
          <w:p w:rsidR="008D212B" w:rsidRDefault="008D212B" w:rsidP="00693FA2">
            <w:pPr>
              <w:pStyle w:val="a5"/>
              <w:spacing w:line="280" w:lineRule="exact"/>
              <w:jc w:val="center"/>
              <w:rPr>
                <w:rFonts w:ascii="仿宋_GB2312" w:eastAsia="仿宋_GB2312"/>
              </w:rPr>
            </w:pPr>
            <w:r>
              <w:rPr>
                <w:rFonts w:ascii="仿宋_GB2312" w:eastAsia="仿宋_GB2312" w:hAnsi="宋体" w:cs="宋体" w:hint="eastAsia"/>
              </w:rPr>
              <w:t>全称</w:t>
            </w:r>
          </w:p>
        </w:tc>
        <w:tc>
          <w:tcPr>
            <w:tcW w:w="1418" w:type="dxa"/>
            <w:vAlign w:val="center"/>
          </w:tcPr>
          <w:p w:rsidR="008D212B" w:rsidRDefault="008D212B" w:rsidP="00693FA2">
            <w:pPr>
              <w:pStyle w:val="a5"/>
              <w:spacing w:line="280" w:lineRule="exact"/>
              <w:jc w:val="center"/>
              <w:rPr>
                <w:rFonts w:ascii="仿宋_GB2312" w:eastAsia="仿宋_GB2312" w:hAnsi="宋体" w:cs="宋体"/>
              </w:rPr>
            </w:pPr>
            <w:r>
              <w:rPr>
                <w:rFonts w:ascii="仿宋_GB2312" w:eastAsia="仿宋_GB2312" w:hAnsi="宋体" w:cs="宋体" w:hint="eastAsia"/>
              </w:rPr>
              <w:t>贴现</w:t>
            </w:r>
          </w:p>
          <w:p w:rsidR="008D212B" w:rsidRDefault="008D212B" w:rsidP="00693FA2">
            <w:pPr>
              <w:pStyle w:val="a5"/>
              <w:spacing w:line="280" w:lineRule="exact"/>
              <w:jc w:val="center"/>
              <w:rPr>
                <w:rFonts w:ascii="仿宋_GB2312" w:eastAsia="仿宋_GB2312"/>
              </w:rPr>
            </w:pPr>
            <w:r>
              <w:rPr>
                <w:rFonts w:ascii="仿宋_GB2312" w:eastAsia="仿宋_GB2312" w:hAnsi="宋体" w:cs="宋体" w:hint="eastAsia"/>
              </w:rPr>
              <w:t>天数</w:t>
            </w:r>
          </w:p>
        </w:tc>
        <w:tc>
          <w:tcPr>
            <w:tcW w:w="992" w:type="dxa"/>
            <w:vAlign w:val="center"/>
          </w:tcPr>
          <w:p w:rsidR="008D212B" w:rsidRDefault="008D212B" w:rsidP="00693FA2">
            <w:pPr>
              <w:pStyle w:val="a5"/>
              <w:spacing w:line="280" w:lineRule="exact"/>
              <w:jc w:val="center"/>
              <w:rPr>
                <w:rFonts w:ascii="仿宋_GB2312" w:eastAsia="仿宋_GB2312" w:hAnsi="宋体" w:cs="宋体"/>
              </w:rPr>
            </w:pPr>
            <w:r>
              <w:rPr>
                <w:rFonts w:ascii="仿宋_GB2312" w:eastAsia="仿宋_GB2312" w:hAnsi="宋体" w:cs="宋体" w:hint="eastAsia"/>
              </w:rPr>
              <w:t>贴现月利率</w:t>
            </w:r>
          </w:p>
          <w:p w:rsidR="008D212B" w:rsidRDefault="008D212B" w:rsidP="00693FA2">
            <w:pPr>
              <w:pStyle w:val="a5"/>
              <w:spacing w:line="280" w:lineRule="exact"/>
              <w:jc w:val="center"/>
              <w:rPr>
                <w:rFonts w:ascii="仿宋_GB2312" w:eastAsia="仿宋_GB2312"/>
              </w:rPr>
            </w:pPr>
          </w:p>
        </w:tc>
        <w:tc>
          <w:tcPr>
            <w:tcW w:w="1559" w:type="dxa"/>
            <w:vAlign w:val="center"/>
          </w:tcPr>
          <w:p w:rsidR="008D212B" w:rsidRDefault="008D212B" w:rsidP="00693FA2">
            <w:pPr>
              <w:pStyle w:val="a5"/>
              <w:spacing w:line="280" w:lineRule="exact"/>
              <w:jc w:val="center"/>
              <w:rPr>
                <w:rFonts w:ascii="仿宋_GB2312" w:eastAsia="仿宋_GB2312"/>
              </w:rPr>
            </w:pPr>
            <w:r>
              <w:rPr>
                <w:rFonts w:ascii="仿宋_GB2312" w:eastAsia="仿宋_GB2312" w:hAnsi="宋体" w:cs="宋体" w:hint="eastAsia"/>
              </w:rPr>
              <w:t>贴现利息</w:t>
            </w:r>
          </w:p>
        </w:tc>
        <w:tc>
          <w:tcPr>
            <w:tcW w:w="1559" w:type="dxa"/>
            <w:vAlign w:val="center"/>
          </w:tcPr>
          <w:p w:rsidR="008D212B" w:rsidRDefault="008D212B" w:rsidP="00693FA2">
            <w:pPr>
              <w:pStyle w:val="a5"/>
              <w:spacing w:line="280" w:lineRule="exact"/>
              <w:jc w:val="center"/>
              <w:rPr>
                <w:rFonts w:ascii="仿宋_GB2312" w:eastAsia="仿宋_GB2312" w:hAnsi="宋体" w:cs="宋体"/>
              </w:rPr>
            </w:pPr>
            <w:r>
              <w:rPr>
                <w:rFonts w:ascii="仿宋_GB2312" w:eastAsia="仿宋_GB2312" w:hAnsi="宋体" w:cs="宋体" w:hint="eastAsia"/>
              </w:rPr>
              <w:t>实付贴现</w:t>
            </w:r>
          </w:p>
          <w:p w:rsidR="008D212B" w:rsidRDefault="008D212B" w:rsidP="00693FA2">
            <w:pPr>
              <w:pStyle w:val="a5"/>
              <w:spacing w:line="280" w:lineRule="exact"/>
              <w:jc w:val="center"/>
              <w:rPr>
                <w:rFonts w:ascii="仿宋_GB2312" w:eastAsia="仿宋_GB2312"/>
              </w:rPr>
            </w:pPr>
            <w:r>
              <w:rPr>
                <w:rFonts w:ascii="仿宋_GB2312" w:eastAsia="仿宋_GB2312" w:hAnsi="宋体" w:cs="宋体" w:hint="eastAsia"/>
              </w:rPr>
              <w:t>金额</w:t>
            </w:r>
          </w:p>
        </w:tc>
      </w:tr>
      <w:tr w:rsidR="008D212B" w:rsidTr="00693FA2">
        <w:trPr>
          <w:trHeight w:hRule="exact" w:val="851"/>
        </w:trPr>
        <w:tc>
          <w:tcPr>
            <w:tcW w:w="947" w:type="dxa"/>
          </w:tcPr>
          <w:p w:rsidR="008D212B" w:rsidRDefault="008115E9" w:rsidP="00693FA2">
            <w:pPr>
              <w:pStyle w:val="a5"/>
              <w:spacing w:line="465" w:lineRule="exact"/>
              <w:rPr>
                <w:rFonts w:ascii="仿宋_GB2312" w:eastAsia="仿宋_GB2312"/>
              </w:rPr>
            </w:pPr>
            <w:r w:rsidRPr="008115E9">
              <w:rPr>
                <w:rFonts w:ascii="仿宋_GB2312" w:eastAsia="仿宋_GB2312"/>
              </w:rPr>
              <w:t>${txs.ROWNUM}</w:t>
            </w:r>
          </w:p>
        </w:tc>
        <w:tc>
          <w:tcPr>
            <w:tcW w:w="947" w:type="dxa"/>
          </w:tcPr>
          <w:p w:rsidR="008D212B" w:rsidRDefault="008115E9" w:rsidP="00693FA2">
            <w:pPr>
              <w:pStyle w:val="a5"/>
              <w:spacing w:line="465" w:lineRule="exact"/>
              <w:rPr>
                <w:rFonts w:ascii="仿宋_GB2312" w:eastAsia="仿宋_GB2312"/>
              </w:rPr>
            </w:pPr>
            <w:r w:rsidRPr="008115E9">
              <w:rPr>
                <w:rFonts w:ascii="仿宋_GB2312" w:eastAsia="仿宋_GB2312"/>
              </w:rPr>
              <w:t>${txs.BILLNO}</w:t>
            </w:r>
          </w:p>
        </w:tc>
        <w:tc>
          <w:tcPr>
            <w:tcW w:w="948" w:type="dxa"/>
          </w:tcPr>
          <w:p w:rsidR="008D212B" w:rsidRDefault="008115E9" w:rsidP="00693FA2">
            <w:pPr>
              <w:pStyle w:val="a5"/>
              <w:spacing w:line="465" w:lineRule="exact"/>
              <w:rPr>
                <w:rFonts w:ascii="仿宋_GB2312" w:eastAsia="仿宋_GB2312"/>
              </w:rPr>
            </w:pPr>
            <w:r w:rsidRPr="008115E9">
              <w:rPr>
                <w:rFonts w:ascii="仿宋_GB2312" w:eastAsia="仿宋_GB2312"/>
              </w:rPr>
              <w:t>${txs.BILLAMT}</w:t>
            </w:r>
          </w:p>
        </w:tc>
        <w:tc>
          <w:tcPr>
            <w:tcW w:w="948" w:type="dxa"/>
          </w:tcPr>
          <w:p w:rsidR="008D212B" w:rsidRDefault="008115E9" w:rsidP="00693FA2">
            <w:pPr>
              <w:pStyle w:val="a5"/>
              <w:spacing w:line="465" w:lineRule="exact"/>
              <w:rPr>
                <w:rFonts w:ascii="仿宋_GB2312" w:eastAsia="仿宋_GB2312"/>
              </w:rPr>
            </w:pPr>
            <w:r w:rsidRPr="008115E9">
              <w:rPr>
                <w:rFonts w:ascii="仿宋_GB2312" w:eastAsia="仿宋_GB2312"/>
              </w:rPr>
              <w:t>${txs.BILLBEGINDATE}</w:t>
            </w:r>
          </w:p>
        </w:tc>
        <w:tc>
          <w:tcPr>
            <w:tcW w:w="948" w:type="dxa"/>
          </w:tcPr>
          <w:p w:rsidR="008D212B" w:rsidRDefault="008115E9" w:rsidP="00693FA2">
            <w:pPr>
              <w:pStyle w:val="a5"/>
              <w:spacing w:line="465" w:lineRule="exact"/>
              <w:rPr>
                <w:rFonts w:ascii="仿宋_GB2312" w:eastAsia="仿宋_GB2312"/>
              </w:rPr>
            </w:pPr>
            <w:r w:rsidRPr="008115E9">
              <w:rPr>
                <w:rFonts w:ascii="仿宋_GB2312" w:eastAsia="仿宋_GB2312"/>
              </w:rPr>
              <w:t>${txs.BILLENDDATE}</w:t>
            </w:r>
          </w:p>
        </w:tc>
        <w:tc>
          <w:tcPr>
            <w:tcW w:w="948" w:type="dxa"/>
          </w:tcPr>
          <w:p w:rsidR="008D212B" w:rsidRDefault="008115E9" w:rsidP="00693FA2">
            <w:pPr>
              <w:pStyle w:val="a5"/>
              <w:spacing w:line="465" w:lineRule="exact"/>
              <w:rPr>
                <w:rFonts w:ascii="仿宋_GB2312" w:eastAsia="仿宋_GB2312"/>
              </w:rPr>
            </w:pPr>
            <w:r w:rsidRPr="008115E9">
              <w:rPr>
                <w:rFonts w:ascii="仿宋_GB2312" w:eastAsia="仿宋_GB2312"/>
              </w:rPr>
              <w:t>${txs.TAKEOUTACNAME}</w:t>
            </w:r>
          </w:p>
        </w:tc>
        <w:tc>
          <w:tcPr>
            <w:tcW w:w="948" w:type="dxa"/>
          </w:tcPr>
          <w:p w:rsidR="008D212B" w:rsidRDefault="008115E9" w:rsidP="00693FA2">
            <w:pPr>
              <w:pStyle w:val="a5"/>
              <w:spacing w:line="465" w:lineRule="exact"/>
              <w:rPr>
                <w:rFonts w:ascii="仿宋_GB2312" w:eastAsia="仿宋_GB2312"/>
              </w:rPr>
            </w:pPr>
            <w:r w:rsidRPr="008115E9">
              <w:rPr>
                <w:rFonts w:ascii="仿宋_GB2312" w:eastAsia="仿宋_GB2312"/>
              </w:rPr>
              <w:t>${txs.TAKEOUTACNO}</w:t>
            </w:r>
          </w:p>
        </w:tc>
        <w:tc>
          <w:tcPr>
            <w:tcW w:w="1554" w:type="dxa"/>
          </w:tcPr>
          <w:p w:rsidR="008D212B" w:rsidRDefault="008115E9" w:rsidP="00693FA2">
            <w:pPr>
              <w:pStyle w:val="a5"/>
              <w:spacing w:line="465" w:lineRule="exact"/>
              <w:rPr>
                <w:rFonts w:ascii="仿宋_GB2312" w:eastAsia="仿宋_GB2312"/>
              </w:rPr>
            </w:pPr>
            <w:r w:rsidRPr="008115E9">
              <w:rPr>
                <w:rFonts w:ascii="仿宋_GB2312" w:eastAsia="仿宋_GB2312"/>
              </w:rPr>
              <w:t>${txs.BILLACNAME}</w:t>
            </w:r>
          </w:p>
        </w:tc>
        <w:tc>
          <w:tcPr>
            <w:tcW w:w="1418" w:type="dxa"/>
          </w:tcPr>
          <w:p w:rsidR="008D212B" w:rsidRDefault="00887C2E" w:rsidP="00693FA2">
            <w:pPr>
              <w:pStyle w:val="a5"/>
              <w:spacing w:line="465" w:lineRule="exact"/>
              <w:rPr>
                <w:rFonts w:ascii="仿宋_GB2312" w:eastAsia="仿宋_GB2312"/>
              </w:rPr>
            </w:pPr>
            <w:r w:rsidRPr="00887C2E">
              <w:rPr>
                <w:rFonts w:ascii="仿宋_GB2312" w:eastAsia="仿宋_GB2312"/>
              </w:rPr>
              <w:t>${txs.xxx}</w:t>
            </w:r>
          </w:p>
        </w:tc>
        <w:tc>
          <w:tcPr>
            <w:tcW w:w="992" w:type="dxa"/>
          </w:tcPr>
          <w:p w:rsidR="008D212B" w:rsidRDefault="008115E9" w:rsidP="00693FA2">
            <w:pPr>
              <w:pStyle w:val="a5"/>
              <w:spacing w:line="465" w:lineRule="exact"/>
              <w:rPr>
                <w:rFonts w:ascii="仿宋_GB2312" w:eastAsia="仿宋_GB2312"/>
              </w:rPr>
            </w:pPr>
            <w:r w:rsidRPr="008115E9">
              <w:rPr>
                <w:rFonts w:ascii="仿宋_GB2312" w:eastAsia="仿宋_GB2312"/>
              </w:rPr>
              <w:t>${txs.INTERATE}</w:t>
            </w:r>
          </w:p>
        </w:tc>
        <w:tc>
          <w:tcPr>
            <w:tcW w:w="1559" w:type="dxa"/>
          </w:tcPr>
          <w:p w:rsidR="008D212B" w:rsidRDefault="00887C2E" w:rsidP="00693FA2">
            <w:pPr>
              <w:pStyle w:val="a5"/>
              <w:spacing w:line="465" w:lineRule="exact"/>
              <w:rPr>
                <w:rFonts w:ascii="仿宋_GB2312" w:eastAsia="仿宋_GB2312"/>
              </w:rPr>
            </w:pPr>
            <w:r w:rsidRPr="00887C2E">
              <w:rPr>
                <w:rFonts w:ascii="仿宋_GB2312" w:eastAsia="仿宋_GB2312"/>
              </w:rPr>
              <w:t>${txs.xxx}</w:t>
            </w:r>
          </w:p>
        </w:tc>
        <w:tc>
          <w:tcPr>
            <w:tcW w:w="1559" w:type="dxa"/>
          </w:tcPr>
          <w:p w:rsidR="008D212B" w:rsidRDefault="00887C2E" w:rsidP="00693FA2">
            <w:pPr>
              <w:pStyle w:val="a5"/>
              <w:spacing w:line="465" w:lineRule="exact"/>
              <w:rPr>
                <w:rFonts w:ascii="仿宋_GB2312" w:eastAsia="仿宋_GB2312"/>
              </w:rPr>
            </w:pPr>
            <w:r w:rsidRPr="00887C2E">
              <w:rPr>
                <w:rFonts w:ascii="仿宋_GB2312" w:eastAsia="仿宋_GB2312"/>
              </w:rPr>
              <w:t>${txs.xxx}</w:t>
            </w:r>
          </w:p>
        </w:tc>
      </w:tr>
      <w:tr w:rsidR="008D212B" w:rsidTr="00693FA2">
        <w:trPr>
          <w:trHeight w:hRule="exact" w:val="851"/>
        </w:trPr>
        <w:tc>
          <w:tcPr>
            <w:tcW w:w="947" w:type="dxa"/>
          </w:tcPr>
          <w:p w:rsidR="008D212B" w:rsidRDefault="008D212B" w:rsidP="00693FA2">
            <w:pPr>
              <w:pStyle w:val="a5"/>
              <w:spacing w:line="465" w:lineRule="exact"/>
              <w:rPr>
                <w:rFonts w:ascii="仿宋_GB2312" w:eastAsia="仿宋_GB2312"/>
              </w:rPr>
            </w:pPr>
            <w:r>
              <w:rPr>
                <w:rFonts w:ascii="仿宋_GB2312" w:eastAsia="仿宋_GB2312" w:hint="eastAsia"/>
              </w:rPr>
              <w:t>合计金额</w:t>
            </w:r>
          </w:p>
        </w:tc>
        <w:tc>
          <w:tcPr>
            <w:tcW w:w="947" w:type="dxa"/>
          </w:tcPr>
          <w:p w:rsidR="008D212B" w:rsidRDefault="008D212B" w:rsidP="00693FA2">
            <w:pPr>
              <w:pStyle w:val="a5"/>
              <w:spacing w:line="465" w:lineRule="exact"/>
              <w:rPr>
                <w:rFonts w:ascii="仿宋_GB2312" w:eastAsia="仿宋_GB2312"/>
              </w:rPr>
            </w:pPr>
          </w:p>
        </w:tc>
        <w:tc>
          <w:tcPr>
            <w:tcW w:w="948" w:type="dxa"/>
          </w:tcPr>
          <w:p w:rsidR="008D212B" w:rsidRDefault="008D212B" w:rsidP="00693FA2">
            <w:pPr>
              <w:pStyle w:val="a5"/>
              <w:spacing w:line="465" w:lineRule="exact"/>
              <w:rPr>
                <w:rFonts w:ascii="仿宋_GB2312" w:eastAsia="仿宋_GB2312"/>
              </w:rPr>
            </w:pPr>
          </w:p>
        </w:tc>
        <w:tc>
          <w:tcPr>
            <w:tcW w:w="948" w:type="dxa"/>
          </w:tcPr>
          <w:p w:rsidR="008D212B" w:rsidRDefault="008D212B" w:rsidP="00693FA2">
            <w:pPr>
              <w:pStyle w:val="a5"/>
              <w:spacing w:line="465" w:lineRule="exact"/>
              <w:rPr>
                <w:rFonts w:ascii="仿宋_GB2312" w:eastAsia="仿宋_GB2312"/>
              </w:rPr>
            </w:pPr>
          </w:p>
        </w:tc>
        <w:tc>
          <w:tcPr>
            <w:tcW w:w="948" w:type="dxa"/>
          </w:tcPr>
          <w:p w:rsidR="008D212B" w:rsidRDefault="008D212B" w:rsidP="00693FA2">
            <w:pPr>
              <w:pStyle w:val="a5"/>
              <w:spacing w:line="465" w:lineRule="exact"/>
              <w:rPr>
                <w:rFonts w:ascii="仿宋_GB2312" w:eastAsia="仿宋_GB2312"/>
              </w:rPr>
            </w:pPr>
          </w:p>
        </w:tc>
        <w:tc>
          <w:tcPr>
            <w:tcW w:w="948" w:type="dxa"/>
          </w:tcPr>
          <w:p w:rsidR="008D212B" w:rsidRDefault="008D212B" w:rsidP="00693FA2">
            <w:pPr>
              <w:pStyle w:val="a5"/>
              <w:spacing w:line="465" w:lineRule="exact"/>
              <w:rPr>
                <w:rFonts w:ascii="仿宋_GB2312" w:eastAsia="仿宋_GB2312"/>
              </w:rPr>
            </w:pPr>
          </w:p>
        </w:tc>
        <w:tc>
          <w:tcPr>
            <w:tcW w:w="948" w:type="dxa"/>
          </w:tcPr>
          <w:p w:rsidR="008D212B" w:rsidRDefault="008D212B" w:rsidP="00693FA2">
            <w:pPr>
              <w:pStyle w:val="a5"/>
              <w:spacing w:line="465" w:lineRule="exact"/>
              <w:rPr>
                <w:rFonts w:ascii="仿宋_GB2312" w:eastAsia="仿宋_GB2312"/>
              </w:rPr>
            </w:pPr>
          </w:p>
        </w:tc>
        <w:tc>
          <w:tcPr>
            <w:tcW w:w="1554" w:type="dxa"/>
          </w:tcPr>
          <w:p w:rsidR="008D212B" w:rsidRDefault="008D212B" w:rsidP="00693FA2">
            <w:pPr>
              <w:pStyle w:val="a5"/>
              <w:spacing w:line="465" w:lineRule="exact"/>
              <w:rPr>
                <w:rFonts w:ascii="仿宋_GB2312" w:eastAsia="仿宋_GB2312"/>
              </w:rPr>
            </w:pPr>
          </w:p>
        </w:tc>
        <w:tc>
          <w:tcPr>
            <w:tcW w:w="1418" w:type="dxa"/>
          </w:tcPr>
          <w:p w:rsidR="008D212B" w:rsidRDefault="008D212B" w:rsidP="00693FA2">
            <w:pPr>
              <w:pStyle w:val="a5"/>
              <w:spacing w:line="465" w:lineRule="exact"/>
              <w:rPr>
                <w:rFonts w:ascii="仿宋_GB2312" w:eastAsia="仿宋_GB2312"/>
              </w:rPr>
            </w:pPr>
          </w:p>
        </w:tc>
        <w:tc>
          <w:tcPr>
            <w:tcW w:w="992" w:type="dxa"/>
          </w:tcPr>
          <w:p w:rsidR="008D212B" w:rsidRDefault="008D212B" w:rsidP="00693FA2">
            <w:pPr>
              <w:pStyle w:val="a5"/>
              <w:spacing w:line="465" w:lineRule="exact"/>
              <w:rPr>
                <w:rFonts w:ascii="仿宋_GB2312" w:eastAsia="仿宋_GB2312"/>
              </w:rPr>
            </w:pPr>
          </w:p>
        </w:tc>
        <w:tc>
          <w:tcPr>
            <w:tcW w:w="1559" w:type="dxa"/>
          </w:tcPr>
          <w:p w:rsidR="008D212B" w:rsidRDefault="008D212B" w:rsidP="00693FA2">
            <w:pPr>
              <w:pStyle w:val="a5"/>
              <w:spacing w:line="465" w:lineRule="exact"/>
              <w:rPr>
                <w:rFonts w:ascii="仿宋_GB2312" w:eastAsia="仿宋_GB2312"/>
              </w:rPr>
            </w:pPr>
          </w:p>
        </w:tc>
        <w:tc>
          <w:tcPr>
            <w:tcW w:w="1559" w:type="dxa"/>
          </w:tcPr>
          <w:p w:rsidR="008D212B" w:rsidRDefault="008D212B" w:rsidP="00693FA2">
            <w:pPr>
              <w:pStyle w:val="a5"/>
              <w:spacing w:line="465" w:lineRule="exact"/>
              <w:rPr>
                <w:rFonts w:ascii="仿宋_GB2312" w:eastAsia="仿宋_GB2312"/>
              </w:rPr>
            </w:pPr>
          </w:p>
        </w:tc>
      </w:tr>
      <w:tr w:rsidR="008D212B" w:rsidTr="00693FA2">
        <w:trPr>
          <w:trHeight w:hRule="exact" w:val="916"/>
        </w:trPr>
        <w:tc>
          <w:tcPr>
            <w:tcW w:w="13716" w:type="dxa"/>
            <w:gridSpan w:val="12"/>
          </w:tcPr>
          <w:p w:rsidR="008D212B" w:rsidRDefault="008D212B" w:rsidP="00693FA2">
            <w:pPr>
              <w:pStyle w:val="a5"/>
              <w:spacing w:line="465" w:lineRule="exact"/>
              <w:rPr>
                <w:rFonts w:ascii="仿宋_GB2312" w:eastAsia="仿宋_GB2312"/>
              </w:rPr>
            </w:pPr>
          </w:p>
          <w:p w:rsidR="008D212B" w:rsidRDefault="008D212B" w:rsidP="00693FA2">
            <w:pPr>
              <w:pStyle w:val="a5"/>
              <w:spacing w:line="465" w:lineRule="exact"/>
              <w:rPr>
                <w:rFonts w:ascii="仿宋_GB2312" w:eastAsia="仿宋_GB2312"/>
              </w:rPr>
            </w:pPr>
            <w:r>
              <w:rPr>
                <w:rFonts w:ascii="仿宋_GB2312" w:eastAsia="仿宋_GB2312" w:hint="eastAsia"/>
              </w:rPr>
              <w:t xml:space="preserve">                   贴现申请人（盖章）：                                      贴现银行（盖章）：</w:t>
            </w:r>
          </w:p>
        </w:tc>
      </w:tr>
      <w:bookmarkEnd w:id="0"/>
    </w:tbl>
    <w:p w:rsidR="008D212B" w:rsidRDefault="008D212B" w:rsidP="008D212B">
      <w:pPr>
        <w:pStyle w:val="a5"/>
        <w:spacing w:line="465" w:lineRule="exact"/>
        <w:rPr>
          <w:rFonts w:ascii="仿宋_GB2312" w:eastAsia="仿宋_GB2312"/>
        </w:rPr>
      </w:pPr>
    </w:p>
    <w:p w:rsidR="00874311" w:rsidRDefault="00874311" w:rsidP="008D212B">
      <w:pPr>
        <w:pStyle w:val="a5"/>
        <w:spacing w:line="465" w:lineRule="exact"/>
        <w:rPr>
          <w:rFonts w:ascii="仿宋_GB2312" w:eastAsia="仿宋_GB2312"/>
        </w:rPr>
      </w:pPr>
    </w:p>
    <w:p w:rsidR="00E21A30" w:rsidRPr="008D212B" w:rsidRDefault="00E21A30" w:rsidP="00874311"/>
    <w:sectPr w:rsidR="00E21A30" w:rsidRPr="008D212B" w:rsidSect="00874311">
      <w:footerReference w:type="even" r:id="rId8"/>
      <w:footerReference w:type="default" r:id="rId9"/>
      <w:pgSz w:w="16838" w:h="11906" w:orient="landscape"/>
      <w:pgMar w:top="1531" w:right="2041" w:bottom="1361" w:left="1247" w:header="851" w:footer="1021" w:gutter="0"/>
      <w:cols w:space="425"/>
      <w:titlePg/>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36DE" w:rsidRDefault="00A536DE" w:rsidP="008D212B">
      <w:r>
        <w:separator/>
      </w:r>
    </w:p>
  </w:endnote>
  <w:endnote w:type="continuationSeparator" w:id="1">
    <w:p w:rsidR="00A536DE" w:rsidRDefault="00A536DE" w:rsidP="008D212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altName w:val="Consolas"/>
    <w:panose1 w:val="02070309020205020404"/>
    <w:charset w:val="00"/>
    <w:family w:val="modern"/>
    <w:notTrueType/>
    <w:pitch w:val="fixed"/>
    <w:sig w:usb0="00000003" w:usb1="00000000" w:usb2="00000000" w:usb3="00000000" w:csb0="00000001" w:csb1="00000000"/>
  </w:font>
  <w:font w:name="仿宋_GB2312">
    <w:altName w:val="Arial Unicode MS"/>
    <w:charset w:val="86"/>
    <w:family w:val="modern"/>
    <w:pitch w:val="default"/>
    <w:sig w:usb0="00000000" w:usb1="00000000" w:usb2="00000000" w:usb3="00000000" w:csb0="00040001" w:csb1="00000000"/>
  </w:font>
  <w:font w:name="仿宋">
    <w:altName w:val="Arial Unicode MS"/>
    <w:charset w:val="86"/>
    <w:family w:val="modern"/>
    <w:pitch w:val="fixed"/>
    <w:sig w:usb0="00000000"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00001215"/>
      <w:docPartObj>
        <w:docPartGallery w:val="Page Numbers (Bottom of Page)"/>
        <w:docPartUnique/>
      </w:docPartObj>
    </w:sdtPr>
    <w:sdtContent>
      <w:p w:rsidR="008D212B" w:rsidRDefault="00026240">
        <w:pPr>
          <w:pStyle w:val="a4"/>
          <w:jc w:val="center"/>
        </w:pPr>
        <w:r>
          <w:fldChar w:fldCharType="begin"/>
        </w:r>
        <w:r w:rsidR="008D212B">
          <w:instrText>PAGE   \* MERGEFORMAT</w:instrText>
        </w:r>
        <w:r>
          <w:fldChar w:fldCharType="separate"/>
        </w:r>
        <w:r w:rsidR="00150802" w:rsidRPr="00150802">
          <w:rPr>
            <w:noProof/>
            <w:lang w:val="zh-CN"/>
          </w:rPr>
          <w:t>10</w:t>
        </w:r>
        <w:r>
          <w:fldChar w:fldCharType="end"/>
        </w:r>
      </w:p>
    </w:sdtContent>
  </w:sdt>
  <w:p w:rsidR="008D212B" w:rsidRDefault="00C2339F" w:rsidP="00C2339F">
    <w:pPr>
      <w:pStyle w:val="a4"/>
      <w:rPr>
        <w:sz w:val="22"/>
        <w:szCs w:val="22"/>
      </w:rPr>
    </w:pPr>
    <w:r w:rsidRPr="00C2339F">
      <w:rPr>
        <w:sz w:val="22"/>
        <w:szCs w:val="22"/>
      </w:rPr>
      <w:t>${REPORT_NUM}</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0EC9" w:rsidRDefault="00026240">
    <w:pPr>
      <w:pStyle w:val="a4"/>
      <w:framePr w:wrap="around" w:vAnchor="text" w:hAnchor="margin" w:xAlign="center" w:y="1"/>
      <w:rPr>
        <w:rStyle w:val="a6"/>
      </w:rPr>
    </w:pPr>
    <w:r>
      <w:rPr>
        <w:rStyle w:val="a6"/>
      </w:rPr>
      <w:fldChar w:fldCharType="begin"/>
    </w:r>
    <w:r w:rsidR="00E21A30">
      <w:rPr>
        <w:rStyle w:val="a6"/>
      </w:rPr>
      <w:instrText xml:space="preserve">PAGE  </w:instrText>
    </w:r>
    <w:r>
      <w:rPr>
        <w:rStyle w:val="a6"/>
      </w:rPr>
      <w:fldChar w:fldCharType="end"/>
    </w:r>
  </w:p>
  <w:p w:rsidR="00940EC9" w:rsidRDefault="00A536DE">
    <w:pPr>
      <w:pStyle w:val="a4"/>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0EC9" w:rsidRDefault="00026240">
    <w:pPr>
      <w:pStyle w:val="a4"/>
      <w:framePr w:wrap="around" w:vAnchor="text" w:hAnchor="margin" w:xAlign="center" w:y="1"/>
      <w:rPr>
        <w:rStyle w:val="a6"/>
      </w:rPr>
    </w:pPr>
    <w:r>
      <w:rPr>
        <w:rStyle w:val="a6"/>
      </w:rPr>
      <w:fldChar w:fldCharType="begin"/>
    </w:r>
    <w:r w:rsidR="00E21A30">
      <w:rPr>
        <w:rStyle w:val="a6"/>
      </w:rPr>
      <w:instrText xml:space="preserve">PAGE  </w:instrText>
    </w:r>
    <w:r>
      <w:rPr>
        <w:rStyle w:val="a6"/>
      </w:rPr>
      <w:fldChar w:fldCharType="separate"/>
    </w:r>
    <w:r w:rsidR="00E21A30">
      <w:rPr>
        <w:rStyle w:val="a6"/>
      </w:rPr>
      <w:t>7</w:t>
    </w:r>
    <w:r>
      <w:rPr>
        <w:rStyle w:val="a6"/>
      </w:rPr>
      <w:fldChar w:fldCharType="end"/>
    </w:r>
  </w:p>
  <w:p w:rsidR="00940EC9" w:rsidRDefault="00A536DE">
    <w:pPr>
      <w:pStyle w:val="a4"/>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36DE" w:rsidRDefault="00A536DE" w:rsidP="008D212B">
      <w:r>
        <w:separator/>
      </w:r>
    </w:p>
  </w:footnote>
  <w:footnote w:type="continuationSeparator" w:id="1">
    <w:p w:rsidR="00A536DE" w:rsidRDefault="00A536DE" w:rsidP="008D212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212B" w:rsidRDefault="008D212B">
    <w:pPr>
      <w:pStyle w:val="a3"/>
    </w:pPr>
    <w:r>
      <w:rPr>
        <w:rFonts w:hint="eastAsia"/>
        <w:noProof/>
      </w:rPr>
      <w:drawing>
        <wp:inline distT="0" distB="0" distL="0" distR="0">
          <wp:extent cx="3590290" cy="3244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微信图片_20170926135320.pn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590290" cy="324485"/>
                  </a:xfrm>
                  <a:prstGeom prst="rect">
                    <a:avLst/>
                  </a:prstGeom>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D212B"/>
    <w:rsid w:val="00026240"/>
    <w:rsid w:val="00051324"/>
    <w:rsid w:val="0009538D"/>
    <w:rsid w:val="00111D53"/>
    <w:rsid w:val="00150802"/>
    <w:rsid w:val="00204227"/>
    <w:rsid w:val="003C524F"/>
    <w:rsid w:val="003D2CAC"/>
    <w:rsid w:val="00464B77"/>
    <w:rsid w:val="004A4C25"/>
    <w:rsid w:val="00507C24"/>
    <w:rsid w:val="00513611"/>
    <w:rsid w:val="005B48D4"/>
    <w:rsid w:val="005C5051"/>
    <w:rsid w:val="00606F40"/>
    <w:rsid w:val="00717989"/>
    <w:rsid w:val="007C135A"/>
    <w:rsid w:val="008115E9"/>
    <w:rsid w:val="00874311"/>
    <w:rsid w:val="00885C51"/>
    <w:rsid w:val="00887C2E"/>
    <w:rsid w:val="008B05C1"/>
    <w:rsid w:val="008D212B"/>
    <w:rsid w:val="009C79E0"/>
    <w:rsid w:val="00A031E3"/>
    <w:rsid w:val="00A2341B"/>
    <w:rsid w:val="00A536DE"/>
    <w:rsid w:val="00A77B66"/>
    <w:rsid w:val="00A97025"/>
    <w:rsid w:val="00AC4C6B"/>
    <w:rsid w:val="00AE0CB5"/>
    <w:rsid w:val="00B34466"/>
    <w:rsid w:val="00C2339F"/>
    <w:rsid w:val="00D2081C"/>
    <w:rsid w:val="00DC3284"/>
    <w:rsid w:val="00E15414"/>
    <w:rsid w:val="00E21A30"/>
    <w:rsid w:val="00EC207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page number"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D212B"/>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qFormat/>
    <w:rsid w:val="008D212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qFormat/>
    <w:rsid w:val="008D212B"/>
    <w:rPr>
      <w:sz w:val="18"/>
      <w:szCs w:val="18"/>
    </w:rPr>
  </w:style>
  <w:style w:type="paragraph" w:styleId="a4">
    <w:name w:val="footer"/>
    <w:basedOn w:val="a"/>
    <w:link w:val="Char0"/>
    <w:uiPriority w:val="99"/>
    <w:unhideWhenUsed/>
    <w:qFormat/>
    <w:rsid w:val="008D212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qFormat/>
    <w:rsid w:val="008D212B"/>
    <w:rPr>
      <w:sz w:val="18"/>
      <w:szCs w:val="18"/>
    </w:rPr>
  </w:style>
  <w:style w:type="paragraph" w:styleId="a5">
    <w:name w:val="Plain Text"/>
    <w:basedOn w:val="a"/>
    <w:link w:val="Char1"/>
    <w:qFormat/>
    <w:rsid w:val="008D212B"/>
    <w:rPr>
      <w:rFonts w:ascii="宋体" w:hAnsi="Courier New" w:cs="Courier New"/>
      <w:szCs w:val="21"/>
    </w:rPr>
  </w:style>
  <w:style w:type="character" w:customStyle="1" w:styleId="Char1">
    <w:name w:val="纯文本 Char"/>
    <w:basedOn w:val="a0"/>
    <w:link w:val="a5"/>
    <w:qFormat/>
    <w:rsid w:val="008D212B"/>
    <w:rPr>
      <w:rFonts w:ascii="宋体" w:eastAsia="宋体" w:hAnsi="Courier New" w:cs="Courier New"/>
      <w:szCs w:val="21"/>
    </w:rPr>
  </w:style>
  <w:style w:type="character" w:styleId="a6">
    <w:name w:val="page number"/>
    <w:basedOn w:val="a0"/>
    <w:semiHidden/>
    <w:qFormat/>
    <w:rsid w:val="008D212B"/>
  </w:style>
  <w:style w:type="paragraph" w:styleId="a7">
    <w:name w:val="Balloon Text"/>
    <w:basedOn w:val="a"/>
    <w:link w:val="Char2"/>
    <w:uiPriority w:val="99"/>
    <w:semiHidden/>
    <w:unhideWhenUsed/>
    <w:rsid w:val="008D212B"/>
    <w:rPr>
      <w:sz w:val="18"/>
      <w:szCs w:val="18"/>
    </w:rPr>
  </w:style>
  <w:style w:type="character" w:customStyle="1" w:styleId="Char2">
    <w:name w:val="批注框文本 Char"/>
    <w:basedOn w:val="a0"/>
    <w:link w:val="a7"/>
    <w:uiPriority w:val="99"/>
    <w:semiHidden/>
    <w:rsid w:val="008D212B"/>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11</Pages>
  <Words>1007</Words>
  <Characters>5746</Characters>
  <Application>Microsoft Office Word</Application>
  <DocSecurity>0</DocSecurity>
  <Lines>47</Lines>
  <Paragraphs>13</Paragraphs>
  <ScaleCrop>false</ScaleCrop>
  <Company>微软中国</Company>
  <LinksUpToDate>false</LinksUpToDate>
  <CharactersWithSpaces>6740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34</cp:revision>
  <dcterms:created xsi:type="dcterms:W3CDTF">2017-10-01T08:27:00Z</dcterms:created>
  <dcterms:modified xsi:type="dcterms:W3CDTF">2017-11-08T02:08:00Z</dcterms:modified>
</cp:coreProperties>
</file>