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rPr>
          <w:rFonts w:ascii="宋体" w:hAnsi="宋体" w:eastAsia="宋体" w:cs="宋体"/>
          <w:b/>
          <w:sz w:val="84"/>
          <w:szCs w:val="84"/>
        </w:rPr>
      </w:pPr>
      <w:r>
        <w:rPr>
          <w:rFonts w:hint="eastAsia" w:ascii="宋体" w:hAnsi="宋体" w:eastAsia="宋体" w:cs="宋体"/>
          <w:b/>
          <w:sz w:val="84"/>
          <w:szCs w:val="84"/>
        </w:rPr>
        <w:t>展期协议</w:t>
      </w:r>
    </w:p>
    <w:p>
      <w:pPr>
        <w:jc w:val="center"/>
        <w:rPr>
          <w:rFonts w:ascii="宋体" w:hAnsi="宋体" w:eastAsia="宋体" w:cs="宋体"/>
          <w:b/>
          <w:sz w:val="84"/>
          <w:szCs w:val="84"/>
        </w:rPr>
      </w:pPr>
    </w:p>
    <w:p>
      <w:pPr>
        <w:jc w:val="center"/>
        <w:rPr>
          <w:rFonts w:ascii="宋体" w:hAnsi="宋体" w:eastAsia="宋体" w:cs="宋体"/>
          <w:b/>
          <w:sz w:val="84"/>
          <w:szCs w:val="84"/>
        </w:rPr>
      </w:pPr>
    </w:p>
    <w:p>
      <w:pPr>
        <w:jc w:val="center"/>
        <w:rPr>
          <w:rFonts w:ascii="宋体" w:hAnsi="宋体" w:eastAsia="宋体" w:cs="宋体"/>
          <w:b/>
          <w:sz w:val="84"/>
          <w:szCs w:val="84"/>
        </w:rPr>
      </w:pPr>
    </w:p>
    <w:p>
      <w:pPr>
        <w:jc w:val="center"/>
        <w:rPr>
          <w:rFonts w:ascii="宋体" w:hAnsi="宋体" w:eastAsia="宋体" w:cs="宋体"/>
          <w:b/>
          <w:sz w:val="84"/>
          <w:szCs w:val="84"/>
        </w:rPr>
      </w:pPr>
    </w:p>
    <w:p>
      <w:pPr>
        <w:jc w:val="center"/>
        <w:rPr>
          <w:rFonts w:ascii="宋体" w:hAnsi="宋体" w:eastAsia="宋体" w:cs="宋体"/>
          <w:b/>
          <w:sz w:val="84"/>
          <w:szCs w:val="84"/>
        </w:rPr>
      </w:pPr>
    </w:p>
    <w:p>
      <w:pPr>
        <w:jc w:val="center"/>
        <w:rPr>
          <w:rFonts w:ascii="宋体" w:hAnsi="宋体" w:eastAsia="宋体" w:cs="宋体"/>
          <w:b/>
          <w:sz w:val="84"/>
          <w:szCs w:val="84"/>
        </w:rPr>
      </w:pPr>
    </w:p>
    <w:p>
      <w:pPr>
        <w:pStyle w:val="2"/>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r>
        <w:rPr>
          <w:rFonts w:hint="eastAsia" w:ascii="仿宋_GB2312" w:hAnsi="宋体" w:eastAsia="仿宋_GB2312" w:cs="宋体"/>
          <w:b/>
          <w:sz w:val="28"/>
          <w:szCs w:val="28"/>
        </w:rPr>
        <w:t>2017年9月版</w:t>
      </w: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spacing w:before="50" w:line="480" w:lineRule="auto"/>
        <w:jc w:val="center"/>
        <w:rPr>
          <w:rFonts w:ascii="仿宋_GB2312" w:hAnsi="Times New Roman" w:eastAsia="仿宋_GB2312" w:cs="宋体"/>
          <w:b/>
          <w:sz w:val="32"/>
          <w:szCs w:val="32"/>
        </w:rPr>
      </w:pPr>
      <w:r>
        <w:rPr>
          <w:rFonts w:hint="eastAsia" w:ascii="仿宋_GB2312" w:eastAsia="仿宋_GB2312" w:cs="宋体"/>
          <w:b/>
          <w:sz w:val="32"/>
          <w:szCs w:val="32"/>
        </w:rPr>
        <w:t>签约</w:t>
      </w:r>
      <w:r>
        <w:rPr>
          <w:rFonts w:hint="eastAsia" w:ascii="仿宋_GB2312" w:hAnsi="Times New Roman" w:eastAsia="仿宋_GB2312" w:cs="宋体"/>
          <w:b/>
          <w:sz w:val="32"/>
          <w:szCs w:val="32"/>
        </w:rPr>
        <w:t>提示</w:t>
      </w:r>
    </w:p>
    <w:p>
      <w:pPr>
        <w:autoSpaceDE w:val="0"/>
        <w:autoSpaceDN w:val="0"/>
        <w:adjustRightInd w:val="0"/>
        <w:spacing w:line="480" w:lineRule="auto"/>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一、您有权签署本合同，若依法需要取得他人同意的，您已经取得充分授权</w:t>
      </w:r>
      <w:r>
        <w:rPr>
          <w:rFonts w:hint="eastAsia" w:ascii="仿宋_GB2312" w:eastAsia="仿宋_GB2312" w:cs="宋体"/>
          <w:sz w:val="24"/>
          <w:szCs w:val="24"/>
        </w:rPr>
        <w:t>或同意</w:t>
      </w:r>
      <w:r>
        <w:rPr>
          <w:rFonts w:hint="eastAsia" w:ascii="仿宋_GB2312" w:hAnsi="Times New Roman" w:eastAsia="仿宋_GB2312" w:cs="宋体"/>
          <w:sz w:val="24"/>
          <w:szCs w:val="24"/>
        </w:rPr>
        <w:t>；</w:t>
      </w:r>
    </w:p>
    <w:p>
      <w:pPr>
        <w:autoSpaceDE w:val="0"/>
        <w:autoSpaceDN w:val="0"/>
        <w:adjustRightInd w:val="0"/>
        <w:spacing w:line="480" w:lineRule="auto"/>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二、您已经认真阅读</w:t>
      </w:r>
      <w:r>
        <w:rPr>
          <w:rFonts w:hint="eastAsia" w:ascii="仿宋_GB2312" w:eastAsia="仿宋_GB2312" w:cs="宋体"/>
          <w:sz w:val="24"/>
          <w:szCs w:val="24"/>
        </w:rPr>
        <w:t>并充分理解合同条款，并特别注意了其中有关责任承担、免除或限制绵阳市商业</w:t>
      </w:r>
      <w:r>
        <w:rPr>
          <w:rFonts w:hint="eastAsia" w:ascii="仿宋_GB2312" w:hAnsi="Times New Roman" w:eastAsia="仿宋_GB2312" w:cs="宋体"/>
          <w:sz w:val="24"/>
          <w:szCs w:val="24"/>
        </w:rPr>
        <w:t>银行责任、以及加黑字体部分的内容；</w:t>
      </w:r>
    </w:p>
    <w:p>
      <w:pPr>
        <w:autoSpaceDE w:val="0"/>
        <w:autoSpaceDN w:val="0"/>
        <w:adjustRightInd w:val="0"/>
        <w:spacing w:line="480" w:lineRule="auto"/>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hAnsi="Times New Roman" w:eastAsia="仿宋_GB2312" w:cs="宋体"/>
          <w:sz w:val="24"/>
          <w:szCs w:val="24"/>
        </w:rPr>
      </w:pPr>
      <w:r>
        <w:rPr>
          <w:rFonts w:hint="eastAsia" w:ascii="仿宋_GB2312" w:eastAsia="仿宋_GB2312" w:cs="宋体"/>
          <w:sz w:val="24"/>
          <w:szCs w:val="24"/>
        </w:rPr>
        <w:t>四、绵阳市商业</w:t>
      </w:r>
      <w:r>
        <w:rPr>
          <w:rFonts w:hint="eastAsia" w:ascii="仿宋_GB2312" w:hAnsi="Times New Roman" w:eastAsia="仿宋_GB2312" w:cs="宋体"/>
          <w:sz w:val="24"/>
          <w:szCs w:val="24"/>
        </w:rPr>
        <w:t>银行提供的合同文本仅为示范文本，合同相关条款后均留有空白行，并在合同尾部增设了“</w:t>
      </w:r>
      <w:r>
        <w:rPr>
          <w:rFonts w:hint="eastAsia" w:ascii="仿宋_GB2312" w:eastAsia="仿宋_GB2312" w:cs="宋体"/>
          <w:sz w:val="24"/>
          <w:szCs w:val="24"/>
        </w:rPr>
        <w:t>其他约定事项</w:t>
      </w:r>
      <w:r>
        <w:rPr>
          <w:rFonts w:hint="eastAsia" w:ascii="仿宋_GB2312" w:hAnsi="Times New Roman" w:eastAsia="仿宋_GB2312" w:cs="宋体"/>
          <w:sz w:val="24"/>
          <w:szCs w:val="24"/>
        </w:rPr>
        <w:t>”</w:t>
      </w:r>
      <w:r>
        <w:rPr>
          <w:rFonts w:hint="eastAsia" w:ascii="仿宋_GB2312" w:eastAsia="仿宋_GB2312" w:cs="宋体"/>
          <w:sz w:val="24"/>
          <w:szCs w:val="24"/>
        </w:rPr>
        <w:t>条款，供各方对合同进行修改、补充</w:t>
      </w:r>
      <w:r>
        <w:rPr>
          <w:rFonts w:hint="eastAsia" w:ascii="仿宋_GB2312" w:hAnsi="Times New Roman" w:eastAsia="仿宋_GB2312" w:cs="宋体"/>
          <w:sz w:val="24"/>
          <w:szCs w:val="24"/>
        </w:rPr>
        <w:t>；</w:t>
      </w:r>
    </w:p>
    <w:p>
      <w:pPr>
        <w:autoSpaceDE w:val="0"/>
        <w:autoSpaceDN w:val="0"/>
        <w:adjustRightInd w:val="0"/>
        <w:spacing w:line="480" w:lineRule="auto"/>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五、如果您对本合同还有疑问，请及时</w:t>
      </w:r>
      <w:r>
        <w:rPr>
          <w:rFonts w:hint="eastAsia" w:ascii="仿宋_GB2312" w:eastAsia="仿宋_GB2312" w:cs="宋体"/>
          <w:sz w:val="24"/>
          <w:szCs w:val="24"/>
        </w:rPr>
        <w:t>向绵阳市商业</w:t>
      </w:r>
      <w:r>
        <w:rPr>
          <w:rFonts w:hint="eastAsia" w:ascii="仿宋_GB2312" w:hAnsi="Times New Roman" w:eastAsia="仿宋_GB2312" w:cs="宋体"/>
          <w:sz w:val="24"/>
          <w:szCs w:val="24"/>
        </w:rPr>
        <w:t>银行咨询。</w:t>
      </w: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rPr>
          <w:rFonts w:ascii="仿宋_GB2312" w:hAnsi="宋体" w:eastAsia="仿宋_GB2312" w:cs="宋体"/>
          <w:b/>
          <w:sz w:val="44"/>
          <w:szCs w:val="44"/>
        </w:rPr>
      </w:pPr>
      <w:r>
        <w:rPr>
          <w:rFonts w:hint="eastAsia" w:ascii="仿宋_GB2312" w:hAnsi="宋体" w:eastAsia="仿宋_GB2312" w:cs="宋体"/>
          <w:b/>
          <w:sz w:val="44"/>
          <w:szCs w:val="44"/>
        </w:rPr>
        <w:br w:type="page"/>
      </w:r>
    </w:p>
    <w:p>
      <w:pPr>
        <w:pStyle w:val="2"/>
        <w:spacing w:line="435" w:lineRule="exact"/>
        <w:jc w:val="center"/>
        <w:rPr>
          <w:rFonts w:ascii="仿宋_GB2312" w:hAnsi="宋体" w:eastAsia="仿宋_GB2312" w:cs="宋体"/>
          <w:b/>
          <w:sz w:val="44"/>
          <w:szCs w:val="44"/>
        </w:rPr>
      </w:pPr>
      <w:r>
        <w:rPr>
          <w:rFonts w:hint="eastAsia" w:ascii="仿宋_GB2312" w:hAnsi="宋体" w:eastAsia="仿宋_GB2312" w:cs="宋体"/>
          <w:b/>
          <w:sz w:val="44"/>
          <w:szCs w:val="44"/>
        </w:rPr>
        <w:t>展期协议</w:t>
      </w:r>
    </w:p>
    <w:p>
      <w:pPr>
        <w:pStyle w:val="2"/>
        <w:spacing w:line="435" w:lineRule="exact"/>
        <w:jc w:val="right"/>
        <w:rPr>
          <w:rFonts w:ascii="仿宋_GB2312" w:hAnsi="宋体" w:eastAsia="仿宋_GB2312" w:cs="宋体"/>
          <w:sz w:val="24"/>
          <w:szCs w:val="24"/>
        </w:rPr>
      </w:pPr>
      <w:r>
        <w:rPr>
          <w:rFonts w:hint="eastAsia" w:ascii="仿宋_GB2312" w:hAnsi="宋体" w:eastAsia="仿宋_GB2312" w:cs="宋体"/>
          <w:sz w:val="24"/>
          <w:szCs w:val="24"/>
        </w:rPr>
        <w:t>编  号：</w:t>
      </w:r>
      <w:r>
        <w:rPr>
          <w:rFonts w:ascii="仿宋_GB2312" w:hAnsi="宋体" w:eastAsia="仿宋_GB2312" w:cs="宋体"/>
          <w:sz w:val="24"/>
          <w:szCs w:val="24"/>
          <w:u w:val="single"/>
        </w:rPr>
        <w:t>${con.CONTRACT_NUM}</w:t>
      </w:r>
    </w:p>
    <w:p>
      <w:pPr>
        <w:pStyle w:val="2"/>
        <w:spacing w:line="435" w:lineRule="exact"/>
        <w:ind w:firstLine="480" w:firstLineChars="200"/>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借款人（以下简称甲方）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2"/>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法定代表人：</w:t>
      </w:r>
      <w:r>
        <w:rPr>
          <w:rFonts w:ascii="仿宋_GB2312" w:hAnsi="Times New Roman" w:eastAsia="仿宋_GB2312" w:cs="宋体"/>
          <w:sz w:val="24"/>
          <w:szCs w:val="24"/>
          <w:u w:val="single"/>
        </w:rPr>
        <w:t>${a.LEGAL_NAME}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${a.ZIP_NUM}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${a.PHONE}</w:t>
      </w: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贷款人（以下简称乙方）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p>
    <w:p>
      <w:pPr>
        <w:pStyle w:val="2"/>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2"/>
        <w:spacing w:line="52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担保人1（以下简称丙方）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sub1.</w:t>
      </w:r>
      <w:r>
        <w:rPr>
          <w:rFonts w:ascii="仿宋_GB2312" w:hAnsi="Times New Roman" w:eastAsia="仿宋_GB2312" w:cs="宋体"/>
          <w:sz w:val="24"/>
          <w:szCs w:val="24"/>
          <w:u w:val="single"/>
        </w:rPr>
        <w:t>PARTY_NAME}</w:t>
      </w:r>
    </w:p>
    <w:p>
      <w:pPr>
        <w:pStyle w:val="2"/>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sub1</w:t>
      </w:r>
      <w:r>
        <w:rPr>
          <w:rFonts w:ascii="仿宋_GB2312" w:hAnsi="Times New Roman" w:eastAsia="仿宋_GB2312" w:cs="宋体"/>
          <w:sz w:val="24"/>
          <w:szCs w:val="24"/>
          <w:u w:val="single"/>
        </w:rPr>
        <w:t>.LEGAL_NAME}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sub1</w:t>
      </w:r>
      <w:r>
        <w:rPr>
          <w:rFonts w:ascii="仿宋_GB2312" w:hAnsi="Times New Roman" w:eastAsia="仿宋_GB2312" w:cs="宋体"/>
          <w:sz w:val="24"/>
          <w:szCs w:val="24"/>
          <w:u w:val="single"/>
        </w:rPr>
        <w:t>.ADDRESS}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sub1</w:t>
      </w:r>
      <w:r>
        <w:rPr>
          <w:rFonts w:ascii="仿宋_GB2312" w:hAnsi="Times New Roman" w:eastAsia="仿宋_GB2312" w:cs="宋体"/>
          <w:sz w:val="24"/>
          <w:szCs w:val="24"/>
          <w:u w:val="single"/>
        </w:rPr>
        <w:t>.ZIP_NUM}</w:t>
      </w:r>
    </w:p>
    <w:p>
      <w:pPr>
        <w:pStyle w:val="2"/>
        <w:spacing w:line="52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sub1</w:t>
      </w:r>
      <w:r>
        <w:rPr>
          <w:rFonts w:ascii="仿宋_GB2312" w:hAnsi="Times New Roman" w:eastAsia="仿宋_GB2312" w:cs="宋体"/>
          <w:sz w:val="24"/>
          <w:szCs w:val="24"/>
          <w:u w:val="single"/>
        </w:rPr>
        <w:t>.PHONE}</w:t>
      </w: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担保人2（以下简称丙方）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sub2</w:t>
      </w:r>
      <w:r>
        <w:rPr>
          <w:rFonts w:ascii="仿宋_GB2312" w:hAnsi="Times New Roman" w:eastAsia="仿宋_GB2312" w:cs="宋体"/>
          <w:sz w:val="24"/>
          <w:szCs w:val="24"/>
          <w:u w:val="single"/>
        </w:rPr>
        <w:t>.PARTY_NAME}</w:t>
      </w:r>
    </w:p>
    <w:p>
      <w:pPr>
        <w:pStyle w:val="2"/>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sub2</w:t>
      </w:r>
      <w:r>
        <w:rPr>
          <w:rFonts w:ascii="仿宋_GB2312" w:hAnsi="Times New Roman" w:eastAsia="仿宋_GB2312" w:cs="宋体"/>
          <w:sz w:val="24"/>
          <w:szCs w:val="24"/>
          <w:u w:val="single"/>
        </w:rPr>
        <w:t>.LEGAL_NAME}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sub2</w:t>
      </w:r>
      <w:r>
        <w:rPr>
          <w:rFonts w:ascii="仿宋_GB2312" w:hAnsi="Times New Roman" w:eastAsia="仿宋_GB2312" w:cs="宋体"/>
          <w:sz w:val="24"/>
          <w:szCs w:val="24"/>
          <w:u w:val="single"/>
        </w:rPr>
        <w:t>.ADDRESS}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sub2</w:t>
      </w:r>
      <w:r>
        <w:rPr>
          <w:rFonts w:ascii="仿宋_GB2312" w:hAnsi="Times New Roman" w:eastAsia="仿宋_GB2312" w:cs="宋体"/>
          <w:sz w:val="24"/>
          <w:szCs w:val="24"/>
          <w:u w:val="single"/>
        </w:rPr>
        <w:t>.ZIP_NUM}</w:t>
      </w:r>
    </w:p>
    <w:p>
      <w:pPr>
        <w:pStyle w:val="2"/>
        <w:spacing w:line="52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sub2</w:t>
      </w:r>
      <w:r>
        <w:rPr>
          <w:rFonts w:ascii="仿宋_GB2312" w:hAnsi="Times New Roman" w:eastAsia="仿宋_GB2312" w:cs="宋体"/>
          <w:sz w:val="24"/>
          <w:szCs w:val="24"/>
          <w:u w:val="single"/>
        </w:rPr>
        <w:t>.PHONE}</w:t>
      </w: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担保人3（以下简称丙方）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sub3</w:t>
      </w:r>
      <w:r>
        <w:rPr>
          <w:rFonts w:ascii="仿宋_GB2312" w:hAnsi="Times New Roman" w:eastAsia="仿宋_GB2312" w:cs="宋体"/>
          <w:sz w:val="24"/>
          <w:szCs w:val="24"/>
          <w:u w:val="single"/>
        </w:rPr>
        <w:t>.PARTY_NAME}</w:t>
      </w:r>
    </w:p>
    <w:p>
      <w:pPr>
        <w:pStyle w:val="2"/>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sub3</w:t>
      </w:r>
      <w:r>
        <w:rPr>
          <w:rFonts w:ascii="仿宋_GB2312" w:hAnsi="Times New Roman" w:eastAsia="仿宋_GB2312" w:cs="宋体"/>
          <w:sz w:val="24"/>
          <w:szCs w:val="24"/>
          <w:u w:val="single"/>
        </w:rPr>
        <w:t>.LEGAL_NAME}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sub3</w:t>
      </w:r>
      <w:r>
        <w:rPr>
          <w:rFonts w:ascii="仿宋_GB2312" w:hAnsi="Times New Roman" w:eastAsia="仿宋_GB2312" w:cs="宋体"/>
          <w:sz w:val="24"/>
          <w:szCs w:val="24"/>
          <w:u w:val="single"/>
        </w:rPr>
        <w:t>.ADDRESS}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sub3</w:t>
      </w:r>
      <w:r>
        <w:rPr>
          <w:rFonts w:ascii="仿宋_GB2312" w:hAnsi="Times New Roman" w:eastAsia="仿宋_GB2312" w:cs="宋体"/>
          <w:sz w:val="24"/>
          <w:szCs w:val="24"/>
          <w:u w:val="single"/>
        </w:rPr>
        <w:t>.ZIP_NUM}</w:t>
      </w:r>
    </w:p>
    <w:p>
      <w:pPr>
        <w:pStyle w:val="2"/>
        <w:spacing w:line="52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w:t>
      </w:r>
      <w:r>
        <w:rPr>
          <w:rFonts w:hint="eastAsia" w:ascii="仿宋_GB2312" w:hAnsi="Times New Roman" w:eastAsia="仿宋_GB2312" w:cs="宋体"/>
          <w:sz w:val="24"/>
          <w:szCs w:val="24"/>
          <w:u w:val="single"/>
        </w:rPr>
        <w:t>sub3</w:t>
      </w:r>
      <w:r>
        <w:rPr>
          <w:rFonts w:ascii="仿宋_GB2312" w:hAnsi="Times New Roman" w:eastAsia="仿宋_GB2312" w:cs="宋体"/>
          <w:sz w:val="24"/>
          <w:szCs w:val="24"/>
          <w:u w:val="single"/>
        </w:rPr>
        <w:t>.PHONE}</w:t>
      </w:r>
    </w:p>
    <w:p>
      <w:pPr>
        <w:pStyle w:val="2"/>
        <w:spacing w:line="435" w:lineRule="exact"/>
        <w:rPr>
          <w:rFonts w:ascii="仿宋_GB2312" w:hAnsi="宋体" w:eastAsia="仿宋_GB2312" w:cs="宋体"/>
          <w:b/>
          <w:sz w:val="28"/>
          <w:szCs w:val="28"/>
        </w:rPr>
      </w:pPr>
    </w:p>
    <w:p>
      <w:pPr>
        <w:pStyle w:val="2"/>
        <w:spacing w:line="435" w:lineRule="exact"/>
        <w:ind w:firstLine="480" w:firstLineChars="200"/>
        <w:rPr>
          <w:rFonts w:ascii="仿宋_GB2312" w:hAnsi="Times New Roman" w:eastAsia="仿宋_GB2312" w:cs="宋体"/>
          <w:sz w:val="24"/>
          <w:szCs w:val="24"/>
        </w:rPr>
      </w:pP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一、鉴于甲方不能按期偿还与乙方签订的编号为：</w:t>
      </w:r>
      <w:r>
        <w:rPr>
          <w:rFonts w:ascii="仿宋_GB2312" w:hAnsi="宋体" w:eastAsia="仿宋_GB2312" w:cs="宋体"/>
          <w:sz w:val="24"/>
          <w:szCs w:val="24"/>
          <w:u w:val="single"/>
        </w:rPr>
        <w:t>${con.CONTRACT_NUM}</w:t>
      </w:r>
      <w:r>
        <w:rPr>
          <w:rFonts w:hint="eastAsia" w:ascii="仿宋_GB2312" w:hAnsi="Times New Roman" w:eastAsia="仿宋_GB2312" w:cs="宋体"/>
          <w:sz w:val="24"/>
          <w:szCs w:val="24"/>
        </w:rPr>
        <w:t>的《</w:t>
      </w:r>
      <w:r>
        <w:rPr>
          <w:rFonts w:hint="eastAsia" w:ascii="仿宋_GB2312" w:hAnsi="Times New Roman" w:eastAsia="仿宋_GB2312" w:cs="宋体"/>
          <w:sz w:val="24"/>
          <w:szCs w:val="24"/>
          <w:u w:val="single"/>
          <w:lang w:val="en-US" w:eastAsia="zh-CN"/>
        </w:rPr>
        <w:t>${</w:t>
      </w:r>
      <w:r>
        <w:rPr>
          <w:rFonts w:hint="eastAsia" w:ascii="仿宋_GB2312" w:hAnsi="Times New Roman" w:eastAsia="仿宋_GB2312" w:cs="宋体"/>
          <w:sz w:val="24"/>
          <w:szCs w:val="24"/>
          <w:u w:val="single"/>
        </w:rPr>
        <w:t>REPORT_NAME_CN</w:t>
      </w:r>
      <w:r>
        <w:rPr>
          <w:rFonts w:hint="eastAsia" w:ascii="仿宋_GB2312" w:hAnsi="Times New Roman" w:eastAsia="仿宋_GB2312" w:cs="宋体"/>
          <w:sz w:val="24"/>
          <w:szCs w:val="24"/>
          <w:u w:val="single"/>
          <w:lang w:val="en-US" w:eastAsia="zh-CN"/>
        </w:rPr>
        <w:t>}</w:t>
      </w:r>
      <w:bookmarkStart w:id="0" w:name="_GoBack"/>
      <w:bookmarkEnd w:id="0"/>
      <w:r>
        <w:rPr>
          <w:rFonts w:hint="eastAsia" w:ascii="仿宋_GB2312" w:hAnsi="Times New Roman" w:eastAsia="仿宋_GB2312" w:cs="宋体"/>
          <w:sz w:val="24"/>
          <w:szCs w:val="24"/>
        </w:rPr>
        <w:t>借款合同》（以下简称原借款合同）项下的借款</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SUMMARY_AMT_CN</w:t>
      </w:r>
      <w:r>
        <w:rPr>
          <w:rFonts w:hint="eastAsia" w:ascii="仿宋_GB2312" w:hAnsi="Times New Roman" w:eastAsia="仿宋_GB2312" w:cs="宋体"/>
          <w:sz w:val="24"/>
          <w:szCs w:val="24"/>
          <w:u w:val="single"/>
        </w:rPr>
        <w:t>}</w:t>
      </w:r>
      <w:r>
        <w:rPr>
          <w:rFonts w:hint="eastAsia" w:ascii="仿宋_GB2312" w:hAnsi="Times New Roman" w:eastAsia="仿宋_GB2312" w:cs="宋体"/>
          <w:sz w:val="24"/>
          <w:szCs w:val="24"/>
        </w:rPr>
        <w:t>，向乙方提出展期申请，乙方同意进行展期。</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二、丙方作为担保人同意就借款展期继续承担担保责任，具体的担保情况为：</w:t>
      </w:r>
    </w:p>
    <w:tbl>
      <w:tblPr>
        <w:tblStyle w:val="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2"/>
              <w:spacing w:line="435" w:lineRule="exact"/>
              <w:jc w:val="center"/>
              <w:rPr>
                <w:rFonts w:ascii="仿宋_GB2312" w:hAnsi="Times New Roman" w:eastAsia="仿宋_GB2312" w:cs="宋体"/>
                <w:sz w:val="24"/>
                <w:szCs w:val="24"/>
              </w:rPr>
            </w:pPr>
            <w:r>
              <w:rPr>
                <w:rFonts w:hint="eastAsia" w:ascii="仿宋_GB2312" w:hAnsi="Times New Roman" w:eastAsia="仿宋_GB2312" w:cs="宋体"/>
                <w:sz w:val="24"/>
                <w:szCs w:val="24"/>
              </w:rPr>
              <w:t>担保人名称</w:t>
            </w:r>
          </w:p>
        </w:tc>
        <w:tc>
          <w:tcPr>
            <w:tcW w:w="2130" w:type="dxa"/>
          </w:tcPr>
          <w:p>
            <w:pPr>
              <w:pStyle w:val="2"/>
              <w:spacing w:line="435" w:lineRule="exact"/>
              <w:jc w:val="center"/>
              <w:rPr>
                <w:rFonts w:ascii="仿宋_GB2312" w:hAnsi="Times New Roman" w:eastAsia="仿宋_GB2312" w:cs="宋体"/>
                <w:sz w:val="24"/>
                <w:szCs w:val="24"/>
              </w:rPr>
            </w:pPr>
            <w:r>
              <w:rPr>
                <w:rFonts w:hint="eastAsia" w:ascii="仿宋_GB2312" w:hAnsi="Times New Roman" w:eastAsia="仿宋_GB2312" w:cs="宋体"/>
                <w:sz w:val="24"/>
                <w:szCs w:val="24"/>
              </w:rPr>
              <w:t>担保方式（保证/抵押/质押）</w:t>
            </w:r>
          </w:p>
        </w:tc>
        <w:tc>
          <w:tcPr>
            <w:tcW w:w="2131" w:type="dxa"/>
          </w:tcPr>
          <w:p>
            <w:pPr>
              <w:pStyle w:val="2"/>
              <w:spacing w:line="435" w:lineRule="exact"/>
              <w:jc w:val="center"/>
              <w:rPr>
                <w:rFonts w:ascii="仿宋_GB2312" w:hAnsi="Times New Roman" w:eastAsia="仿宋_GB2312" w:cs="宋体"/>
                <w:sz w:val="24"/>
                <w:szCs w:val="24"/>
              </w:rPr>
            </w:pPr>
            <w:r>
              <w:rPr>
                <w:rFonts w:hint="eastAsia" w:ascii="仿宋_GB2312" w:hAnsi="Times New Roman" w:eastAsia="仿宋_GB2312" w:cs="宋体"/>
                <w:sz w:val="24"/>
                <w:szCs w:val="24"/>
              </w:rPr>
              <w:t>担保合同名称</w:t>
            </w:r>
          </w:p>
        </w:tc>
        <w:tc>
          <w:tcPr>
            <w:tcW w:w="2131" w:type="dxa"/>
          </w:tcPr>
          <w:p>
            <w:pPr>
              <w:pStyle w:val="2"/>
              <w:spacing w:line="435" w:lineRule="exact"/>
              <w:jc w:val="center"/>
              <w:rPr>
                <w:rFonts w:ascii="仿宋_GB2312" w:hAnsi="Times New Roman" w:eastAsia="仿宋_GB2312" w:cs="宋体"/>
                <w:sz w:val="24"/>
                <w:szCs w:val="24"/>
              </w:rPr>
            </w:pPr>
            <w:r>
              <w:rPr>
                <w:rFonts w:hint="eastAsia" w:ascii="仿宋_GB2312" w:hAnsi="Times New Roman" w:eastAsia="仿宋_GB2312" w:cs="宋体"/>
                <w:sz w:val="24"/>
                <w:szCs w:val="24"/>
              </w:rPr>
              <w:t>担保合同编号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sz w:val="24"/>
                <w:szCs w:val="24"/>
              </w:rPr>
              <w:t>${sub.</w:t>
            </w:r>
            <w:r>
              <w:rPr>
                <w:rFonts w:ascii="仿宋_GB2312" w:hAnsi="Times New Roman" w:eastAsia="仿宋_GB2312" w:cs="宋体"/>
                <w:sz w:val="24"/>
                <w:szCs w:val="24"/>
              </w:rPr>
              <w:t>SUB_PARTY_NAME</w:t>
            </w:r>
            <w:r>
              <w:rPr>
                <w:rFonts w:hint="eastAsia" w:ascii="仿宋_GB2312" w:hAnsi="Times New Roman" w:eastAsia="仿宋_GB2312" w:cs="宋体"/>
                <w:sz w:val="24"/>
                <w:szCs w:val="24"/>
              </w:rPr>
              <w:t>}</w:t>
            </w:r>
          </w:p>
        </w:tc>
        <w:tc>
          <w:tcPr>
            <w:tcW w:w="2130" w:type="dxa"/>
          </w:tcPr>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sz w:val="24"/>
                <w:szCs w:val="24"/>
              </w:rPr>
              <w:t>${sub.</w:t>
            </w:r>
            <w:r>
              <w:rPr>
                <w:rFonts w:ascii="仿宋_GB2312" w:hAnsi="Times New Roman" w:eastAsia="仿宋_GB2312" w:cs="宋体"/>
                <w:sz w:val="24"/>
                <w:szCs w:val="24"/>
              </w:rPr>
              <w:t>SUBCONTRACT_TYPE_CN</w:t>
            </w:r>
            <w:r>
              <w:rPr>
                <w:rFonts w:hint="eastAsia" w:ascii="仿宋_GB2312" w:hAnsi="Times New Roman" w:eastAsia="仿宋_GB2312" w:cs="宋体"/>
                <w:sz w:val="24"/>
                <w:szCs w:val="24"/>
              </w:rPr>
              <w:t>}</w:t>
            </w:r>
          </w:p>
        </w:tc>
        <w:tc>
          <w:tcPr>
            <w:tcW w:w="2131" w:type="dxa"/>
          </w:tcPr>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sz w:val="24"/>
                <w:szCs w:val="24"/>
              </w:rPr>
              <w:t>${sub.</w:t>
            </w:r>
            <w:r>
              <w:rPr>
                <w:rFonts w:ascii="仿宋_GB2312" w:hAnsi="Times New Roman" w:eastAsia="仿宋_GB2312" w:cs="宋体"/>
                <w:sz w:val="24"/>
                <w:szCs w:val="24"/>
              </w:rPr>
              <w:t>REPORT_NAME_CN</w:t>
            </w:r>
            <w:r>
              <w:rPr>
                <w:rFonts w:hint="eastAsia" w:ascii="仿宋_GB2312" w:hAnsi="Times New Roman" w:eastAsia="仿宋_GB2312" w:cs="宋体"/>
                <w:sz w:val="24"/>
                <w:szCs w:val="24"/>
              </w:rPr>
              <w:t>}</w:t>
            </w:r>
          </w:p>
        </w:tc>
        <w:tc>
          <w:tcPr>
            <w:tcW w:w="2131" w:type="dxa"/>
          </w:tcPr>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sz w:val="24"/>
                <w:szCs w:val="24"/>
              </w:rPr>
              <w:t>${sub.</w:t>
            </w:r>
            <w:r>
              <w:rPr>
                <w:rFonts w:ascii="仿宋_GB2312" w:hAnsi="Times New Roman" w:eastAsia="仿宋_GB2312" w:cs="宋体"/>
                <w:sz w:val="24"/>
                <w:szCs w:val="24"/>
              </w:rPr>
              <w:t>SUBCONTRACT_NUM</w:t>
            </w:r>
            <w:r>
              <w:rPr>
                <w:rFonts w:hint="eastAsia" w:ascii="仿宋_GB2312" w:hAnsi="Times New Roman" w:eastAsia="仿宋_GB2312" w:cs="宋体"/>
                <w:sz w:val="24"/>
                <w:szCs w:val="24"/>
              </w:rPr>
              <w:t>}</w:t>
            </w:r>
          </w:p>
        </w:tc>
      </w:tr>
    </w:tbl>
    <w:p>
      <w:pPr>
        <w:pStyle w:val="2"/>
        <w:spacing w:line="46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为明确各方的权利义务，特订立本协议。</w:t>
      </w:r>
    </w:p>
    <w:p>
      <w:pPr>
        <w:snapToGrid w:val="0"/>
        <w:spacing w:line="460" w:lineRule="exact"/>
        <w:ind w:left="15" w:leftChars="7"/>
        <w:jc w:val="left"/>
        <w:rPr>
          <w:rFonts w:ascii="仿宋_GB2312" w:hAnsi="Times New Roman" w:eastAsia="仿宋_GB2312" w:cs="宋体"/>
          <w:b/>
          <w:sz w:val="24"/>
          <w:szCs w:val="24"/>
        </w:rPr>
      </w:pPr>
      <w:r>
        <w:rPr>
          <w:rFonts w:hint="eastAsia" w:ascii="仿宋_GB2312" w:hAnsi="Times New Roman" w:eastAsia="仿宋_GB2312" w:cs="宋体"/>
          <w:b/>
          <w:sz w:val="24"/>
          <w:szCs w:val="24"/>
        </w:rPr>
        <w:t xml:space="preserve">    第一条 展期金额、期限</w:t>
      </w:r>
    </w:p>
    <w:p>
      <w:pPr>
        <w:snapToGrid w:val="0"/>
        <w:spacing w:line="460" w:lineRule="exact"/>
        <w:ind w:left="15" w:leftChars="7"/>
        <w:jc w:val="left"/>
        <w:rPr>
          <w:rFonts w:ascii="仿宋_GB2312" w:hAnsi="Times New Roman" w:eastAsia="仿宋_GB2312" w:cs="宋体"/>
          <w:sz w:val="24"/>
          <w:szCs w:val="24"/>
        </w:rPr>
      </w:pPr>
      <w:r>
        <w:rPr>
          <w:rFonts w:hint="eastAsia" w:ascii="仿宋_GB2312" w:hAnsi="Times New Roman" w:eastAsia="仿宋_GB2312" w:cs="宋体"/>
          <w:sz w:val="24"/>
          <w:szCs w:val="24"/>
        </w:rPr>
        <w:t xml:space="preserve">    原借款合同项下的借款本金金额为：人民币</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SUMMARY_AMT_CN</w:t>
      </w:r>
      <w:r>
        <w:rPr>
          <w:rFonts w:hint="eastAsia" w:ascii="仿宋_GB2312" w:hAnsi="Times New Roman" w:eastAsia="仿宋_GB2312" w:cs="宋体"/>
          <w:sz w:val="24"/>
          <w:szCs w:val="24"/>
          <w:u w:val="single"/>
        </w:rPr>
        <w:t>}</w:t>
      </w:r>
      <w:r>
        <w:rPr>
          <w:rFonts w:hint="eastAsia" w:ascii="仿宋_GB2312" w:hAnsi="Times New Roman" w:eastAsia="仿宋_GB2312" w:cs="宋体"/>
          <w:sz w:val="24"/>
          <w:szCs w:val="24"/>
        </w:rPr>
        <w:t>，现展期金额为:</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OLD_SUMMARYAMT_CN</w:t>
      </w:r>
      <w:r>
        <w:rPr>
          <w:rFonts w:hint="eastAsia" w:ascii="仿宋_GB2312" w:hAnsi="Times New Roman" w:eastAsia="仿宋_GB2312" w:cs="宋体"/>
          <w:sz w:val="24"/>
          <w:szCs w:val="24"/>
          <w:u w:val="single"/>
        </w:rPr>
        <w:t>}</w:t>
      </w:r>
      <w:r>
        <w:rPr>
          <w:rFonts w:hint="eastAsia" w:ascii="仿宋_GB2312" w:hAnsi="Times New Roman" w:eastAsia="仿宋_GB2312" w:cs="宋体"/>
          <w:sz w:val="24"/>
          <w:szCs w:val="24"/>
        </w:rPr>
        <w:t>。</w:t>
      </w:r>
    </w:p>
    <w:p>
      <w:pPr>
        <w:snapToGrid w:val="0"/>
        <w:spacing w:line="460" w:lineRule="exact"/>
        <w:ind w:left="15" w:leftChars="7"/>
        <w:jc w:val="left"/>
        <w:rPr>
          <w:rFonts w:ascii="仿宋_GB2312" w:hAnsi="Times New Roman" w:eastAsia="仿宋_GB2312" w:cs="宋体"/>
          <w:sz w:val="24"/>
          <w:szCs w:val="24"/>
        </w:rPr>
      </w:pPr>
      <w:r>
        <w:rPr>
          <w:rFonts w:hint="eastAsia" w:ascii="仿宋_GB2312" w:hAnsi="Times New Roman" w:eastAsia="仿宋_GB2312" w:cs="宋体"/>
          <w:sz w:val="24"/>
          <w:szCs w:val="24"/>
        </w:rPr>
        <w:t xml:space="preserve">    原借款合同项下的借款到期日为：</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LOAN_END_DATE_OLD</w:t>
      </w:r>
      <w:r>
        <w:rPr>
          <w:rFonts w:hint="eastAsia" w:ascii="仿宋_GB2312" w:hAnsi="Times New Roman" w:eastAsia="仿宋_GB2312" w:cs="宋体"/>
          <w:sz w:val="24"/>
          <w:szCs w:val="24"/>
          <w:u w:val="single"/>
        </w:rPr>
        <w:t>}</w:t>
      </w:r>
      <w:r>
        <w:rPr>
          <w:rFonts w:hint="eastAsia" w:ascii="仿宋_GB2312" w:hAnsi="Times New Roman" w:eastAsia="仿宋_GB2312" w:cs="宋体"/>
          <w:sz w:val="24"/>
          <w:szCs w:val="24"/>
        </w:rPr>
        <w:t>，现展期至</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LOAN_END_DATE_NEW</w:t>
      </w:r>
      <w:r>
        <w:rPr>
          <w:rFonts w:hint="eastAsia" w:ascii="仿宋_GB2312" w:hAnsi="Times New Roman" w:eastAsia="仿宋_GB2312" w:cs="宋体"/>
          <w:sz w:val="24"/>
          <w:szCs w:val="24"/>
          <w:u w:val="single"/>
        </w:rPr>
        <w:t>}</w:t>
      </w:r>
      <w:r>
        <w:rPr>
          <w:rFonts w:hint="eastAsia" w:ascii="仿宋_GB2312" w:hAnsi="Times New Roman" w:eastAsia="仿宋_GB2312" w:cs="宋体"/>
          <w:sz w:val="24"/>
          <w:szCs w:val="24"/>
        </w:rPr>
        <w:t>。</w:t>
      </w:r>
    </w:p>
    <w:p>
      <w:pPr>
        <w:snapToGrid w:val="0"/>
        <w:spacing w:line="460" w:lineRule="exact"/>
        <w:ind w:left="15" w:leftChars="7"/>
        <w:jc w:val="left"/>
        <w:rPr>
          <w:rFonts w:ascii="仿宋_GB2312" w:hAnsi="Times New Roman" w:eastAsia="仿宋_GB2312" w:cs="宋体"/>
          <w:b/>
          <w:sz w:val="24"/>
          <w:szCs w:val="24"/>
        </w:rPr>
      </w:pPr>
      <w:r>
        <w:rPr>
          <w:rFonts w:hint="eastAsia" w:ascii="仿宋_GB2312" w:hAnsi="Times New Roman" w:eastAsia="仿宋_GB2312" w:cs="宋体"/>
          <w:b/>
          <w:sz w:val="24"/>
          <w:szCs w:val="24"/>
        </w:rPr>
        <w:t xml:space="preserve">    第二条 展期利率</w:t>
      </w:r>
    </w:p>
    <w:p>
      <w:pPr>
        <w:snapToGrid w:val="0"/>
        <w:spacing w:line="540" w:lineRule="exact"/>
        <w:rPr>
          <w:rFonts w:ascii="仿宋_GB2312" w:hAnsi="Times New Roman" w:eastAsia="仿宋_GB2312" w:cs="宋体"/>
          <w:sz w:val="24"/>
          <w:szCs w:val="24"/>
        </w:rPr>
      </w:pPr>
      <w:r>
        <w:rPr>
          <w:rFonts w:hint="eastAsia" w:ascii="仿宋_GB2312" w:hAnsi="Times New Roman" w:eastAsia="仿宋_GB2312" w:cs="宋体"/>
          <w:sz w:val="24"/>
          <w:szCs w:val="24"/>
        </w:rPr>
        <w:t xml:space="preserve">    原借款合同约定的借款年利率为：</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OLD_YEAR_RATE</w:t>
      </w:r>
      <w:r>
        <w:rPr>
          <w:rFonts w:hint="eastAsia" w:ascii="仿宋_GB2312" w:hAnsi="Times New Roman" w:eastAsia="仿宋_GB2312" w:cs="宋体"/>
          <w:sz w:val="24"/>
          <w:szCs w:val="24"/>
          <w:u w:val="single"/>
        </w:rPr>
        <w:t>}</w:t>
      </w:r>
      <w:r>
        <w:rPr>
          <w:rFonts w:hint="eastAsia" w:ascii="仿宋_GB2312" w:hAnsi="Times New Roman" w:eastAsia="仿宋_GB2312" w:cs="宋体"/>
          <w:sz w:val="24"/>
          <w:szCs w:val="24"/>
        </w:rPr>
        <w:t>%，展期后的借款年利率调整为：</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NEW_YEAR_RATE</w:t>
      </w:r>
      <w:r>
        <w:rPr>
          <w:rFonts w:hint="eastAsia" w:ascii="仿宋_GB2312" w:hAnsi="Times New Roman" w:eastAsia="仿宋_GB2312" w:cs="宋体"/>
          <w:sz w:val="24"/>
          <w:szCs w:val="24"/>
          <w:u w:val="single"/>
        </w:rPr>
        <w:t>}</w:t>
      </w:r>
      <w:r>
        <w:rPr>
          <w:rFonts w:hint="eastAsia" w:ascii="仿宋_GB2312" w:hAnsi="Times New Roman" w:eastAsia="仿宋_GB2312" w:cs="宋体"/>
          <w:sz w:val="24"/>
          <w:szCs w:val="24"/>
        </w:rPr>
        <w:t>%；借款展期期限加上原借款期限达到新的利率期限档次的，从展期之日起，借款利息按新的期限档次利率计收。</w:t>
      </w:r>
    </w:p>
    <w:p>
      <w:pPr>
        <w:snapToGrid w:val="0"/>
        <w:spacing w:line="460" w:lineRule="exact"/>
        <w:ind w:left="15" w:leftChars="7"/>
        <w:jc w:val="left"/>
        <w:rPr>
          <w:rFonts w:ascii="仿宋_GB2312" w:hAnsi="Times New Roman" w:eastAsia="仿宋_GB2312" w:cs="宋体"/>
          <w:sz w:val="24"/>
          <w:szCs w:val="24"/>
        </w:rPr>
      </w:pPr>
      <w:r>
        <w:rPr>
          <w:rFonts w:hint="eastAsia" w:ascii="仿宋_GB2312" w:hAnsi="Times New Roman" w:eastAsia="仿宋_GB2312" w:cs="宋体"/>
          <w:sz w:val="24"/>
          <w:szCs w:val="24"/>
        </w:rPr>
        <w:t xml:space="preserve">    罚息利率</w:t>
      </w:r>
      <w:r>
        <w:rPr>
          <w:rFonts w:ascii="仿宋_GB2312" w:hAnsi="Times New Roman" w:eastAsia="仿宋_GB2312" w:cs="宋体"/>
          <w:sz w:val="24"/>
          <w:szCs w:val="24"/>
        </w:rPr>
        <w:t>按</w:t>
      </w:r>
      <w:r>
        <w:rPr>
          <w:rFonts w:hint="eastAsia" w:ascii="仿宋_GB2312" w:hAnsi="Times New Roman" w:eastAsia="仿宋_GB2312" w:cs="宋体"/>
          <w:sz w:val="24"/>
          <w:szCs w:val="24"/>
        </w:rPr>
        <w:t>原</w:t>
      </w:r>
      <w:r>
        <w:rPr>
          <w:rFonts w:ascii="仿宋_GB2312" w:hAnsi="Times New Roman" w:eastAsia="仿宋_GB2312" w:cs="宋体"/>
          <w:sz w:val="24"/>
          <w:szCs w:val="24"/>
        </w:rPr>
        <w:t>借款合同约定的原则自动作相应变更。</w:t>
      </w:r>
    </w:p>
    <w:p>
      <w:pPr>
        <w:snapToGrid w:val="0"/>
        <w:spacing w:line="460" w:lineRule="exact"/>
        <w:ind w:left="15" w:leftChars="7"/>
        <w:jc w:val="left"/>
        <w:rPr>
          <w:rFonts w:ascii="仿宋_GB2312" w:hAnsi="Times New Roman" w:eastAsia="仿宋_GB2312" w:cs="宋体"/>
          <w:b/>
          <w:sz w:val="24"/>
          <w:szCs w:val="24"/>
        </w:rPr>
      </w:pPr>
      <w:r>
        <w:rPr>
          <w:rFonts w:hint="eastAsia" w:ascii="仿宋_GB2312" w:hAnsi="Times New Roman" w:eastAsia="仿宋_GB2312" w:cs="宋体"/>
          <w:b/>
          <w:sz w:val="24"/>
          <w:szCs w:val="24"/>
        </w:rPr>
        <w:t xml:space="preserve">   第三条 借款偿还</w:t>
      </w:r>
    </w:p>
    <w:p>
      <w:pPr>
        <w:snapToGrid w:val="0"/>
        <w:spacing w:line="460" w:lineRule="exact"/>
        <w:ind w:left="15" w:leftChars="7"/>
        <w:jc w:val="left"/>
        <w:rPr>
          <w:rFonts w:ascii="仿宋_GB2312" w:hAnsi="Times New Roman" w:eastAsia="仿宋_GB2312" w:cs="宋体"/>
          <w:sz w:val="24"/>
          <w:szCs w:val="24"/>
        </w:rPr>
      </w:pPr>
      <w:r>
        <w:rPr>
          <w:rFonts w:hint="eastAsia" w:ascii="仿宋_GB2312" w:hAnsi="Times New Roman" w:eastAsia="仿宋_GB2312" w:cs="宋体"/>
          <w:sz w:val="24"/>
          <w:szCs w:val="24"/>
        </w:rPr>
        <w:t xml:space="preserve">    本协议项下借款展期后，按以下第</w:t>
      </w:r>
      <w:r>
        <w:rPr>
          <w:rFonts w:ascii="仿宋_GB2312" w:hAnsi="Times New Roman" w:eastAsia="仿宋_GB2312" w:cs="宋体"/>
          <w:sz w:val="24"/>
          <w:szCs w:val="24"/>
          <w:u w:val="single"/>
        </w:rPr>
        <w:t>${con.REPAYMENT_TYPE}</w:t>
      </w:r>
      <w:r>
        <w:rPr>
          <w:rFonts w:hint="eastAsia" w:ascii="仿宋_GB2312" w:hAnsi="Times New Roman" w:eastAsia="仿宋_GB2312" w:cs="宋体"/>
          <w:sz w:val="24"/>
          <w:szCs w:val="24"/>
        </w:rPr>
        <w:t>种方式偿还：</w:t>
      </w:r>
    </w:p>
    <w:p>
      <w:pPr>
        <w:snapToGrid w:val="0"/>
        <w:spacing w:line="460" w:lineRule="exact"/>
        <w:ind w:left="15" w:leftChars="7"/>
        <w:jc w:val="left"/>
        <w:rPr>
          <w:rFonts w:ascii="仿宋_GB2312" w:hAnsi="Times New Roman" w:eastAsia="仿宋_GB2312" w:cs="宋体"/>
          <w:sz w:val="24"/>
          <w:szCs w:val="24"/>
        </w:rPr>
      </w:pPr>
      <w:r>
        <w:rPr>
          <w:rFonts w:hint="eastAsia" w:ascii="仿宋_GB2312" w:hAnsi="Times New Roman" w:eastAsia="仿宋_GB2312" w:cs="宋体"/>
          <w:sz w:val="24"/>
          <w:szCs w:val="24"/>
        </w:rPr>
        <w:t xml:space="preserve">    一、于借款展期到期日一次性偿还。</w:t>
      </w:r>
    </w:p>
    <w:p>
      <w:pPr>
        <w:snapToGrid w:val="0"/>
        <w:spacing w:line="460" w:lineRule="exact"/>
        <w:ind w:left="15" w:leftChars="7"/>
        <w:jc w:val="left"/>
        <w:rPr>
          <w:rFonts w:ascii="仿宋_GB2312" w:hAnsi="Times New Roman" w:eastAsia="仿宋_GB2312" w:cs="宋体"/>
          <w:sz w:val="24"/>
          <w:szCs w:val="24"/>
        </w:rPr>
      </w:pPr>
      <w:r>
        <w:rPr>
          <w:rFonts w:hint="eastAsia" w:ascii="仿宋_GB2312" w:hAnsi="Times New Roman" w:eastAsia="仿宋_GB2312" w:cs="宋体"/>
          <w:sz w:val="24"/>
          <w:szCs w:val="24"/>
        </w:rPr>
        <w:t xml:space="preserve">    二、分次偿还：</w:t>
      </w:r>
    </w:p>
    <w:p>
      <w:pPr>
        <w:snapToGrid w:val="0"/>
        <w:spacing w:line="460" w:lineRule="exact"/>
        <w:ind w:left="855" w:leftChars="407" w:firstLine="420" w:firstLineChars="0"/>
        <w:jc w:val="left"/>
        <w:rPr>
          <w:rFonts w:ascii="仿宋_GB2312" w:hAnsi="Times New Roman" w:eastAsia="仿宋_GB2312" w:cs="宋体"/>
          <w:sz w:val="24"/>
          <w:szCs w:val="24"/>
        </w:rPr>
      </w:pPr>
      <w:r>
        <w:rPr>
          <w:rFonts w:ascii="仿宋_GB2312" w:hAnsi="Times New Roman" w:eastAsia="仿宋_GB2312" w:cs="宋体"/>
          <w:sz w:val="24"/>
          <w:szCs w:val="24"/>
          <w:u w:val="single"/>
        </w:rPr>
        <w:t>${repay1.REPAY_DATE}</w:t>
      </w:r>
      <w:r>
        <w:rPr>
          <w:rFonts w:hint="eastAsia" w:ascii="仿宋_GB2312" w:hAnsi="Times New Roman" w:eastAsia="仿宋_GB2312" w:cs="宋体"/>
          <w:sz w:val="24"/>
          <w:szCs w:val="24"/>
        </w:rPr>
        <w:t>偿还</w:t>
      </w:r>
      <w:r>
        <w:rPr>
          <w:rFonts w:ascii="仿宋_GB2312" w:hAnsi="Times New Roman" w:eastAsia="仿宋_GB2312" w:cs="宋体"/>
          <w:sz w:val="24"/>
          <w:szCs w:val="24"/>
          <w:u w:val="single"/>
        </w:rPr>
        <w:t>${repay1.REPAY_AMT_WY}</w:t>
      </w:r>
      <w:r>
        <w:rPr>
          <w:rFonts w:hint="eastAsia" w:ascii="仿宋_GB2312" w:hAnsi="Times New Roman" w:eastAsia="仿宋_GB2312" w:cs="宋体"/>
          <w:sz w:val="24"/>
          <w:szCs w:val="24"/>
        </w:rPr>
        <w:t>万元；</w:t>
      </w:r>
    </w:p>
    <w:p>
      <w:pPr>
        <w:pStyle w:val="2"/>
        <w:spacing w:line="460" w:lineRule="exact"/>
        <w:ind w:left="840" w:leftChars="0" w:firstLine="420" w:firstLineChars="0"/>
        <w:jc w:val="left"/>
        <w:rPr>
          <w:rFonts w:ascii="仿宋_GB2312" w:hAnsi="Times New Roman" w:eastAsia="仿宋_GB2312" w:cs="宋体"/>
          <w:sz w:val="24"/>
          <w:szCs w:val="24"/>
        </w:rPr>
      </w:pPr>
      <w:r>
        <w:rPr>
          <w:rFonts w:ascii="仿宋_GB2312" w:hAnsi="Times New Roman" w:eastAsia="仿宋_GB2312" w:cs="宋体"/>
          <w:sz w:val="24"/>
          <w:szCs w:val="24"/>
          <w:u w:val="single"/>
        </w:rPr>
        <w:t>${repay</w:t>
      </w:r>
      <w:r>
        <w:rPr>
          <w:rFonts w:hint="eastAsia" w:ascii="仿宋_GB2312" w:hAnsi="Times New Roman" w:eastAsia="仿宋_GB2312" w:cs="宋体"/>
          <w:sz w:val="24"/>
          <w:szCs w:val="24"/>
          <w:u w:val="single"/>
        </w:rPr>
        <w:t>2</w:t>
      </w:r>
      <w:r>
        <w:rPr>
          <w:rFonts w:ascii="仿宋_GB2312" w:hAnsi="Times New Roman" w:eastAsia="仿宋_GB2312" w:cs="宋体"/>
          <w:sz w:val="24"/>
          <w:szCs w:val="24"/>
          <w:u w:val="single"/>
        </w:rPr>
        <w:t>.REPAY_DATE}</w:t>
      </w:r>
      <w:r>
        <w:rPr>
          <w:rFonts w:hint="eastAsia" w:ascii="仿宋_GB2312" w:hAnsi="Times New Roman" w:eastAsia="仿宋_GB2312" w:cs="宋体"/>
          <w:sz w:val="24"/>
          <w:szCs w:val="24"/>
        </w:rPr>
        <w:t>偿还</w:t>
      </w:r>
      <w:r>
        <w:rPr>
          <w:rFonts w:ascii="仿宋_GB2312" w:hAnsi="Times New Roman" w:eastAsia="仿宋_GB2312" w:cs="宋体"/>
          <w:sz w:val="24"/>
          <w:szCs w:val="24"/>
          <w:u w:val="single"/>
        </w:rPr>
        <w:t>${repay2.REPAY_AMT_WY}</w:t>
      </w:r>
      <w:r>
        <w:rPr>
          <w:rFonts w:hint="eastAsia" w:ascii="仿宋_GB2312" w:hAnsi="Times New Roman" w:eastAsia="仿宋_GB2312" w:cs="宋体"/>
          <w:sz w:val="24"/>
          <w:szCs w:val="24"/>
        </w:rPr>
        <w:t>万元；</w:t>
      </w:r>
    </w:p>
    <w:p>
      <w:pPr>
        <w:pStyle w:val="2"/>
        <w:spacing w:line="460" w:lineRule="exact"/>
        <w:ind w:left="840" w:leftChars="0" w:firstLine="420" w:firstLineChars="0"/>
        <w:jc w:val="left"/>
        <w:rPr>
          <w:rFonts w:ascii="仿宋_GB2312" w:hAnsi="Times New Roman" w:eastAsia="仿宋_GB2312" w:cs="宋体"/>
          <w:sz w:val="24"/>
          <w:szCs w:val="24"/>
        </w:rPr>
      </w:pPr>
      <w:r>
        <w:rPr>
          <w:rFonts w:ascii="仿宋_GB2312" w:hAnsi="Times New Roman" w:eastAsia="仿宋_GB2312" w:cs="宋体"/>
          <w:sz w:val="24"/>
          <w:szCs w:val="24"/>
          <w:u w:val="single"/>
        </w:rPr>
        <w:t>${repay</w:t>
      </w:r>
      <w:r>
        <w:rPr>
          <w:rFonts w:hint="eastAsia" w:ascii="仿宋_GB2312" w:hAnsi="Times New Roman" w:eastAsia="仿宋_GB2312" w:cs="宋体"/>
          <w:sz w:val="24"/>
          <w:szCs w:val="24"/>
          <w:u w:val="single"/>
        </w:rPr>
        <w:t>3</w:t>
      </w:r>
      <w:r>
        <w:rPr>
          <w:rFonts w:ascii="仿宋_GB2312" w:hAnsi="Times New Roman" w:eastAsia="仿宋_GB2312" w:cs="宋体"/>
          <w:sz w:val="24"/>
          <w:szCs w:val="24"/>
          <w:u w:val="single"/>
        </w:rPr>
        <w:t>.REPAY_DATE}</w:t>
      </w:r>
      <w:r>
        <w:rPr>
          <w:rFonts w:hint="eastAsia" w:ascii="仿宋_GB2312" w:hAnsi="Times New Roman" w:eastAsia="仿宋_GB2312" w:cs="宋体"/>
          <w:sz w:val="24"/>
          <w:szCs w:val="24"/>
        </w:rPr>
        <w:t>偿还</w:t>
      </w:r>
      <w:r>
        <w:rPr>
          <w:rFonts w:ascii="仿宋_GB2312" w:hAnsi="Times New Roman" w:eastAsia="仿宋_GB2312" w:cs="宋体"/>
          <w:sz w:val="24"/>
          <w:szCs w:val="24"/>
          <w:u w:val="single"/>
        </w:rPr>
        <w:t>${repay3.REPAY_AMT_WY}</w:t>
      </w:r>
      <w:r>
        <w:rPr>
          <w:rFonts w:hint="eastAsia" w:ascii="仿宋_GB2312" w:hAnsi="Times New Roman" w:eastAsia="仿宋_GB2312" w:cs="宋体"/>
          <w:sz w:val="24"/>
          <w:szCs w:val="24"/>
        </w:rPr>
        <w:t>万元；</w:t>
      </w:r>
    </w:p>
    <w:p>
      <w:pPr>
        <w:pStyle w:val="2"/>
        <w:spacing w:line="460" w:lineRule="exact"/>
        <w:ind w:left="840" w:leftChars="0" w:firstLine="420" w:firstLineChars="0"/>
        <w:jc w:val="left"/>
        <w:rPr>
          <w:rFonts w:ascii="仿宋_GB2312" w:hAnsi="Times New Roman" w:eastAsia="仿宋_GB2312" w:cs="宋体"/>
          <w:sz w:val="24"/>
          <w:szCs w:val="24"/>
        </w:rPr>
      </w:pPr>
      <w:r>
        <w:rPr>
          <w:rFonts w:ascii="仿宋_GB2312" w:hAnsi="Times New Roman" w:eastAsia="仿宋_GB2312" w:cs="宋体"/>
          <w:sz w:val="24"/>
          <w:szCs w:val="24"/>
          <w:u w:val="single"/>
        </w:rPr>
        <w:t>${repay</w:t>
      </w:r>
      <w:r>
        <w:rPr>
          <w:rFonts w:hint="eastAsia" w:ascii="仿宋_GB2312" w:hAnsi="Times New Roman" w:eastAsia="仿宋_GB2312" w:cs="宋体"/>
          <w:sz w:val="24"/>
          <w:szCs w:val="24"/>
          <w:u w:val="single"/>
        </w:rPr>
        <w:t>4</w:t>
      </w:r>
      <w:r>
        <w:rPr>
          <w:rFonts w:ascii="仿宋_GB2312" w:hAnsi="Times New Roman" w:eastAsia="仿宋_GB2312" w:cs="宋体"/>
          <w:sz w:val="24"/>
          <w:szCs w:val="24"/>
          <w:u w:val="single"/>
        </w:rPr>
        <w:t>.REPAY_DATE}</w:t>
      </w:r>
      <w:r>
        <w:rPr>
          <w:rFonts w:hint="eastAsia" w:ascii="仿宋_GB2312" w:hAnsi="Times New Roman" w:eastAsia="仿宋_GB2312" w:cs="宋体"/>
          <w:sz w:val="24"/>
          <w:szCs w:val="24"/>
        </w:rPr>
        <w:t>偿还</w:t>
      </w:r>
      <w:r>
        <w:rPr>
          <w:rFonts w:ascii="仿宋_GB2312" w:hAnsi="Times New Roman" w:eastAsia="仿宋_GB2312" w:cs="宋体"/>
          <w:sz w:val="24"/>
          <w:szCs w:val="24"/>
          <w:u w:val="single"/>
        </w:rPr>
        <w:t>${repay4.REPAY_AMT_WY}</w:t>
      </w:r>
      <w:r>
        <w:rPr>
          <w:rFonts w:hint="eastAsia" w:ascii="仿宋_GB2312" w:hAnsi="Times New Roman" w:eastAsia="仿宋_GB2312" w:cs="宋体"/>
          <w:sz w:val="24"/>
          <w:szCs w:val="24"/>
        </w:rPr>
        <w:t>万元；</w:t>
      </w:r>
    </w:p>
    <w:p>
      <w:pPr>
        <w:pStyle w:val="2"/>
        <w:spacing w:line="460" w:lineRule="exact"/>
        <w:ind w:left="840" w:leftChars="0" w:firstLine="420" w:firstLineChars="0"/>
        <w:jc w:val="left"/>
        <w:rPr>
          <w:rFonts w:ascii="仿宋_GB2312" w:hAnsi="Times New Roman" w:eastAsia="仿宋_GB2312" w:cs="宋体"/>
          <w:sz w:val="24"/>
          <w:szCs w:val="24"/>
        </w:rPr>
      </w:pPr>
      <w:r>
        <w:rPr>
          <w:rFonts w:ascii="仿宋_GB2312" w:hAnsi="Times New Roman" w:eastAsia="仿宋_GB2312" w:cs="宋体"/>
          <w:sz w:val="24"/>
          <w:szCs w:val="24"/>
          <w:u w:val="single"/>
        </w:rPr>
        <w:t>${repay</w:t>
      </w:r>
      <w:r>
        <w:rPr>
          <w:rFonts w:hint="eastAsia" w:ascii="仿宋_GB2312" w:hAnsi="Times New Roman" w:eastAsia="仿宋_GB2312" w:cs="宋体"/>
          <w:sz w:val="24"/>
          <w:szCs w:val="24"/>
          <w:u w:val="single"/>
        </w:rPr>
        <w:t>5</w:t>
      </w:r>
      <w:r>
        <w:rPr>
          <w:rFonts w:ascii="仿宋_GB2312" w:hAnsi="Times New Roman" w:eastAsia="仿宋_GB2312" w:cs="宋体"/>
          <w:sz w:val="24"/>
          <w:szCs w:val="24"/>
          <w:u w:val="single"/>
        </w:rPr>
        <w:t>.REPAY_DATE}</w:t>
      </w:r>
      <w:r>
        <w:rPr>
          <w:rFonts w:hint="eastAsia" w:ascii="仿宋_GB2312" w:hAnsi="Times New Roman" w:eastAsia="仿宋_GB2312" w:cs="宋体"/>
          <w:sz w:val="24"/>
          <w:szCs w:val="24"/>
        </w:rPr>
        <w:t>偿还</w:t>
      </w:r>
      <w:r>
        <w:rPr>
          <w:rFonts w:ascii="仿宋_GB2312" w:hAnsi="Times New Roman" w:eastAsia="仿宋_GB2312" w:cs="宋体"/>
          <w:sz w:val="24"/>
          <w:szCs w:val="24"/>
          <w:u w:val="single"/>
        </w:rPr>
        <w:t>${repay5.REPAY_AMT_WY}</w:t>
      </w:r>
      <w:r>
        <w:rPr>
          <w:rFonts w:hint="eastAsia" w:ascii="仿宋_GB2312" w:hAnsi="Times New Roman" w:eastAsia="仿宋_GB2312" w:cs="宋体"/>
          <w:sz w:val="24"/>
          <w:szCs w:val="24"/>
        </w:rPr>
        <w:t>万元；</w:t>
      </w:r>
    </w:p>
    <w:p>
      <w:pPr>
        <w:pStyle w:val="2"/>
        <w:spacing w:line="460" w:lineRule="exact"/>
        <w:ind w:left="840" w:leftChars="0" w:firstLine="420" w:firstLineChars="0"/>
        <w:jc w:val="left"/>
        <w:rPr>
          <w:rFonts w:ascii="仿宋_GB2312" w:hAnsi="Times New Roman" w:eastAsia="仿宋_GB2312" w:cs="宋体"/>
          <w:sz w:val="24"/>
          <w:szCs w:val="24"/>
        </w:rPr>
      </w:pPr>
      <w:r>
        <w:rPr>
          <w:rFonts w:ascii="仿宋_GB2312" w:hAnsi="Times New Roman" w:eastAsia="仿宋_GB2312" w:cs="宋体"/>
          <w:sz w:val="24"/>
          <w:szCs w:val="24"/>
          <w:u w:val="single"/>
        </w:rPr>
        <w:t>${repay</w:t>
      </w:r>
      <w:r>
        <w:rPr>
          <w:rFonts w:hint="eastAsia" w:ascii="仿宋_GB2312" w:hAnsi="Times New Roman" w:eastAsia="仿宋_GB2312" w:cs="宋体"/>
          <w:sz w:val="24"/>
          <w:szCs w:val="24"/>
          <w:u w:val="single"/>
        </w:rPr>
        <w:t>6</w:t>
      </w:r>
      <w:r>
        <w:rPr>
          <w:rFonts w:ascii="仿宋_GB2312" w:hAnsi="Times New Roman" w:eastAsia="仿宋_GB2312" w:cs="宋体"/>
          <w:sz w:val="24"/>
          <w:szCs w:val="24"/>
          <w:u w:val="single"/>
        </w:rPr>
        <w:t>.REPAY_DATE}</w:t>
      </w:r>
      <w:r>
        <w:rPr>
          <w:rFonts w:hint="eastAsia" w:ascii="仿宋_GB2312" w:hAnsi="Times New Roman" w:eastAsia="仿宋_GB2312" w:cs="宋体"/>
          <w:sz w:val="24"/>
          <w:szCs w:val="24"/>
        </w:rPr>
        <w:t>偿还</w:t>
      </w:r>
      <w:r>
        <w:rPr>
          <w:rFonts w:ascii="仿宋_GB2312" w:hAnsi="Times New Roman" w:eastAsia="仿宋_GB2312" w:cs="宋体"/>
          <w:sz w:val="24"/>
          <w:szCs w:val="24"/>
          <w:u w:val="single"/>
        </w:rPr>
        <w:t>${repay6.REPAY_AMT_WY}</w:t>
      </w:r>
      <w:r>
        <w:rPr>
          <w:rFonts w:hint="eastAsia" w:ascii="仿宋_GB2312" w:hAnsi="Times New Roman" w:eastAsia="仿宋_GB2312" w:cs="宋体"/>
          <w:sz w:val="24"/>
          <w:szCs w:val="24"/>
        </w:rPr>
        <w:t>万元。</w:t>
      </w:r>
    </w:p>
    <w:p>
      <w:pPr>
        <w:pStyle w:val="2"/>
        <w:spacing w:line="460"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 xml:space="preserve">    第四条 担保</w:t>
      </w:r>
    </w:p>
    <w:p>
      <w:pPr>
        <w:tabs>
          <w:tab w:val="left" w:pos="1182"/>
          <w:tab w:val="left" w:pos="1431"/>
        </w:tabs>
        <w:overflowPunct w:val="0"/>
        <w:autoSpaceDE w:val="0"/>
        <w:autoSpaceDN w:val="0"/>
        <w:adjustRightInd w:val="0"/>
        <w:spacing w:line="460" w:lineRule="exact"/>
        <w:ind w:left="4" w:leftChars="2"/>
        <w:jc w:val="left"/>
        <w:rPr>
          <w:rFonts w:ascii="仿宋_GB2312" w:hAnsi="Times New Roman" w:eastAsia="仿宋_GB2312" w:cs="宋体"/>
          <w:sz w:val="24"/>
          <w:szCs w:val="24"/>
        </w:rPr>
      </w:pPr>
      <w:r>
        <w:rPr>
          <w:rFonts w:hint="eastAsia" w:ascii="仿宋_GB2312" w:hAnsi="Times New Roman" w:eastAsia="仿宋_GB2312" w:cs="宋体"/>
          <w:sz w:val="24"/>
          <w:szCs w:val="24"/>
        </w:rPr>
        <w:t xml:space="preserve">    丙方作为保证人的，同意继续对原借款合同和本展期协议履行连带保证责任，</w:t>
      </w:r>
      <w:r>
        <w:rPr>
          <w:rFonts w:ascii="仿宋_GB2312" w:hAnsi="Times New Roman" w:eastAsia="仿宋_GB2312" w:cs="宋体"/>
          <w:sz w:val="24"/>
          <w:szCs w:val="24"/>
        </w:rPr>
        <w:t>保证期间</w:t>
      </w:r>
      <w:r>
        <w:rPr>
          <w:rFonts w:hint="eastAsia" w:ascii="仿宋_GB2312" w:hAnsi="Times New Roman" w:eastAsia="仿宋_GB2312" w:cs="宋体"/>
          <w:sz w:val="24"/>
          <w:szCs w:val="24"/>
        </w:rPr>
        <w:t>为</w:t>
      </w:r>
      <w:r>
        <w:rPr>
          <w:rFonts w:ascii="仿宋_GB2312" w:hAnsi="Times New Roman" w:eastAsia="仿宋_GB2312" w:cs="宋体"/>
          <w:sz w:val="24"/>
          <w:szCs w:val="24"/>
        </w:rPr>
        <w:t>本协议项下借款展期期限届满之日起</w:t>
      </w:r>
      <w:r>
        <w:rPr>
          <w:rFonts w:hint="eastAsia" w:ascii="仿宋_GB2312" w:hAnsi="Times New Roman" w:eastAsia="仿宋_GB2312" w:cs="宋体"/>
          <w:sz w:val="24"/>
          <w:szCs w:val="24"/>
        </w:rPr>
        <w:t>三</w:t>
      </w:r>
      <w:r>
        <w:rPr>
          <w:rFonts w:ascii="仿宋_GB2312" w:hAnsi="Times New Roman" w:eastAsia="仿宋_GB2312" w:cs="宋体"/>
          <w:sz w:val="24"/>
          <w:szCs w:val="24"/>
        </w:rPr>
        <w:t>年。</w:t>
      </w:r>
    </w:p>
    <w:p>
      <w:pPr>
        <w:pStyle w:val="2"/>
        <w:spacing w:line="460" w:lineRule="exact"/>
        <w:rPr>
          <w:rFonts w:ascii="仿宋_GB2312" w:hAnsi="Times New Roman" w:eastAsia="仿宋_GB2312" w:cs="宋体"/>
          <w:sz w:val="24"/>
          <w:szCs w:val="24"/>
        </w:rPr>
      </w:pPr>
      <w:r>
        <w:rPr>
          <w:rFonts w:hint="eastAsia" w:ascii="仿宋_GB2312" w:hAnsi="Times New Roman" w:eastAsia="仿宋_GB2312" w:cs="宋体"/>
          <w:sz w:val="24"/>
          <w:szCs w:val="24"/>
        </w:rPr>
        <w:t xml:space="preserve">    丙方作为抵押人的，同意继续对原借款合同和本展期协议履行抵押担保责任。</w:t>
      </w:r>
    </w:p>
    <w:p>
      <w:pPr>
        <w:pStyle w:val="2"/>
        <w:spacing w:line="460" w:lineRule="exact"/>
        <w:rPr>
          <w:rFonts w:ascii="仿宋_GB2312" w:hAnsi="Times New Roman" w:eastAsia="仿宋_GB2312" w:cs="宋体"/>
          <w:sz w:val="24"/>
          <w:szCs w:val="24"/>
        </w:rPr>
      </w:pPr>
      <w:r>
        <w:rPr>
          <w:rFonts w:hint="eastAsia" w:ascii="仿宋_GB2312" w:hAnsi="Times New Roman" w:eastAsia="仿宋_GB2312" w:cs="宋体"/>
          <w:sz w:val="24"/>
          <w:szCs w:val="24"/>
        </w:rPr>
        <w:t xml:space="preserve">    丙方作为出质人的，同意继续对原借款合同和本展期协议履行质押担保责任。</w:t>
      </w:r>
    </w:p>
    <w:p>
      <w:pPr>
        <w:pStyle w:val="2"/>
        <w:spacing w:line="460" w:lineRule="exact"/>
        <w:rPr>
          <w:rFonts w:ascii="仿宋_GB2312" w:hAnsi="Times New Roman" w:eastAsia="仿宋_GB2312" w:cs="宋体"/>
          <w:sz w:val="24"/>
          <w:szCs w:val="24"/>
        </w:rPr>
      </w:pPr>
      <w:r>
        <w:rPr>
          <w:rFonts w:hint="eastAsia" w:ascii="仿宋_GB2312" w:hAnsi="Times New Roman" w:eastAsia="仿宋_GB2312" w:cs="宋体"/>
          <w:sz w:val="24"/>
          <w:szCs w:val="24"/>
        </w:rPr>
        <w:t xml:space="preserve">    若丙方为本次展期新增加的担保人的，同意对原借款合同和本展期协议按与乙方签订的担保合同的约定承担担保责任。</w:t>
      </w:r>
    </w:p>
    <w:p>
      <w:pPr>
        <w:pStyle w:val="2"/>
        <w:spacing w:line="460" w:lineRule="exact"/>
        <w:rPr>
          <w:rFonts w:ascii="仿宋_GB2312" w:hAnsi="Times New Roman" w:eastAsia="仿宋_GB2312" w:cs="宋体"/>
          <w:sz w:val="24"/>
          <w:szCs w:val="24"/>
        </w:rPr>
      </w:pPr>
      <w:r>
        <w:rPr>
          <w:rFonts w:hint="eastAsia" w:ascii="仿宋_GB2312" w:hAnsi="Times New Roman" w:eastAsia="仿宋_GB2312" w:cs="宋体"/>
          <w:b/>
          <w:sz w:val="24"/>
          <w:szCs w:val="24"/>
        </w:rPr>
        <w:t xml:space="preserve">    第五条 </w:t>
      </w:r>
      <w:r>
        <w:rPr>
          <w:rFonts w:hint="eastAsia" w:ascii="仿宋_GB2312" w:hAnsi="Times New Roman" w:eastAsia="仿宋_GB2312" w:cs="宋体"/>
          <w:sz w:val="24"/>
          <w:szCs w:val="24"/>
        </w:rPr>
        <w:t>本协议是对原借款合同的变更，除本协议约定的内容以外，甲乙双方的权利义务仍按原借款合同、担保合同的约定执行。</w:t>
      </w:r>
    </w:p>
    <w:p>
      <w:pPr>
        <w:pStyle w:val="2"/>
        <w:spacing w:line="460" w:lineRule="exact"/>
        <w:rPr>
          <w:rFonts w:ascii="仿宋_GB2312" w:hAnsi="Times New Roman" w:eastAsia="仿宋_GB2312" w:cs="宋体"/>
          <w:sz w:val="24"/>
          <w:szCs w:val="24"/>
        </w:rPr>
      </w:pPr>
      <w:r>
        <w:rPr>
          <w:rFonts w:hint="eastAsia" w:ascii="仿宋_GB2312" w:hAnsi="Times New Roman" w:eastAsia="仿宋_GB2312" w:cs="宋体"/>
          <w:b/>
          <w:sz w:val="24"/>
          <w:szCs w:val="24"/>
        </w:rPr>
        <w:t xml:space="preserve">    第六条 争议解决方式</w:t>
      </w:r>
    </w:p>
    <w:p>
      <w:pPr>
        <w:pStyle w:val="2"/>
        <w:spacing w:line="46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本协议的争议解决方式按原借款合同的约定执行。</w:t>
      </w:r>
    </w:p>
    <w:p>
      <w:pPr>
        <w:pStyle w:val="2"/>
        <w:spacing w:line="46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本协议经公证后，即具有强制执行效力。甲方、丙方不履行或不完全履行约定的义务，愿意接受依法强制执行。</w:t>
      </w:r>
    </w:p>
    <w:p>
      <w:pPr>
        <w:pStyle w:val="2"/>
        <w:spacing w:line="460" w:lineRule="exact"/>
        <w:ind w:firstLine="480" w:firstLineChars="200"/>
        <w:rPr>
          <w:rFonts w:ascii="仿宋_GB2312" w:hAnsi="黑体" w:eastAsia="仿宋_GB2312" w:cs="黑体"/>
          <w:b/>
          <w:bCs/>
          <w:sz w:val="24"/>
          <w:szCs w:val="24"/>
        </w:rPr>
      </w:pPr>
      <w:r>
        <w:rPr>
          <w:rFonts w:hint="eastAsia" w:ascii="仿宋_GB2312" w:hAnsi="黑体" w:eastAsia="仿宋_GB2312" w:cs="黑体"/>
          <w:b/>
          <w:bCs/>
          <w:sz w:val="24"/>
          <w:szCs w:val="24"/>
        </w:rPr>
        <w:t xml:space="preserve">第七条 </w:t>
      </w:r>
      <w:r>
        <w:rPr>
          <w:rFonts w:hint="eastAsia" w:ascii="仿宋_GB2312" w:hAnsi="Times New Roman" w:eastAsia="仿宋_GB2312" w:cs="宋体"/>
          <w:b/>
          <w:sz w:val="24"/>
          <w:szCs w:val="24"/>
        </w:rPr>
        <w:t>协议生效以及</w:t>
      </w:r>
      <w:r>
        <w:rPr>
          <w:rFonts w:hint="eastAsia" w:ascii="仿宋_GB2312" w:hAnsi="黑体" w:eastAsia="仿宋_GB2312" w:cs="黑体"/>
          <w:b/>
          <w:bCs/>
          <w:sz w:val="24"/>
          <w:szCs w:val="24"/>
        </w:rPr>
        <w:t>其他事项</w:t>
      </w:r>
    </w:p>
    <w:p>
      <w:pPr>
        <w:pStyle w:val="2"/>
        <w:spacing w:line="46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一、本协议自各方当事人签署之日起生效；</w:t>
      </w:r>
    </w:p>
    <w:p>
      <w:pPr>
        <w:pStyle w:val="2"/>
        <w:spacing w:line="46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二、本协议一式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份，丙方持</w:t>
      </w:r>
      <w:r>
        <w:rPr>
          <w:rFonts w:ascii="仿宋_GB2312" w:hAnsi="Times New Roman" w:eastAsia="仿宋_GB2312" w:cs="宋体"/>
          <w:sz w:val="24"/>
          <w:szCs w:val="24"/>
          <w:u w:val="single"/>
        </w:rPr>
        <w:t>${con.C_HOLD_NUM}</w:t>
      </w:r>
      <w:r>
        <w:rPr>
          <w:rFonts w:hint="eastAsia" w:ascii="仿宋_GB2312" w:hAnsi="Times New Roman" w:eastAsia="仿宋_GB2312" w:cs="宋体"/>
          <w:sz w:val="24"/>
          <w:szCs w:val="24"/>
        </w:rPr>
        <w:t>份，每份均具同等法律效力。</w:t>
      </w:r>
    </w:p>
    <w:p>
      <w:pPr>
        <w:pStyle w:val="2"/>
        <w:spacing w:line="460"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第八条　其他约定事项：</w:t>
      </w:r>
    </w:p>
    <w:p>
      <w:pPr>
        <w:pStyle w:val="2"/>
        <w:spacing w:line="460" w:lineRule="exact"/>
        <w:rPr>
          <w:rFonts w:ascii="仿宋_GB2312" w:hAnsi="Times New Roman" w:eastAsia="仿宋_GB2312" w:cs="宋体"/>
          <w:sz w:val="24"/>
          <w:szCs w:val="24"/>
          <w:u w:val="single"/>
        </w:rPr>
      </w:pPr>
      <w:r>
        <w:rPr>
          <w:rFonts w:ascii="仿宋_GB2312" w:hAnsi="Times New Roman" w:eastAsia="仿宋_GB2312" w:cs="宋体"/>
          <w:sz w:val="24"/>
          <w:szCs w:val="24"/>
          <w:u w:val="single"/>
        </w:rPr>
        <w:t>${con.ADD_CLAUSE}</w:t>
      </w:r>
    </w:p>
    <w:p>
      <w:pPr>
        <w:pStyle w:val="2"/>
        <w:spacing w:line="460" w:lineRule="exact"/>
        <w:rPr>
          <w:rFonts w:ascii="仿宋_GB2312" w:hAnsi="Times New Roman" w:eastAsia="仿宋_GB2312" w:cs="宋体"/>
          <w:sz w:val="24"/>
          <w:szCs w:val="24"/>
          <w:u w:val="single"/>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丙方1（盖章）：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丙方2（盖章）：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丙方3（盖章）：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jc w:val="center"/>
        <w:rPr>
          <w:rFonts w:ascii="仿宋_GB2312" w:hAnsi="Times New Roman" w:eastAsia="仿宋_GB2312" w:cs="宋体"/>
          <w:b/>
          <w:sz w:val="24"/>
          <w:szCs w:val="24"/>
        </w:rPr>
      </w:pPr>
    </w:p>
    <w:p>
      <w:pPr>
        <w:pStyle w:val="2"/>
        <w:spacing w:line="435" w:lineRule="exact"/>
        <w:jc w:val="center"/>
        <w:rPr>
          <w:rFonts w:ascii="仿宋_GB2312" w:hAnsi="Times New Roman" w:eastAsia="仿宋_GB2312" w:cs="宋体"/>
          <w:b/>
          <w:sz w:val="24"/>
          <w:szCs w:val="24"/>
        </w:rPr>
      </w:pPr>
      <w:r>
        <w:rPr>
          <w:rFonts w:hint="eastAsia" w:ascii="仿宋_GB2312" w:hAnsi="Times New Roman" w:eastAsia="仿宋_GB2312" w:cs="宋体"/>
          <w:b/>
          <w:sz w:val="24"/>
          <w:szCs w:val="24"/>
        </w:rPr>
        <w:t>签订日期：</w:t>
      </w:r>
      <w:r>
        <w:rPr>
          <w:rFonts w:hint="eastAsia" w:ascii="仿宋_GB2312" w:hAnsi="Times New Roman" w:eastAsia="仿宋_GB2312" w:cs="宋体"/>
          <w:b/>
          <w:sz w:val="24"/>
          <w:szCs w:val="24"/>
          <w:u w:val="single"/>
          <w:lang w:val="en-US" w:eastAsia="zh-CN"/>
        </w:rPr>
        <w:t xml:space="preserve">     </w:t>
      </w:r>
      <w:r>
        <w:rPr>
          <w:rFonts w:hint="eastAsia" w:ascii="仿宋_GB2312" w:hAnsi="Times New Roman" w:eastAsia="仿宋_GB2312" w:cs="宋体"/>
          <w:b/>
          <w:sz w:val="24"/>
          <w:szCs w:val="24"/>
        </w:rPr>
        <w:t>年</w:t>
      </w:r>
      <w:r>
        <w:rPr>
          <w:rFonts w:hint="eastAsia" w:ascii="仿宋_GB2312" w:hAnsi="Times New Roman" w:eastAsia="仿宋_GB2312" w:cs="宋体"/>
          <w:b/>
          <w:sz w:val="24"/>
          <w:szCs w:val="24"/>
          <w:u w:val="single"/>
          <w:lang w:val="en-US" w:eastAsia="zh-CN"/>
        </w:rPr>
        <w:t xml:space="preserve">    </w:t>
      </w:r>
      <w:r>
        <w:rPr>
          <w:rFonts w:hint="eastAsia" w:ascii="仿宋_GB2312" w:hAnsi="Times New Roman" w:eastAsia="仿宋_GB2312" w:cs="宋体"/>
          <w:b/>
          <w:sz w:val="24"/>
          <w:szCs w:val="24"/>
        </w:rPr>
        <w:t>月</w:t>
      </w:r>
      <w:r>
        <w:rPr>
          <w:rFonts w:hint="eastAsia" w:ascii="仿宋_GB2312" w:hAnsi="Times New Roman" w:eastAsia="仿宋_GB2312" w:cs="宋体"/>
          <w:b/>
          <w:sz w:val="24"/>
          <w:szCs w:val="24"/>
          <w:u w:val="single"/>
          <w:lang w:val="en-US" w:eastAsia="zh-CN"/>
        </w:rPr>
        <w:t xml:space="preserve">    </w:t>
      </w:r>
      <w:r>
        <w:rPr>
          <w:rFonts w:hint="eastAsia" w:ascii="仿宋_GB2312" w:hAnsi="Times New Roman" w:eastAsia="仿宋_GB2312" w:cs="宋体"/>
          <w:b/>
          <w:sz w:val="24"/>
          <w:szCs w:val="24"/>
        </w:rPr>
        <w:t>日</w:t>
      </w:r>
    </w:p>
    <w:p/>
    <w:p/>
    <w:sectPr>
      <w:headerReference r:id="rId3" w:type="default"/>
      <w:footerReference r:id="rId4" w:type="default"/>
      <w:pgSz w:w="11906" w:h="16838"/>
      <w:pgMar w:top="2041" w:right="1361" w:bottom="1247" w:left="1531" w:header="851" w:footer="992" w:gutter="0"/>
      <w:cols w:space="0" w:num="1"/>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altName w:val="PMingLiU"/>
    <w:panose1 w:val="02070309020205020404"/>
    <w:charset w:val="00"/>
    <w:family w:val="modern"/>
    <w:pitch w:val="default"/>
    <w:sig w:usb0="00000000" w:usb1="00000000" w:usb2="00000000" w:usb3="00000000" w:csb0="00000001" w:csb1="00000000"/>
  </w:font>
  <w:font w:name="仿宋_GB2312">
    <w:altName w:val="Arial Unicode MS"/>
    <w:panose1 w:val="00000000000000000000"/>
    <w:charset w:val="86"/>
    <w:family w:val="modern"/>
    <w:pitch w:val="default"/>
    <w:sig w:usb0="00000000" w:usb1="00000000" w:usb2="00000000" w:usb3="00000000" w:csb0="0004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Wingdings 2">
    <w:panose1 w:val="05020102010507070707"/>
    <w:charset w:val="00"/>
    <w:family w:val="auto"/>
    <w:pitch w:val="default"/>
    <w:sig w:usb0="00000000" w:usb1="00000000" w:usb2="00000000" w:usb3="00000000" w:csb0="80000000" w:csb1="00000000"/>
  </w:font>
  <w:font w:name="Bookshelf Symbol 7">
    <w:panose1 w:val="05010101010101010101"/>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4095"/>
      <w:docPartObj>
        <w:docPartGallery w:val="autotext"/>
      </w:docPartObj>
    </w:sdtPr>
    <w:sdtContent>
      <w:p>
        <w:pPr>
          <w:pStyle w:val="4"/>
          <w:jc w:val="center"/>
        </w:pPr>
        <w:r>
          <w:fldChar w:fldCharType="begin"/>
        </w:r>
        <w:r>
          <w:instrText xml:space="preserve"> PAGE   \* MERGEFORMAT </w:instrText>
        </w:r>
        <w:r>
          <w:fldChar w:fldCharType="separate"/>
        </w:r>
        <w:r>
          <w:rPr>
            <w:lang w:val="zh-CN"/>
          </w:rPr>
          <w:t>6</w:t>
        </w:r>
        <w:r>
          <w:rPr>
            <w:lang w:val="zh-CN"/>
          </w:rPr>
          <w:fldChar w:fldCharType="end"/>
        </w:r>
      </w:p>
    </w:sdtContent>
  </w:sdt>
  <w:p>
    <w:pPr>
      <w:pStyle w:val="4"/>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8752352"/>
      <w:temporary/>
    </w:sdtPr>
    <w:sdtContent>
      <w:p>
        <w:pPr>
          <w:pStyle w:val="5"/>
        </w:pPr>
        <w:r>
          <w:rPr>
            <w:rFonts w:hint="eastAsia"/>
          </w:rPr>
          <w:drawing>
            <wp:inline distT="0" distB="0" distL="0" distR="0">
              <wp:extent cx="3590290" cy="324485"/>
              <wp:effectExtent l="0" t="0" r="1016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222901"/>
    <w:rsid w:val="002236B6"/>
    <w:rsid w:val="00CC1643"/>
    <w:rsid w:val="00D45210"/>
    <w:rsid w:val="062A3761"/>
    <w:rsid w:val="09467FB8"/>
    <w:rsid w:val="0A9C5065"/>
    <w:rsid w:val="14404E4B"/>
    <w:rsid w:val="2C907BDE"/>
    <w:rsid w:val="2FCB117F"/>
    <w:rsid w:val="3319614F"/>
    <w:rsid w:val="36D53672"/>
    <w:rsid w:val="3FD9116E"/>
    <w:rsid w:val="40CF74F5"/>
    <w:rsid w:val="40EE7155"/>
    <w:rsid w:val="47DF017B"/>
    <w:rsid w:val="49B35E75"/>
    <w:rsid w:val="4DBB270E"/>
    <w:rsid w:val="4E6B6E29"/>
    <w:rsid w:val="52391AEE"/>
    <w:rsid w:val="54714A0A"/>
    <w:rsid w:val="570046A8"/>
    <w:rsid w:val="61E041BE"/>
    <w:rsid w:val="6B6370B5"/>
    <w:rsid w:val="747776DF"/>
    <w:rsid w:val="792128B4"/>
    <w:rsid w:val="7CCF3053"/>
    <w:rsid w:val="7FBD7F3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eastAsia="宋体" w:cs="Courier New"/>
      <w:szCs w:val="21"/>
    </w:rPr>
  </w:style>
  <w:style w:type="paragraph" w:styleId="3">
    <w:name w:val="Balloon Text"/>
    <w:basedOn w:val="1"/>
    <w:link w:val="9"/>
    <w:uiPriority w:val="0"/>
    <w:rPr>
      <w:sz w:val="18"/>
      <w:szCs w:val="18"/>
    </w:rPr>
  </w:style>
  <w:style w:type="paragraph" w:styleId="4">
    <w:name w:val="footer"/>
    <w:basedOn w:val="1"/>
    <w:link w:val="10"/>
    <w:uiPriority w:val="99"/>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9">
    <w:name w:val="批注框文本 Char"/>
    <w:basedOn w:val="6"/>
    <w:link w:val="3"/>
    <w:qFormat/>
    <w:uiPriority w:val="0"/>
    <w:rPr>
      <w:kern w:val="2"/>
      <w:sz w:val="18"/>
      <w:szCs w:val="18"/>
    </w:rPr>
  </w:style>
  <w:style w:type="character" w:customStyle="1" w:styleId="10">
    <w:name w:val="页脚 Char"/>
    <w:basedOn w:val="6"/>
    <w:link w:val="4"/>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389</Words>
  <Characters>2221</Characters>
  <Lines>18</Lines>
  <Paragraphs>5</Paragraphs>
  <ScaleCrop>false</ScaleCrop>
  <LinksUpToDate>false</LinksUpToDate>
  <CharactersWithSpaces>2605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2017-11-20T01:28:48Z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