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40" w:lineRule="atLeast"/>
        <w:jc w:val="center"/>
        <w:outlineLvl w:val="0"/>
        <w:rPr>
          <w:rFonts w:ascii="宋体" w:hAnsi="宋体" w:eastAsia="宋体" w:cs="微软雅黑"/>
          <w:b/>
          <w:bCs/>
          <w:kern w:val="0"/>
          <w:sz w:val="44"/>
          <w:szCs w:val="44"/>
        </w:rPr>
      </w:pPr>
      <w:r>
        <w:rPr>
          <w:rFonts w:hint="eastAsia" w:ascii="宋体" w:hAnsi="宋体" w:eastAsia="宋体" w:cs="微软雅黑"/>
          <w:b/>
          <w:bCs/>
          <w:kern w:val="0"/>
          <w:sz w:val="44"/>
          <w:szCs w:val="44"/>
        </w:rPr>
        <w:t>绵阳市商业银行股份有限公司</w:t>
      </w:r>
    </w:p>
    <w:p>
      <w:pPr>
        <w:jc w:val="center"/>
        <w:rPr>
          <w:rFonts w:ascii="宋体" w:hAnsi="宋体" w:eastAsia="宋体" w:cs="微软雅黑"/>
          <w:b/>
          <w:bCs/>
          <w:kern w:val="0"/>
          <w:sz w:val="44"/>
          <w:szCs w:val="44"/>
        </w:rPr>
      </w:pPr>
      <w:r>
        <w:rPr>
          <w:rFonts w:hint="eastAsia" w:ascii="宋体" w:hAnsi="宋体" w:eastAsia="宋体" w:cs="微软雅黑"/>
          <w:b/>
          <w:bCs/>
          <w:kern w:val="0"/>
          <w:sz w:val="44"/>
          <w:szCs w:val="44"/>
        </w:rPr>
        <w:t>信贷业务还款明细清单</w:t>
      </w:r>
    </w:p>
    <w:p>
      <w:pPr>
        <w:jc w:val="center"/>
        <w:rPr>
          <w:rFonts w:ascii="宋体" w:hAnsi="宋体" w:eastAsia="宋体" w:cs="微软雅黑"/>
          <w:b/>
          <w:bCs/>
          <w:kern w:val="0"/>
          <w:sz w:val="22"/>
        </w:rPr>
      </w:pPr>
    </w:p>
    <w:tbl>
      <w:tblPr>
        <w:tblStyle w:val="7"/>
        <w:tblW w:w="9498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275"/>
        <w:gridCol w:w="1134"/>
        <w:gridCol w:w="1701"/>
        <w:gridCol w:w="1134"/>
        <w:gridCol w:w="38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6" w:type="dxa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操 作 员：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${oper}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放款机构：</w:t>
            </w:r>
          </w:p>
        </w:tc>
        <w:tc>
          <w:tcPr>
            <w:tcW w:w="3828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${opnDep}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6" w:type="dxa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借款人名称：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${brwName}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借 据 号：</w:t>
            </w:r>
          </w:p>
        </w:tc>
        <w:tc>
          <w:tcPr>
            <w:tcW w:w="3828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${dueNum}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6" w:type="dxa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借据余额：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${jjye}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3828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eastAsia="宋体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6" w:type="dxa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拖欠本金：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${tq_bj}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拖欠利息：</w:t>
            </w:r>
          </w:p>
        </w:tc>
        <w:tc>
          <w:tcPr>
            <w:tcW w:w="3828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${tq_lx}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6" w:type="dxa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借据起期：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${</w:t>
            </w:r>
            <w:r>
              <w:rPr>
                <w:rFonts w:ascii="宋体" w:hAnsi="宋体" w:eastAsia="宋体" w:cs="微软雅黑"/>
                <w:sz w:val="18"/>
                <w:szCs w:val="18"/>
              </w:rPr>
              <w:t>beginDate</w:t>
            </w:r>
            <w:r>
              <w:rPr>
                <w:rFonts w:hint="eastAsia" w:ascii="宋体" w:hAnsi="宋体" w:eastAsia="宋体" w:cs="微软雅黑"/>
                <w:sz w:val="18"/>
                <w:szCs w:val="18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借据止期：</w:t>
            </w:r>
          </w:p>
        </w:tc>
        <w:tc>
          <w:tcPr>
            <w:tcW w:w="3828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${</w:t>
            </w:r>
            <w:r>
              <w:rPr>
                <w:rFonts w:ascii="宋体" w:hAnsi="宋体" w:eastAsia="宋体" w:cs="微软雅黑"/>
                <w:sz w:val="18"/>
                <w:szCs w:val="18"/>
              </w:rPr>
              <w:t>endDate</w:t>
            </w:r>
            <w:r>
              <w:rPr>
                <w:rFonts w:hint="eastAsia" w:ascii="宋体" w:hAnsi="宋体" w:eastAsia="宋体" w:cs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6" w:type="dxa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打印起期：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${printBeginDate}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打印止期：</w:t>
            </w:r>
          </w:p>
        </w:tc>
        <w:tc>
          <w:tcPr>
            <w:tcW w:w="3828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${printEndDate}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6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打印期限内归还本金合计：</w:t>
            </w:r>
          </w:p>
        </w:tc>
        <w:tc>
          <w:tcPr>
            <w:tcW w:w="6663" w:type="dxa"/>
            <w:gridSpan w:val="3"/>
            <w:vAlign w:val="center"/>
          </w:tcPr>
          <w:p>
            <w:pPr>
              <w:spacing w:line="276" w:lineRule="auto"/>
              <w:jc w:val="left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${sum</w:t>
            </w:r>
            <w:r>
              <w:rPr>
                <w:rFonts w:hint="eastAsia" w:ascii="宋体" w:hAnsi="宋体" w:eastAsia="宋体" w:cs="微软雅黑"/>
                <w:color w:val="000000"/>
                <w:sz w:val="18"/>
                <w:szCs w:val="18"/>
              </w:rPr>
              <w:t>PadUpPrn</w:t>
            </w:r>
            <w:r>
              <w:rPr>
                <w:rFonts w:hint="eastAsia" w:ascii="宋体" w:hAnsi="宋体" w:eastAsia="宋体" w:cs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6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打印期限内归还利息合计：</w:t>
            </w:r>
          </w:p>
        </w:tc>
        <w:tc>
          <w:tcPr>
            <w:tcW w:w="6663" w:type="dxa"/>
            <w:gridSpan w:val="3"/>
            <w:vAlign w:val="center"/>
          </w:tcPr>
          <w:p>
            <w:pPr>
              <w:spacing w:line="276" w:lineRule="auto"/>
              <w:jc w:val="left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${sum</w:t>
            </w:r>
            <w:r>
              <w:rPr>
                <w:rFonts w:hint="eastAsia" w:ascii="宋体" w:hAnsi="宋体" w:eastAsia="宋体" w:cs="微软雅黑"/>
                <w:color w:val="000000"/>
                <w:sz w:val="18"/>
                <w:szCs w:val="18"/>
              </w:rPr>
              <w:t>PadUpItr</w:t>
            </w:r>
            <w:r>
              <w:rPr>
                <w:rFonts w:hint="eastAsia" w:ascii="宋体" w:hAnsi="宋体" w:eastAsia="宋体" w:cs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6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打印期限内归还金额合计：</w:t>
            </w:r>
          </w:p>
        </w:tc>
        <w:tc>
          <w:tcPr>
            <w:tcW w:w="6663" w:type="dxa"/>
            <w:gridSpan w:val="3"/>
            <w:vAlign w:val="center"/>
          </w:tcPr>
          <w:p>
            <w:pPr>
              <w:spacing w:line="276" w:lineRule="auto"/>
              <w:jc w:val="left"/>
              <w:rPr>
                <w:rFonts w:ascii="宋体" w:hAnsi="宋体" w:eastAsia="宋体" w:cs="微软雅黑"/>
                <w:sz w:val="18"/>
                <w:szCs w:val="18"/>
              </w:rPr>
            </w:pPr>
            <w:r>
              <w:rPr>
                <w:rFonts w:hint="eastAsia" w:ascii="宋体" w:hAnsi="宋体" w:eastAsia="宋体" w:cs="微软雅黑"/>
                <w:sz w:val="18"/>
                <w:szCs w:val="18"/>
              </w:rPr>
              <w:t>${sum</w:t>
            </w:r>
            <w:r>
              <w:rPr>
                <w:rFonts w:hint="eastAsia" w:ascii="宋体" w:hAnsi="宋体" w:eastAsia="宋体" w:cs="微软雅黑"/>
                <w:color w:val="000000"/>
                <w:sz w:val="18"/>
                <w:szCs w:val="18"/>
              </w:rPr>
              <w:t>Amt</w:t>
            </w:r>
            <w:r>
              <w:rPr>
                <w:rFonts w:hint="eastAsia" w:ascii="宋体" w:hAnsi="宋体" w:eastAsia="宋体" w:cs="微软雅黑"/>
                <w:sz w:val="18"/>
                <w:szCs w:val="18"/>
              </w:rPr>
              <w:t>}</w:t>
            </w:r>
          </w:p>
        </w:tc>
      </w:tr>
    </w:tbl>
    <w:p>
      <w:pPr>
        <w:adjustRightInd w:val="0"/>
        <w:snapToGrid w:val="0"/>
        <w:spacing w:line="400" w:lineRule="exact"/>
        <w:rPr>
          <w:rFonts w:hint="eastAsia" w:ascii="宋体" w:hAnsi="宋体" w:eastAsia="宋体" w:cs="微软雅黑"/>
          <w:szCs w:val="20"/>
        </w:rPr>
      </w:pPr>
      <w:r>
        <w:rPr>
          <w:rFonts w:hint="eastAsia" w:ascii="宋体" w:hAnsi="宋体" w:eastAsia="宋体" w:cs="微软雅黑"/>
          <w:szCs w:val="20"/>
        </w:rPr>
        <w:t>打印期限内交易明细</w:t>
      </w:r>
    </w:p>
    <w:tbl>
      <w:tblPr>
        <w:tblStyle w:val="7"/>
        <w:tblW w:w="10720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6"/>
        <w:gridCol w:w="50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706" w:type="dxa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b/>
                <w:szCs w:val="20"/>
              </w:rPr>
            </w:pPr>
            <w:r>
              <w:rPr>
                <w:rFonts w:hint="eastAsia" w:ascii="宋体" w:hAns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还款账号</w:t>
            </w:r>
          </w:p>
        </w:tc>
        <w:tc>
          <w:tcPr>
            <w:tcW w:w="5014" w:type="dxa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b/>
                <w:szCs w:val="20"/>
              </w:rPr>
            </w:pPr>
            <w:r>
              <w:rPr>
                <w:rFonts w:hint="eastAsia" w:ascii="宋体" w:hAns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还款账号名称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706" w:type="dxa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  <w:sz w:val="20"/>
              </w:rPr>
            </w:pPr>
            <w:r>
              <w:rPr>
                <w:rFonts w:hint="eastAsia" w:ascii="宋体" w:hAnsi="宋体" w:eastAsia="宋体" w:cs="微软雅黑"/>
                <w:color w:val="000000"/>
                <w:sz w:val="20"/>
              </w:rPr>
              <w:t>${info</w:t>
            </w:r>
            <w:r>
              <w:rPr>
                <w:rFonts w:hint="eastAsia" w:ascii="宋体" w:hAnsi="宋体" w:eastAsia="宋体" w:cs="微软雅黑"/>
                <w:color w:val="000000"/>
                <w:sz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微软雅黑"/>
                <w:color w:val="000000"/>
                <w:sz w:val="20"/>
              </w:rPr>
              <w:t>.payPrimAcct}</w:t>
            </w:r>
          </w:p>
        </w:tc>
        <w:tc>
          <w:tcPr>
            <w:tcW w:w="5014" w:type="dxa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  <w:sz w:val="20"/>
              </w:rPr>
            </w:pPr>
            <w:r>
              <w:rPr>
                <w:rFonts w:hint="eastAsia" w:ascii="宋体" w:hAnsi="宋体" w:eastAsia="宋体" w:cs="微软雅黑"/>
                <w:color w:val="000000"/>
                <w:sz w:val="20"/>
              </w:rPr>
              <w:t>${info</w:t>
            </w:r>
            <w:r>
              <w:rPr>
                <w:rFonts w:hint="eastAsia" w:ascii="宋体" w:hAnsi="宋体" w:eastAsia="宋体" w:cs="微软雅黑"/>
                <w:color w:val="000000"/>
                <w:sz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微软雅黑"/>
                <w:color w:val="000000"/>
                <w:sz w:val="20"/>
              </w:rPr>
              <w:t>.payPrimName}</w:t>
            </w:r>
          </w:p>
        </w:tc>
      </w:tr>
    </w:tbl>
    <w:p>
      <w:pPr>
        <w:adjustRightInd w:val="0"/>
        <w:snapToGrid w:val="0"/>
        <w:spacing w:line="400" w:lineRule="exact"/>
        <w:rPr>
          <w:rFonts w:hint="eastAsia" w:ascii="宋体" w:hAnsi="宋体" w:eastAsia="宋体" w:cs="微软雅黑"/>
          <w:szCs w:val="20"/>
        </w:rPr>
      </w:pPr>
    </w:p>
    <w:tbl>
      <w:tblPr>
        <w:tblStyle w:val="7"/>
        <w:tblW w:w="10681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885"/>
        <w:gridCol w:w="1026"/>
        <w:gridCol w:w="915"/>
        <w:gridCol w:w="840"/>
        <w:gridCol w:w="810"/>
        <w:gridCol w:w="945"/>
        <w:gridCol w:w="900"/>
        <w:gridCol w:w="915"/>
        <w:gridCol w:w="725"/>
        <w:gridCol w:w="795"/>
        <w:gridCol w:w="7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1" w:hRule="atLeast"/>
        </w:trPr>
        <w:tc>
          <w:tcPr>
            <w:tcW w:w="1196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szCs w:val="20"/>
              </w:rPr>
            </w:pP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ascii="宋体" w:hAnsi="宋体" w:eastAsia="宋体" w:cs="微软雅黑"/>
                <w:b/>
                <w:szCs w:val="20"/>
              </w:rPr>
            </w:pPr>
            <w:r>
              <w:rPr>
                <w:rFonts w:hint="eastAsia" w:ascii="宋体" w:hAnsi="宋体" w:eastAsia="宋体"/>
                <w:b w:val="0"/>
                <w:i w:val="0"/>
                <w:snapToGrid/>
                <w:color w:val="000000"/>
                <w:sz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还款日</w:t>
            </w:r>
          </w:p>
        </w:tc>
        <w:tc>
          <w:tcPr>
            <w:tcW w:w="885" w:type="dxa"/>
            <w:textDirection w:val="lrTb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default" w:ascii="宋体" w:hAns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  <w:p>
            <w:pPr>
              <w:adjustRightInd w:val="0"/>
              <w:snapToGrid w:val="0"/>
              <w:spacing w:line="276" w:lineRule="auto"/>
              <w:jc w:val="both"/>
              <w:rPr>
                <w:rFonts w:ascii="宋体" w:hAnsi="宋体" w:eastAsia="宋体" w:cs="微软雅黑"/>
                <w:b/>
                <w:szCs w:val="20"/>
              </w:rPr>
            </w:pPr>
            <w:r>
              <w:rPr>
                <w:rFonts w:hint="default" w:ascii="宋体" w:hAns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实收本金金额</w:t>
            </w:r>
          </w:p>
        </w:tc>
        <w:tc>
          <w:tcPr>
            <w:tcW w:w="1026" w:type="dxa"/>
            <w:textDirection w:val="lrTb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b/>
                <w:szCs w:val="20"/>
              </w:rPr>
            </w:pPr>
            <w:r>
              <w:rPr>
                <w:rFonts w:hint="default" w:ascii="宋体" w:hAns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实收表内正常利息金额</w:t>
            </w:r>
          </w:p>
        </w:tc>
        <w:tc>
          <w:tcPr>
            <w:tcW w:w="915" w:type="dxa"/>
            <w:textDirection w:val="lrTb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szCs w:val="20"/>
              </w:rPr>
            </w:pPr>
            <w:r>
              <w:rPr>
                <w:rFonts w:hint="default" w:ascii="宋体" w:hAns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实收表内拖欠利息金额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default" w:ascii="宋体" w:hAns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szCs w:val="20"/>
              </w:rPr>
            </w:pPr>
            <w:r>
              <w:rPr>
                <w:rFonts w:hint="default" w:ascii="宋体" w:hAns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实收表内罚息</w:t>
            </w:r>
          </w:p>
        </w:tc>
        <w:tc>
          <w:tcPr>
            <w:tcW w:w="810" w:type="dxa"/>
            <w:textDirection w:val="lrTb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default" w:ascii="宋体" w:hAns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szCs w:val="20"/>
              </w:rPr>
            </w:pPr>
            <w:r>
              <w:rPr>
                <w:rFonts w:hint="default" w:ascii="宋体" w:hAns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实收表内复利</w:t>
            </w:r>
          </w:p>
        </w:tc>
        <w:tc>
          <w:tcPr>
            <w:tcW w:w="945" w:type="dxa"/>
            <w:textDirection w:val="lrTb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szCs w:val="20"/>
              </w:rPr>
            </w:pPr>
            <w:r>
              <w:rPr>
                <w:rFonts w:hint="default" w:ascii="宋体" w:hAnsi="宋体" w:eastAsia="宋体"/>
                <w:b w:val="0"/>
                <w:i w:val="0"/>
                <w:snapToGrid/>
                <w:color w:val="000000"/>
                <w:sz w:val="21"/>
                <w:highlight w:val="none"/>
                <w:u w:val="none"/>
                <w:lang w:eastAsia="zh-CN"/>
              </w:rPr>
              <w:t>实收表外正常利息金额</w:t>
            </w:r>
          </w:p>
        </w:tc>
        <w:tc>
          <w:tcPr>
            <w:tcW w:w="900" w:type="dxa"/>
            <w:textDirection w:val="lrTb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szCs w:val="20"/>
              </w:rPr>
            </w:pPr>
            <w:r>
              <w:rPr>
                <w:rFonts w:hint="default" w:ascii="宋体" w:hAnsi="宋体" w:eastAsia="宋体"/>
                <w:b w:val="0"/>
                <w:i w:val="0"/>
                <w:snapToGrid/>
                <w:color w:val="000000"/>
                <w:sz w:val="21"/>
                <w:highlight w:val="none"/>
                <w:u w:val="none"/>
                <w:lang w:eastAsia="zh-CN"/>
              </w:rPr>
              <w:t>实收表外拖欠利息金额</w:t>
            </w:r>
          </w:p>
        </w:tc>
        <w:tc>
          <w:tcPr>
            <w:tcW w:w="915" w:type="dxa"/>
            <w:textDirection w:val="lrTb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default" w:ascii="宋体" w:hAnsi="宋体" w:eastAsia="宋体"/>
                <w:b w:val="0"/>
                <w:i w:val="0"/>
                <w:snapToGrid/>
                <w:color w:val="000000"/>
                <w:sz w:val="21"/>
                <w:highlight w:val="none"/>
                <w:u w:val="none"/>
                <w:lang w:eastAsia="zh-CN"/>
              </w:rPr>
            </w:pPr>
          </w:p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szCs w:val="20"/>
              </w:rPr>
            </w:pPr>
            <w:r>
              <w:rPr>
                <w:rFonts w:hint="default" w:ascii="宋体" w:hAnsi="宋体" w:eastAsia="宋体"/>
                <w:b w:val="0"/>
                <w:i w:val="0"/>
                <w:snapToGrid/>
                <w:color w:val="000000"/>
                <w:sz w:val="21"/>
                <w:highlight w:val="none"/>
                <w:u w:val="none"/>
                <w:lang w:eastAsia="zh-CN"/>
              </w:rPr>
              <w:t>实收表外罚息</w:t>
            </w:r>
          </w:p>
        </w:tc>
        <w:tc>
          <w:tcPr>
            <w:tcW w:w="725" w:type="dxa"/>
            <w:textDirection w:val="lrTb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default" w:ascii="宋体" w:hAns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szCs w:val="20"/>
              </w:rPr>
            </w:pPr>
            <w:r>
              <w:rPr>
                <w:rFonts w:hint="default" w:ascii="宋体" w:hAns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实收表外复利</w:t>
            </w:r>
          </w:p>
        </w:tc>
        <w:tc>
          <w:tcPr>
            <w:tcW w:w="795" w:type="dxa"/>
            <w:textDirection w:val="lrTb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default" w:ascii="宋体" w:hAns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szCs w:val="20"/>
              </w:rPr>
            </w:pPr>
            <w:r>
              <w:rPr>
                <w:rFonts w:hint="default" w:ascii="宋体" w:hAns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核销收回本金</w:t>
            </w:r>
          </w:p>
        </w:tc>
        <w:tc>
          <w:tcPr>
            <w:tcW w:w="729" w:type="dxa"/>
            <w:textDirection w:val="lrTb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default" w:ascii="宋体" w:hAns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</w:pPr>
          </w:p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b/>
                <w:szCs w:val="20"/>
              </w:rPr>
            </w:pPr>
            <w:r>
              <w:rPr>
                <w:rFonts w:hint="default" w:ascii="宋体" w:hAnsi="宋体" w:eastAsia="宋体"/>
                <w:b w:val="0"/>
                <w:i w:val="0"/>
                <w:snapToGrid/>
                <w:color w:val="000000"/>
                <w:sz w:val="21"/>
                <w:u w:val="none"/>
                <w:lang w:eastAsia="zh-CN"/>
              </w:rPr>
              <w:t>核销收回利息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196" w:type="dxa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  <w:t>${info.rcvDate}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  <w:t>${info.padUpPrn}</w:t>
            </w:r>
          </w:p>
        </w:tc>
        <w:tc>
          <w:tcPr>
            <w:tcW w:w="1026" w:type="dxa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  <w:t>${info.padUpNorItrIn}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  <w:t>${info.padUpDftItrIn}</w:t>
            </w:r>
          </w:p>
        </w:tc>
        <w:tc>
          <w:tcPr>
            <w:tcW w:w="840" w:type="dxa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  <w:t>${info.padUpPnsItrIn}</w:t>
            </w:r>
          </w:p>
        </w:tc>
        <w:tc>
          <w:tcPr>
            <w:tcW w:w="810" w:type="dxa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  <w:t>${info.padUpCpdItrIn}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  <w:t>${info.padUpNorItrOut</w:t>
            </w:r>
            <w:r>
              <w:rPr>
                <w:rFonts w:hint="eastAsia" w:ascii="宋体" w:hAnsi="宋体" w:eastAsia="宋体" w:cs="微软雅黑"/>
                <w:color w:val="000000"/>
                <w:sz w:val="10"/>
                <w:szCs w:val="10"/>
                <w:lang w:eastAsia="zh-CN"/>
              </w:rPr>
              <w:t>}</w:t>
            </w:r>
          </w:p>
        </w:tc>
        <w:tc>
          <w:tcPr>
            <w:tcW w:w="900" w:type="dxa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  <w:t>${info.padUpDftItrOut}</w:t>
            </w:r>
          </w:p>
        </w:tc>
        <w:tc>
          <w:tcPr>
            <w:tcW w:w="915" w:type="dxa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  <w:t>${info.padUpPnsItrOut}</w:t>
            </w:r>
          </w:p>
        </w:tc>
        <w:tc>
          <w:tcPr>
            <w:tcW w:w="725" w:type="dxa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  <w:t>${info.padUpCpdItrOut}</w:t>
            </w:r>
          </w:p>
        </w:tc>
        <w:tc>
          <w:tcPr>
            <w:tcW w:w="795" w:type="dxa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  <w:t>${info.padUpOftPrn}</w:t>
            </w:r>
          </w:p>
        </w:tc>
        <w:tc>
          <w:tcPr>
            <w:tcW w:w="729" w:type="dxa"/>
            <w:textDirection w:val="lrTb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微软雅黑"/>
                <w:color w:val="000000"/>
                <w:sz w:val="10"/>
                <w:szCs w:val="10"/>
              </w:rPr>
              <w:t>${info.padUpOftItr}</w:t>
            </w:r>
          </w:p>
        </w:tc>
      </w:tr>
    </w:tbl>
    <w:p>
      <w:pPr>
        <w:adjustRightInd w:val="0"/>
        <w:snapToGrid w:val="0"/>
        <w:spacing w:line="400" w:lineRule="exact"/>
        <w:rPr>
          <w:rFonts w:ascii="宋体" w:hAnsi="宋体" w:eastAsia="宋体" w:cs="微软雅黑"/>
          <w:szCs w:val="20"/>
        </w:rPr>
      </w:pPr>
    </w:p>
    <w:p>
      <w:pPr>
        <w:adjustRightInd w:val="0"/>
        <w:snapToGrid w:val="0"/>
        <w:spacing w:line="400" w:lineRule="exact"/>
        <w:rPr>
          <w:rFonts w:ascii="宋体" w:hAnsi="宋体" w:eastAsia="宋体" w:cs="微软雅黑"/>
          <w:szCs w:val="20"/>
        </w:rPr>
      </w:pPr>
      <w:r>
        <w:rPr>
          <w:rFonts w:hint="eastAsia" w:ascii="宋体" w:hAnsi="宋体" w:eastAsia="宋体" w:cs="微软雅黑"/>
          <w:szCs w:val="20"/>
        </w:rPr>
        <w:t>审核机构签章：                       经办人签章：</w:t>
      </w:r>
    </w:p>
    <w:p>
      <w:pPr>
        <w:rPr>
          <w:rFonts w:ascii="宋体" w:hAnsi="宋体" w:eastAsia="宋体"/>
          <w:sz w:val="13"/>
          <w:szCs w:val="13"/>
        </w:rPr>
      </w:pPr>
      <w:bookmarkStart w:id="0" w:name="_GoBack"/>
      <w:bookmarkEnd w:id="0"/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Century Gothic">
    <w:panose1 w:val="020B0502020202020204"/>
    <w:charset w:val="00"/>
    <w:family w:val="decorative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">
    <w:altName w:val="Century Gothic"/>
    <w:panose1 w:val="020F0502020204030204"/>
    <w:charset w:val="86"/>
    <w:family w:val="swiss"/>
    <w:pitch w:val="default"/>
    <w:sig w:usb0="00000000" w:usb1="00000000" w:usb2="00000009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_GB2312">
    <w:altName w:val="Arial Unicode MS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 Light">
    <w:panose1 w:val="020B0502040204020203"/>
    <w:charset w:val="00"/>
    <w:family w:val="roman"/>
    <w:pitch w:val="default"/>
    <w:sig w:usb0="E00002FF" w:usb1="4000A47B" w:usb2="00000001" w:usb3="00000000" w:csb0="2000019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">
    <w:altName w:val="Century Gothic"/>
    <w:panose1 w:val="020F0502020204030204"/>
    <w:charset w:val="86"/>
    <w:family w:val="decorative"/>
    <w:pitch w:val="default"/>
    <w:sig w:usb0="00000000" w:usb1="00000000" w:usb2="00000009" w:usb3="00000000" w:csb0="2000019F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Segoe UI Light">
    <w:panose1 w:val="020B0502040204020203"/>
    <w:charset w:val="00"/>
    <w:family w:val="modern"/>
    <w:pitch w:val="default"/>
    <w:sig w:usb0="E00002FF" w:usb1="4000A47B" w:usb2="00000001" w:usb3="00000000" w:csb0="2000019F" w:csb1="00000000"/>
  </w:font>
  <w:font w:name="Century Gothic">
    <w:panose1 w:val="020B0502020202020204"/>
    <w:charset w:val="86"/>
    <w:family w:val="decorative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alibri">
    <w:altName w:val="Century Gothic"/>
    <w:panose1 w:val="020F0502020204030204"/>
    <w:charset w:val="86"/>
    <w:family w:val="roman"/>
    <w:pitch w:val="default"/>
    <w:sig w:usb0="00000000" w:usb1="00000000" w:usb2="00000009" w:usb3="00000000" w:csb0="2000019F" w:csb1="0000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Segoe UI Light">
    <w:panose1 w:val="020B0502040204020203"/>
    <w:charset w:val="00"/>
    <w:family w:val="swiss"/>
    <w:pitch w:val="default"/>
    <w:sig w:usb0="E00002FF" w:usb1="4000A47B" w:usb2="00000001" w:usb3="00000000" w:csb0="2000019F" w:csb1="00000000"/>
  </w:font>
  <w:font w:name="Century Gothic">
    <w:panose1 w:val="020B0502020202020204"/>
    <w:charset w:val="86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Century Gothic">
    <w:panose1 w:val="020B0502020202020204"/>
    <w:charset w:val="00"/>
    <w:family w:val="modern"/>
    <w:pitch w:val="default"/>
    <w:sig w:usb0="00000287" w:usb1="00000000" w:usb2="00000000" w:usb3="00000000" w:csb0="2000009F" w:csb1="DFD70000"/>
  </w:font>
  <w:font w:name="Calibri">
    <w:altName w:val="Century Gothic"/>
    <w:panose1 w:val="020F0502020204030204"/>
    <w:charset w:val="86"/>
    <w:family w:val="modern"/>
    <w:pitch w:val="default"/>
    <w:sig w:usb0="00000000" w:usb1="00000000" w:usb2="00000009" w:usb3="00000000" w:csb0="2000019F" w:csb1="0000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Segoe UI Light">
    <w:panose1 w:val="020B0502040204020203"/>
    <w:charset w:val="00"/>
    <w:family w:val="decorative"/>
    <w:pitch w:val="default"/>
    <w:sig w:usb0="E00002FF" w:usb1="4000A47B" w:usb2="00000001" w:usb3="00000000" w:csb0="2000019F" w:csb1="00000000"/>
  </w:font>
  <w:font w:name="Century Gothic">
    <w:panose1 w:val="020B0502020202020204"/>
    <w:charset w:val="86"/>
    <w:family w:val="modern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5685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006B"/>
    <w:rsid w:val="00006DB0"/>
    <w:rsid w:val="000610B8"/>
    <w:rsid w:val="000965F7"/>
    <w:rsid w:val="000967A9"/>
    <w:rsid w:val="000B50EA"/>
    <w:rsid w:val="000D731E"/>
    <w:rsid w:val="001000F6"/>
    <w:rsid w:val="001065A6"/>
    <w:rsid w:val="001256F5"/>
    <w:rsid w:val="00125816"/>
    <w:rsid w:val="001700AB"/>
    <w:rsid w:val="00170617"/>
    <w:rsid w:val="001A3665"/>
    <w:rsid w:val="001C4B41"/>
    <w:rsid w:val="001C526F"/>
    <w:rsid w:val="001E2CB7"/>
    <w:rsid w:val="001E33E9"/>
    <w:rsid w:val="001E60A8"/>
    <w:rsid w:val="001E7BE7"/>
    <w:rsid w:val="001F7A34"/>
    <w:rsid w:val="00200D25"/>
    <w:rsid w:val="0020377B"/>
    <w:rsid w:val="00220A8A"/>
    <w:rsid w:val="00223166"/>
    <w:rsid w:val="002374B9"/>
    <w:rsid w:val="002667EA"/>
    <w:rsid w:val="00280F81"/>
    <w:rsid w:val="002A7806"/>
    <w:rsid w:val="002B782F"/>
    <w:rsid w:val="00321116"/>
    <w:rsid w:val="00362FED"/>
    <w:rsid w:val="00372309"/>
    <w:rsid w:val="0037385A"/>
    <w:rsid w:val="0037660B"/>
    <w:rsid w:val="003A169B"/>
    <w:rsid w:val="003B32E4"/>
    <w:rsid w:val="003C075F"/>
    <w:rsid w:val="003D21FA"/>
    <w:rsid w:val="003D5D65"/>
    <w:rsid w:val="004402E9"/>
    <w:rsid w:val="004550F8"/>
    <w:rsid w:val="004641B1"/>
    <w:rsid w:val="0048210A"/>
    <w:rsid w:val="0048761E"/>
    <w:rsid w:val="00493C8D"/>
    <w:rsid w:val="00497EAE"/>
    <w:rsid w:val="004A7EE1"/>
    <w:rsid w:val="004B64A0"/>
    <w:rsid w:val="004D08A5"/>
    <w:rsid w:val="004D0D3D"/>
    <w:rsid w:val="004D4F3B"/>
    <w:rsid w:val="004D6436"/>
    <w:rsid w:val="004E1CB8"/>
    <w:rsid w:val="004E1FD2"/>
    <w:rsid w:val="004F3A3A"/>
    <w:rsid w:val="00501172"/>
    <w:rsid w:val="00502678"/>
    <w:rsid w:val="00513915"/>
    <w:rsid w:val="0051457F"/>
    <w:rsid w:val="00525D56"/>
    <w:rsid w:val="00552134"/>
    <w:rsid w:val="005A32E4"/>
    <w:rsid w:val="005C1755"/>
    <w:rsid w:val="006702EC"/>
    <w:rsid w:val="006805E1"/>
    <w:rsid w:val="006851C5"/>
    <w:rsid w:val="0068548D"/>
    <w:rsid w:val="00685A25"/>
    <w:rsid w:val="00685A6E"/>
    <w:rsid w:val="006953B8"/>
    <w:rsid w:val="006A29F5"/>
    <w:rsid w:val="006A6F9D"/>
    <w:rsid w:val="006D0303"/>
    <w:rsid w:val="006E22BE"/>
    <w:rsid w:val="006E2876"/>
    <w:rsid w:val="00702C8C"/>
    <w:rsid w:val="00714850"/>
    <w:rsid w:val="0073761E"/>
    <w:rsid w:val="00744476"/>
    <w:rsid w:val="007B12B4"/>
    <w:rsid w:val="007F25A1"/>
    <w:rsid w:val="007F3E32"/>
    <w:rsid w:val="00801D09"/>
    <w:rsid w:val="00803DD5"/>
    <w:rsid w:val="00804873"/>
    <w:rsid w:val="00823D85"/>
    <w:rsid w:val="008320DA"/>
    <w:rsid w:val="00835DC6"/>
    <w:rsid w:val="008433AA"/>
    <w:rsid w:val="00853F9B"/>
    <w:rsid w:val="00854C61"/>
    <w:rsid w:val="008763B0"/>
    <w:rsid w:val="008A32F5"/>
    <w:rsid w:val="008B234F"/>
    <w:rsid w:val="008E61E8"/>
    <w:rsid w:val="009167B7"/>
    <w:rsid w:val="00931993"/>
    <w:rsid w:val="00933AE8"/>
    <w:rsid w:val="009538FD"/>
    <w:rsid w:val="0097002A"/>
    <w:rsid w:val="00996D72"/>
    <w:rsid w:val="009A1CBD"/>
    <w:rsid w:val="009D0063"/>
    <w:rsid w:val="009D7E27"/>
    <w:rsid w:val="009E6868"/>
    <w:rsid w:val="009F79CE"/>
    <w:rsid w:val="00A0755F"/>
    <w:rsid w:val="00A07C65"/>
    <w:rsid w:val="00A32213"/>
    <w:rsid w:val="00A47231"/>
    <w:rsid w:val="00A76182"/>
    <w:rsid w:val="00A847F3"/>
    <w:rsid w:val="00AA1F20"/>
    <w:rsid w:val="00AB3D2F"/>
    <w:rsid w:val="00AC2C3A"/>
    <w:rsid w:val="00AC4179"/>
    <w:rsid w:val="00AF3539"/>
    <w:rsid w:val="00B06E12"/>
    <w:rsid w:val="00B35A29"/>
    <w:rsid w:val="00B77DF3"/>
    <w:rsid w:val="00B9626B"/>
    <w:rsid w:val="00B970DE"/>
    <w:rsid w:val="00BF56C2"/>
    <w:rsid w:val="00C015BF"/>
    <w:rsid w:val="00C2513D"/>
    <w:rsid w:val="00C305B6"/>
    <w:rsid w:val="00C37439"/>
    <w:rsid w:val="00C57A6D"/>
    <w:rsid w:val="00C970D3"/>
    <w:rsid w:val="00CA0810"/>
    <w:rsid w:val="00CD503E"/>
    <w:rsid w:val="00CD79ED"/>
    <w:rsid w:val="00CF2381"/>
    <w:rsid w:val="00D22314"/>
    <w:rsid w:val="00D35ABB"/>
    <w:rsid w:val="00D418CE"/>
    <w:rsid w:val="00D5006B"/>
    <w:rsid w:val="00D53C3C"/>
    <w:rsid w:val="00D615C6"/>
    <w:rsid w:val="00D85247"/>
    <w:rsid w:val="00D9208B"/>
    <w:rsid w:val="00D92F11"/>
    <w:rsid w:val="00D931AA"/>
    <w:rsid w:val="00DB0973"/>
    <w:rsid w:val="00DC63C5"/>
    <w:rsid w:val="00DD336F"/>
    <w:rsid w:val="00DD7A8D"/>
    <w:rsid w:val="00E0388E"/>
    <w:rsid w:val="00E245F2"/>
    <w:rsid w:val="00E26DA9"/>
    <w:rsid w:val="00E33941"/>
    <w:rsid w:val="00E34448"/>
    <w:rsid w:val="00E44341"/>
    <w:rsid w:val="00E53F5D"/>
    <w:rsid w:val="00E7124B"/>
    <w:rsid w:val="00E82463"/>
    <w:rsid w:val="00E837C3"/>
    <w:rsid w:val="00EA0CE5"/>
    <w:rsid w:val="00EA355D"/>
    <w:rsid w:val="00EA6B42"/>
    <w:rsid w:val="00EB35D1"/>
    <w:rsid w:val="00EC0FEC"/>
    <w:rsid w:val="00ED79C4"/>
    <w:rsid w:val="00EF7965"/>
    <w:rsid w:val="00F27D9D"/>
    <w:rsid w:val="00F92535"/>
    <w:rsid w:val="00FB0C56"/>
    <w:rsid w:val="00FB2CCA"/>
    <w:rsid w:val="00FD0C3D"/>
    <w:rsid w:val="00FD3B2E"/>
    <w:rsid w:val="00FF6F61"/>
    <w:rsid w:val="068B1B3A"/>
    <w:rsid w:val="07204418"/>
    <w:rsid w:val="08F219F8"/>
    <w:rsid w:val="12F9736B"/>
    <w:rsid w:val="150C3B75"/>
    <w:rsid w:val="16577BA0"/>
    <w:rsid w:val="1659095A"/>
    <w:rsid w:val="168D7B0D"/>
    <w:rsid w:val="16FF5D29"/>
    <w:rsid w:val="18DD0E6E"/>
    <w:rsid w:val="195E795D"/>
    <w:rsid w:val="196154D7"/>
    <w:rsid w:val="19A45CF2"/>
    <w:rsid w:val="22F64043"/>
    <w:rsid w:val="2E7111D2"/>
    <w:rsid w:val="352D3E85"/>
    <w:rsid w:val="407D3DB9"/>
    <w:rsid w:val="4A8C1AF0"/>
    <w:rsid w:val="4C58622A"/>
    <w:rsid w:val="53103C83"/>
    <w:rsid w:val="55F8716F"/>
    <w:rsid w:val="59DD6AD7"/>
    <w:rsid w:val="5C994766"/>
    <w:rsid w:val="5EB209E9"/>
    <w:rsid w:val="60F83B53"/>
    <w:rsid w:val="67A102F6"/>
    <w:rsid w:val="67F12364"/>
    <w:rsid w:val="68333AA4"/>
    <w:rsid w:val="6AC51752"/>
    <w:rsid w:val="712D18A6"/>
    <w:rsid w:val="71397603"/>
    <w:rsid w:val="733B1FDC"/>
    <w:rsid w:val="75240422"/>
    <w:rsid w:val="75B96B1E"/>
    <w:rsid w:val="7CCE0D1A"/>
    <w:rsid w:val="7F0D2C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"/>
    <w:basedOn w:val="6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文档结构图 Char"/>
    <w:basedOn w:val="5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4618C2-45EF-46EE-80A6-331924CD04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73</Words>
  <Characters>417</Characters>
  <Lines>3</Lines>
  <Paragraphs>1</Paragraphs>
  <TotalTime>0</TotalTime>
  <ScaleCrop>false</ScaleCrop>
  <LinksUpToDate>false</LinksUpToDate>
  <CharactersWithSpaces>489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2017-10-10T06:07:00Z</dcterms:created>
  <dc:creator>Administrator</dc:creator>
  <cp:lastModifiedBy>lenovo</cp:lastModifiedBy>
  <dcterms:modified xsi:type="dcterms:W3CDTF">2017-11-08T08:32:37Z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