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930"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517"/>
        <w:gridCol w:w="1560"/>
        <w:gridCol w:w="1168"/>
        <w:gridCol w:w="2021"/>
        <w:gridCol w:w="1256"/>
      </w:tblGrid>
      <w:tr w:rsidR="00E60698" w:rsidRPr="00CF6D6E" w:rsidTr="00CF6D6E">
        <w:trPr>
          <w:cantSplit/>
          <w:trHeight w:val="100"/>
        </w:trPr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CF6D6E">
              <w:rPr>
                <w:rFonts w:hint="eastAsia"/>
                <w:color w:val="000000" w:themeColor="text1"/>
                <w:sz w:val="21"/>
                <w:szCs w:val="21"/>
              </w:rPr>
              <w:t>实训</w:t>
            </w:r>
            <w:r w:rsidRPr="00CF6D6E">
              <w:rPr>
                <w:rFonts w:hint="eastAsia"/>
                <w:color w:val="000000" w:themeColor="text1"/>
                <w:sz w:val="21"/>
                <w:szCs w:val="21"/>
              </w:rPr>
              <w:t>X</w:t>
            </w:r>
            <w:r w:rsidRPr="00CF6D6E">
              <w:rPr>
                <w:rFonts w:hint="eastAsia"/>
                <w:color w:val="000000" w:themeColor="text1"/>
                <w:sz w:val="21"/>
                <w:szCs w:val="21"/>
              </w:rPr>
              <w:t>班</w:t>
            </w:r>
            <w:r w:rsidRPr="00CF6D6E">
              <w:rPr>
                <w:rFonts w:hint="eastAsia"/>
                <w:color w:val="000000" w:themeColor="text1"/>
                <w:sz w:val="21"/>
                <w:szCs w:val="21"/>
              </w:rPr>
              <w:t>X</w:t>
            </w:r>
            <w:r w:rsidRPr="00CF6D6E">
              <w:rPr>
                <w:rFonts w:hint="eastAsia"/>
                <w:color w:val="000000" w:themeColor="text1"/>
                <w:sz w:val="21"/>
                <w:szCs w:val="21"/>
              </w:rPr>
              <w:t>组</w:t>
            </w:r>
          </w:p>
        </w:tc>
        <w:tc>
          <w:tcPr>
            <w:tcW w:w="16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产品版本</w:t>
            </w:r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密级</w:t>
            </w:r>
          </w:p>
        </w:tc>
      </w:tr>
      <w:tr w:rsidR="00E60698" w:rsidRPr="00CF6D6E" w:rsidTr="00CF6D6E">
        <w:trPr>
          <w:cantSplit/>
          <w:trHeight w:val="100"/>
        </w:trPr>
        <w:tc>
          <w:tcPr>
            <w:tcW w:w="14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60698" w:rsidRPr="00CF6D6E" w:rsidRDefault="00E60698" w:rsidP="00781E34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文件状态：</w:t>
            </w:r>
          </w:p>
          <w:p w:rsidR="00E60698" w:rsidRPr="00CF6D6E" w:rsidRDefault="00E60698" w:rsidP="00781E34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[   ] 草   稿</w:t>
            </w:r>
          </w:p>
          <w:p w:rsidR="00E60698" w:rsidRPr="00CF6D6E" w:rsidRDefault="00E60698" w:rsidP="00781E34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[ √ ] 正式发布</w:t>
            </w:r>
          </w:p>
          <w:p w:rsidR="00E60698" w:rsidRPr="00CF6D6E" w:rsidRDefault="00E60698" w:rsidP="00781E34">
            <w:pPr>
              <w:spacing w:line="300" w:lineRule="auto"/>
              <w:ind w:firstLineChars="100" w:firstLine="180"/>
              <w:rPr>
                <w:b/>
                <w:bCs/>
                <w:color w:val="000000" w:themeColor="text1"/>
              </w:rPr>
            </w:pP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[   ]正在修改</w:t>
            </w:r>
          </w:p>
        </w:tc>
        <w:tc>
          <w:tcPr>
            <w:tcW w:w="16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698" w:rsidRPr="00CF6D6E" w:rsidRDefault="00132582" w:rsidP="00132582">
            <w:pPr>
              <w:pStyle w:val="a6"/>
              <w:spacing w:line="360" w:lineRule="auto"/>
              <w:rPr>
                <w:b w:val="0"/>
                <w:color w:val="000000" w:themeColor="text1"/>
              </w:rPr>
            </w:pPr>
            <w:r w:rsidRPr="00CF6D6E">
              <w:rPr>
                <w:rFonts w:hint="eastAsia"/>
                <w:b w:val="0"/>
                <w:color w:val="000000" w:themeColor="text1"/>
              </w:rPr>
              <w:t>JXPBIT</w:t>
            </w:r>
            <w:r w:rsidR="00E60698" w:rsidRPr="00CF6D6E">
              <w:rPr>
                <w:b w:val="0"/>
                <w:color w:val="000000" w:themeColor="text1"/>
              </w:rPr>
              <w:t>200</w:t>
            </w:r>
            <w:r w:rsidR="00E60698" w:rsidRPr="00CF6D6E">
              <w:rPr>
                <w:rFonts w:hint="eastAsia"/>
                <w:b w:val="0"/>
                <w:color w:val="000000" w:themeColor="text1"/>
              </w:rPr>
              <w:t>807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rPr>
                <w:b w:val="0"/>
                <w:color w:val="000000" w:themeColor="text1"/>
              </w:rPr>
            </w:pPr>
            <w:r w:rsidRPr="00CF6D6E">
              <w:rPr>
                <w:b w:val="0"/>
                <w:color w:val="000000" w:themeColor="text1"/>
              </w:rPr>
              <w:t>1.0</w:t>
            </w:r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rPr>
                <w:b w:val="0"/>
                <w:color w:val="000000" w:themeColor="text1"/>
              </w:rPr>
            </w:pPr>
            <w:r w:rsidRPr="00CF6D6E">
              <w:rPr>
                <w:rFonts w:hint="eastAsia"/>
                <w:b w:val="0"/>
                <w:color w:val="000000" w:themeColor="text1"/>
              </w:rPr>
              <w:t>内部</w:t>
            </w:r>
          </w:p>
        </w:tc>
      </w:tr>
      <w:tr w:rsidR="00E60698" w:rsidRPr="00CF6D6E" w:rsidTr="00CF6D6E">
        <w:trPr>
          <w:cantSplit/>
          <w:trHeight w:val="100"/>
        </w:trPr>
        <w:tc>
          <w:tcPr>
            <w:tcW w:w="14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60698" w:rsidRPr="00CF6D6E" w:rsidRDefault="00E60698" w:rsidP="00781E34">
            <w:pPr>
              <w:widowControl/>
              <w:spacing w:line="360" w:lineRule="auto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18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rPr>
                <w:b w:val="0"/>
                <w:color w:val="000000" w:themeColor="text1"/>
              </w:rPr>
            </w:pPr>
            <w:r w:rsidRPr="00CF6D6E">
              <w:rPr>
                <w:rFonts w:hint="eastAsia"/>
                <w:b w:val="0"/>
                <w:color w:val="000000" w:themeColor="text1"/>
              </w:rPr>
              <w:t>XX</w:t>
            </w:r>
            <w:r w:rsidRPr="00CF6D6E">
              <w:rPr>
                <w:rFonts w:hint="eastAsia"/>
                <w:b w:val="0"/>
                <w:color w:val="000000" w:themeColor="text1"/>
              </w:rPr>
              <w:t>项目</w:t>
            </w:r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0698" w:rsidRPr="00CF6D6E" w:rsidRDefault="00E60698" w:rsidP="00781E34">
            <w:pPr>
              <w:pStyle w:val="a6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共</w:t>
            </w:r>
            <w:r w:rsidRPr="00CF6D6E">
              <w:rPr>
                <w:rFonts w:hint="eastAsia"/>
                <w:color w:val="000000" w:themeColor="text1"/>
              </w:rPr>
              <w:t>X</w:t>
            </w:r>
            <w:r w:rsidRPr="00CF6D6E">
              <w:rPr>
                <w:rFonts w:hint="eastAsia"/>
                <w:color w:val="000000" w:themeColor="text1"/>
              </w:rPr>
              <w:t>页</w:t>
            </w:r>
          </w:p>
        </w:tc>
      </w:tr>
    </w:tbl>
    <w:p w:rsidR="004176E1" w:rsidRPr="00CF6D6E" w:rsidRDefault="004176E1" w:rsidP="004176E1">
      <w:pPr>
        <w:rPr>
          <w:color w:val="000000" w:themeColor="text1"/>
        </w:rPr>
      </w:pPr>
    </w:p>
    <w:p w:rsidR="004176E1" w:rsidRDefault="004176E1" w:rsidP="004176E1"/>
    <w:p w:rsidR="004176E1" w:rsidRDefault="004176E1" w:rsidP="004176E1"/>
    <w:p w:rsidR="00CF6D6E" w:rsidRDefault="00CF6D6E" w:rsidP="004176E1"/>
    <w:p w:rsidR="00CF6D6E" w:rsidRPr="004176E1" w:rsidRDefault="00CF6D6E" w:rsidP="004176E1"/>
    <w:p w:rsidR="00E60698" w:rsidRPr="004176E1" w:rsidRDefault="00477721" w:rsidP="004176E1">
      <w:pPr>
        <w:pStyle w:val="a9"/>
        <w:spacing w:line="360" w:lineRule="auto"/>
        <w:ind w:rightChars="673" w:right="1413" w:firstLineChars="245" w:firstLine="1274"/>
      </w:pPr>
      <w:r>
        <w:rPr>
          <w:rFonts w:hint="eastAsia"/>
        </w:rPr>
        <w:t>X</w:t>
      </w:r>
      <w:r w:rsidR="00E60698" w:rsidRPr="004176E1">
        <w:rPr>
          <w:rFonts w:hint="eastAsia"/>
        </w:rPr>
        <w:t>XX项目</w:t>
      </w:r>
    </w:p>
    <w:p w:rsidR="00E60698" w:rsidRPr="004176E1" w:rsidRDefault="00E60698" w:rsidP="004176E1">
      <w:pPr>
        <w:pStyle w:val="a9"/>
        <w:spacing w:line="360" w:lineRule="auto"/>
        <w:ind w:rightChars="673" w:right="1413" w:firstLineChars="245" w:firstLine="1274"/>
      </w:pPr>
      <w:r w:rsidRPr="004176E1">
        <w:rPr>
          <w:rFonts w:hint="eastAsia"/>
        </w:rPr>
        <w:t>概要设计说明书</w:t>
      </w:r>
    </w:p>
    <w:p w:rsidR="00E60698" w:rsidRPr="00CC5A09" w:rsidRDefault="00E60698" w:rsidP="00E60698"/>
    <w:p w:rsidR="00E60698" w:rsidRDefault="00E60698" w:rsidP="00E60698">
      <w:pPr>
        <w:pStyle w:val="a8"/>
        <w:spacing w:before="0" w:beforeAutospacing="0" w:after="0" w:afterAutospacing="0" w:line="360" w:lineRule="auto"/>
        <w:jc w:val="center"/>
        <w:rPr>
          <w:rStyle w:val="a7"/>
          <w:b w:val="0"/>
          <w:color w:val="000000"/>
          <w:sz w:val="28"/>
          <w:szCs w:val="30"/>
        </w:rPr>
      </w:pPr>
      <w:r>
        <w:rPr>
          <w:rStyle w:val="a7"/>
          <w:b w:val="0"/>
          <w:color w:val="000000"/>
          <w:sz w:val="28"/>
          <w:szCs w:val="30"/>
        </w:rPr>
        <w:t>文档作者：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XXX小组</w:t>
      </w:r>
    </w:p>
    <w:p w:rsidR="00E60698" w:rsidRDefault="00E60698" w:rsidP="00CF6D6E">
      <w:pPr>
        <w:pStyle w:val="a8"/>
        <w:spacing w:before="0" w:beforeAutospacing="0" w:after="0" w:afterAutospacing="0" w:line="360" w:lineRule="auto"/>
        <w:ind w:leftChars="1200" w:left="2520" w:firstLineChars="100" w:firstLine="280"/>
        <w:rPr>
          <w:rStyle w:val="a7"/>
          <w:b w:val="0"/>
          <w:color w:val="000000"/>
          <w:sz w:val="28"/>
          <w:szCs w:val="30"/>
        </w:rPr>
      </w:pPr>
      <w:r>
        <w:rPr>
          <w:rStyle w:val="a7"/>
          <w:b w:val="0"/>
          <w:color w:val="000000"/>
          <w:sz w:val="28"/>
          <w:szCs w:val="30"/>
        </w:rPr>
        <w:t>项目</w:t>
      </w:r>
      <w:r>
        <w:rPr>
          <w:rStyle w:val="a7"/>
          <w:rFonts w:hint="eastAsia"/>
          <w:b w:val="0"/>
          <w:color w:val="000000"/>
          <w:sz w:val="28"/>
          <w:szCs w:val="30"/>
        </w:rPr>
        <w:t>组长</w:t>
      </w:r>
      <w:r>
        <w:rPr>
          <w:rStyle w:val="a7"/>
          <w:b w:val="0"/>
          <w:color w:val="000000"/>
          <w:sz w:val="28"/>
          <w:szCs w:val="30"/>
        </w:rPr>
        <w:t>：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XXXX</w:t>
      </w:r>
    </w:p>
    <w:p w:rsidR="00E60698" w:rsidRDefault="00E60698" w:rsidP="00E60698">
      <w:pPr>
        <w:pStyle w:val="a8"/>
        <w:spacing w:before="0" w:beforeAutospacing="0" w:after="0" w:afterAutospacing="0" w:line="360" w:lineRule="auto"/>
        <w:jc w:val="center"/>
        <w:rPr>
          <w:rStyle w:val="a7"/>
          <w:b w:val="0"/>
          <w:color w:val="000000"/>
          <w:sz w:val="28"/>
          <w:szCs w:val="30"/>
          <w:u w:val="single"/>
        </w:rPr>
      </w:pPr>
      <w:r>
        <w:rPr>
          <w:rStyle w:val="a7"/>
          <w:b w:val="0"/>
          <w:color w:val="000000"/>
          <w:sz w:val="28"/>
          <w:szCs w:val="30"/>
        </w:rPr>
        <w:t>批 准 人：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XX</w:t>
      </w:r>
    </w:p>
    <w:p w:rsidR="00FD5E61" w:rsidRDefault="00E60698" w:rsidP="00E60698">
      <w:pPr>
        <w:jc w:val="center"/>
        <w:rPr>
          <w:rStyle w:val="a7"/>
          <w:b w:val="0"/>
          <w:color w:val="000000"/>
          <w:sz w:val="28"/>
          <w:szCs w:val="30"/>
          <w:u w:val="single"/>
        </w:rPr>
      </w:pPr>
      <w:r>
        <w:rPr>
          <w:rStyle w:val="a7"/>
          <w:b w:val="0"/>
          <w:color w:val="000000"/>
          <w:sz w:val="28"/>
          <w:szCs w:val="30"/>
        </w:rPr>
        <w:t>批准日期：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XXXX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年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X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月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X</w:t>
      </w:r>
      <w:r>
        <w:rPr>
          <w:rStyle w:val="a7"/>
          <w:rFonts w:hint="eastAsia"/>
          <w:b w:val="0"/>
          <w:color w:val="000000"/>
          <w:sz w:val="28"/>
          <w:szCs w:val="30"/>
          <w:u w:val="single"/>
        </w:rPr>
        <w:t>日</w:t>
      </w:r>
    </w:p>
    <w:p w:rsidR="00E60698" w:rsidRDefault="00E60698" w:rsidP="00E60698">
      <w:pPr>
        <w:jc w:val="center"/>
        <w:rPr>
          <w:rStyle w:val="a7"/>
          <w:b w:val="0"/>
          <w:color w:val="000000"/>
          <w:sz w:val="28"/>
          <w:szCs w:val="30"/>
          <w:u w:val="single"/>
        </w:rPr>
      </w:pPr>
    </w:p>
    <w:p w:rsidR="00E60698" w:rsidRDefault="005B7B29" w:rsidP="00E60698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08.75pt;height:131.25pt;mso-position-horizontal-relative:char;mso-position-vertical-relative:line" stroked="f">
            <v:textbox style="mso-next-textbox:#_x0000_s1026">
              <w:txbxContent>
                <w:p w:rsidR="00E60698" w:rsidRDefault="00692E88" w:rsidP="00E60698">
                  <w:pPr>
                    <w:spacing w:line="400" w:lineRule="atLeast"/>
                    <w:ind w:left="112"/>
                    <w:rPr>
                      <w:rFonts w:ascii="黑体" w:eastAsia="黑体"/>
                      <w:b/>
                      <w:sz w:val="30"/>
                      <w:u w:val="single"/>
                    </w:rPr>
                  </w:pPr>
                  <w:r>
                    <w:rPr>
                      <w:rFonts w:ascii="黑体" w:eastAsia="黑体" w:hint="eastAsia"/>
                      <w:b/>
                      <w:sz w:val="30"/>
                      <w:u w:val="single"/>
                    </w:rPr>
                    <w:t>国家发展改革委-微软软件创新中心</w:t>
                  </w:r>
                  <w:r w:rsidR="00E60698">
                    <w:rPr>
                      <w:rFonts w:ascii="黑体" w:eastAsia="黑体" w:hint="eastAsia"/>
                      <w:b/>
                      <w:sz w:val="30"/>
                      <w:u w:val="single"/>
                    </w:rPr>
                    <w:t xml:space="preserve">IT人才实训基地 </w:t>
                  </w:r>
                </w:p>
                <w:p w:rsidR="00E60698" w:rsidRDefault="00E60698" w:rsidP="00E60698">
                  <w:pPr>
                    <w:spacing w:line="400" w:lineRule="atLeast"/>
                    <w:rPr>
                      <w:rFonts w:ascii="宋体"/>
                    </w:rPr>
                  </w:pPr>
                  <w:r>
                    <w:rPr>
                      <w:rFonts w:ascii="宋体" w:hint="eastAsia"/>
                    </w:rPr>
                    <w:t xml:space="preserve">  Add: </w:t>
                  </w:r>
                  <w:r w:rsidRPr="00B30F63">
                    <w:rPr>
                      <w:rFonts w:ascii="宋体"/>
                    </w:rPr>
                    <w:t>江西省南昌高新区京东大道698号 浙大科技园 创业大厦D区</w:t>
                  </w:r>
                </w:p>
                <w:p w:rsidR="00E60698" w:rsidRPr="004303D5" w:rsidRDefault="00E60698" w:rsidP="007B059A">
                  <w:pPr>
                    <w:spacing w:line="400" w:lineRule="atLeast"/>
                    <w:ind w:firstLineChars="100" w:firstLine="210"/>
                    <w:rPr>
                      <w:rFonts w:ascii="宋体"/>
                    </w:rPr>
                  </w:pPr>
                  <w:r w:rsidRPr="004303D5">
                    <w:rPr>
                      <w:rFonts w:ascii="宋体" w:hint="eastAsia"/>
                    </w:rPr>
                    <w:t>Tel: 0791-8188888</w:t>
                  </w:r>
                </w:p>
                <w:p w:rsidR="00E60698" w:rsidRPr="004303D5" w:rsidRDefault="00E60698" w:rsidP="00E60698">
                  <w:pPr>
                    <w:spacing w:line="400" w:lineRule="atLeast"/>
                    <w:rPr>
                      <w:rFonts w:ascii="宋体"/>
                    </w:rPr>
                  </w:pPr>
                  <w:r w:rsidRPr="004303D5">
                    <w:rPr>
                      <w:rFonts w:ascii="宋体" w:hint="eastAsia"/>
                    </w:rPr>
                    <w:t xml:space="preserve">  Fax: 0791-81868</w:t>
                  </w:r>
                  <w:r>
                    <w:rPr>
                      <w:rFonts w:ascii="宋体" w:hint="eastAsia"/>
                    </w:rPr>
                    <w:t>56</w:t>
                  </w:r>
                  <w:r w:rsidRPr="004303D5">
                    <w:rPr>
                      <w:rFonts w:ascii="宋体" w:hint="eastAsia"/>
                    </w:rPr>
                    <w:t xml:space="preserve">        Code: 330096</w:t>
                  </w:r>
                </w:p>
                <w:p w:rsidR="00E60698" w:rsidRPr="004303D5" w:rsidRDefault="00E60698" w:rsidP="00E60698">
                  <w:pPr>
                    <w:spacing w:line="400" w:lineRule="atLeast"/>
                    <w:ind w:firstLineChars="100" w:firstLine="210"/>
                    <w:rPr>
                      <w:rFonts w:ascii="宋体"/>
                    </w:rPr>
                  </w:pPr>
                  <w:r w:rsidRPr="004303D5">
                    <w:rPr>
                      <w:rFonts w:ascii="宋体"/>
                    </w:rPr>
                    <w:t xml:space="preserve">http:// </w:t>
                  </w:r>
                  <w:hyperlink r:id="rId8" w:history="1">
                    <w:r w:rsidRPr="004303D5">
                      <w:rPr>
                        <w:rFonts w:ascii="宋体"/>
                      </w:rPr>
                      <w:t>www.</w:t>
                    </w:r>
                    <w:r w:rsidRPr="004303D5">
                      <w:rPr>
                        <w:rFonts w:ascii="宋体" w:hint="eastAsia"/>
                      </w:rPr>
                      <w:t>jx</w:t>
                    </w:r>
                    <w:r w:rsidRPr="004303D5">
                      <w:rPr>
                        <w:rFonts w:ascii="宋体"/>
                      </w:rPr>
                      <w:t>mstc.com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4176E1" w:rsidRDefault="004176E1" w:rsidP="00E60698">
      <w:pPr>
        <w:jc w:val="center"/>
      </w:pPr>
    </w:p>
    <w:p w:rsidR="009A3600" w:rsidRDefault="009A3600" w:rsidP="00E60698">
      <w:pPr>
        <w:jc w:val="center"/>
      </w:pPr>
    </w:p>
    <w:p w:rsidR="00CF6D6E" w:rsidRDefault="00CF6D6E" w:rsidP="00E60698">
      <w:pPr>
        <w:jc w:val="center"/>
      </w:pPr>
    </w:p>
    <w:p w:rsidR="009A3600" w:rsidRPr="00730C4E" w:rsidRDefault="009A3600" w:rsidP="009A3600">
      <w:pPr>
        <w:pStyle w:val="TableContents"/>
        <w:jc w:val="center"/>
        <w:rPr>
          <w:rStyle w:val="a7"/>
          <w:sz w:val="24"/>
          <w:szCs w:val="24"/>
        </w:rPr>
      </w:pPr>
      <w:r w:rsidRPr="00730C4E">
        <w:rPr>
          <w:rStyle w:val="a7"/>
          <w:rFonts w:hint="eastAsia"/>
          <w:sz w:val="24"/>
          <w:szCs w:val="24"/>
        </w:rPr>
        <w:lastRenderedPageBreak/>
        <w:t>版本状态</w:t>
      </w:r>
    </w:p>
    <w:p w:rsidR="009A3600" w:rsidRPr="00BE6C52" w:rsidRDefault="009A3600" w:rsidP="009A3600">
      <w:pPr>
        <w:pStyle w:val="TableContents"/>
        <w:jc w:val="center"/>
        <w:rPr>
          <w:rStyle w:val="a7"/>
        </w:rPr>
      </w:pPr>
    </w:p>
    <w:tbl>
      <w:tblPr>
        <w:tblW w:w="831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214"/>
        <w:gridCol w:w="1008"/>
        <w:gridCol w:w="993"/>
        <w:gridCol w:w="2551"/>
        <w:gridCol w:w="2552"/>
      </w:tblGrid>
      <w:tr w:rsidR="009A3600" w:rsidTr="00B03E51">
        <w:trPr>
          <w:cantSplit/>
          <w:tblHeader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 w:rsidRPr="004C40BF">
              <w:rPr>
                <w:rStyle w:val="a7"/>
                <w:rFonts w:hint="eastAsia"/>
              </w:rPr>
              <w:t>版本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 w:rsidRPr="004C40BF">
              <w:rPr>
                <w:rStyle w:val="a7"/>
                <w:rFonts w:hint="eastAsia"/>
              </w:rPr>
              <w:t>作者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>
              <w:rPr>
                <w:rStyle w:val="a7"/>
                <w:rFonts w:hint="eastAsia"/>
              </w:rPr>
              <w:t>参与者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>
              <w:rPr>
                <w:rStyle w:val="a7"/>
                <w:rFonts w:hint="eastAsia"/>
              </w:rPr>
              <w:t>起止</w:t>
            </w:r>
            <w:r w:rsidRPr="004C40BF">
              <w:rPr>
                <w:rStyle w:val="a7"/>
                <w:rFonts w:hint="eastAsia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 w:rsidRPr="004C40BF">
              <w:rPr>
                <w:rStyle w:val="a7"/>
                <w:rFonts w:hint="eastAsia"/>
              </w:rPr>
              <w:t>注释</w:t>
            </w:r>
          </w:p>
        </w:tc>
      </w:tr>
      <w:tr w:rsidR="009A3600" w:rsidTr="00B03E51">
        <w:trPr>
          <w:cantSplit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  <w:bookmarkStart w:id="0" w:name="RevisionSheet"/>
            <w:bookmarkEnd w:id="0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A3600" w:rsidRDefault="009A3600" w:rsidP="009A3600">
      <w:pPr>
        <w:rPr>
          <w:rFonts w:ascii="Arial" w:hAnsi="Arial" w:cs="Arial"/>
          <w:lang w:val="en-GB"/>
        </w:rPr>
      </w:pPr>
    </w:p>
    <w:p w:rsidR="009A3600" w:rsidRPr="00241C72" w:rsidRDefault="009A3600" w:rsidP="009A3600">
      <w:pPr>
        <w:pStyle w:val="TableContents"/>
        <w:rPr>
          <w:rStyle w:val="a7"/>
        </w:rPr>
      </w:pPr>
      <w:r w:rsidRPr="00241C72">
        <w:rPr>
          <w:rStyle w:val="a7"/>
          <w:rFonts w:hint="eastAsia"/>
        </w:rPr>
        <w:t>审阅者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06"/>
        <w:gridCol w:w="900"/>
        <w:gridCol w:w="1389"/>
        <w:gridCol w:w="2835"/>
      </w:tblGrid>
      <w:tr w:rsidR="009A3600" w:rsidRPr="004C40BF" w:rsidTr="001E7988">
        <w:trPr>
          <w:cantSplit/>
          <w:tblHeader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 w:rsidRPr="004C40BF">
              <w:rPr>
                <w:rStyle w:val="a7"/>
                <w:rFonts w:hint="eastAsia"/>
              </w:rPr>
              <w:t>团队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 w:rsidRPr="004C40BF">
              <w:rPr>
                <w:rStyle w:val="a7"/>
                <w:rFonts w:hint="eastAsia"/>
              </w:rPr>
              <w:t>版本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 w:rsidRPr="004C40BF">
              <w:rPr>
                <w:rStyle w:val="a7"/>
                <w:rFonts w:hint="eastAsia"/>
              </w:rPr>
              <w:t>日期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4C40BF" w:rsidRDefault="009A3600" w:rsidP="00B03E51">
            <w:pPr>
              <w:pStyle w:val="TableContents"/>
              <w:rPr>
                <w:rStyle w:val="a7"/>
              </w:rPr>
            </w:pPr>
            <w:r w:rsidRPr="004C40BF">
              <w:rPr>
                <w:rStyle w:val="a7"/>
                <w:rFonts w:hint="eastAsia"/>
              </w:rPr>
              <w:t>签名</w:t>
            </w:r>
          </w:p>
        </w:tc>
      </w:tr>
      <w:tr w:rsidR="009A3600" w:rsidTr="001E7988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</w:tr>
      <w:tr w:rsidR="009A3600" w:rsidTr="001E7988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</w:tr>
      <w:tr w:rsidR="009A3600" w:rsidTr="001E7988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A3600" w:rsidRDefault="009A3600" w:rsidP="009A3600">
      <w:pPr>
        <w:pStyle w:val="TableContents"/>
        <w:spacing w:line="360" w:lineRule="auto"/>
        <w:rPr>
          <w:rFonts w:ascii="Arial" w:hAnsi="Arial" w:cs="Arial"/>
          <w:lang w:val="en-GB"/>
        </w:rPr>
      </w:pPr>
    </w:p>
    <w:p w:rsidR="009A3600" w:rsidRDefault="009A3600" w:rsidP="009A3600">
      <w:pPr>
        <w:pStyle w:val="TableContents"/>
        <w:spacing w:line="360" w:lineRule="auto"/>
        <w:rPr>
          <w:rStyle w:val="a7"/>
        </w:rPr>
      </w:pPr>
      <w:r w:rsidRPr="00241C72">
        <w:rPr>
          <w:rStyle w:val="a7"/>
          <w:rFonts w:hint="eastAsia"/>
        </w:rPr>
        <w:t>分发</w:t>
      </w:r>
    </w:p>
    <w:tbl>
      <w:tblPr>
        <w:tblW w:w="424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20"/>
        <w:gridCol w:w="735"/>
        <w:gridCol w:w="1104"/>
        <w:gridCol w:w="2573"/>
      </w:tblGrid>
      <w:tr w:rsidR="009A3600" w:rsidRPr="00C12A3A" w:rsidTr="00B03E51">
        <w:trPr>
          <w:cantSplit/>
          <w:tblHeader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2D7FBA" w:rsidRDefault="009A3600" w:rsidP="00B03E51">
            <w:pPr>
              <w:pStyle w:val="TableContents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2D7FBA">
              <w:rPr>
                <w:rFonts w:hint="eastAsia"/>
                <w:b/>
                <w:lang w:val="zh-CN"/>
              </w:rPr>
              <w:t>姓名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A3600" w:rsidRPr="002D7FBA" w:rsidRDefault="009A3600" w:rsidP="00B03E51">
            <w:pPr>
              <w:pStyle w:val="TableContents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2D7FBA">
              <w:rPr>
                <w:rFonts w:hint="eastAsia"/>
                <w:b/>
                <w:lang w:val="zh-CN"/>
              </w:rPr>
              <w:t>位置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A3600" w:rsidRPr="002D7FBA" w:rsidRDefault="009A3600" w:rsidP="00B03E51">
            <w:pPr>
              <w:pStyle w:val="TableContents"/>
              <w:spacing w:line="360" w:lineRule="auto"/>
              <w:rPr>
                <w:b/>
                <w:lang w:val="zh-CN"/>
              </w:rPr>
            </w:pPr>
            <w:r w:rsidRPr="002D7FBA">
              <w:rPr>
                <w:rFonts w:hint="eastAsia"/>
                <w:b/>
                <w:lang w:val="zh-CN"/>
              </w:rPr>
              <w:t>分发方式</w:t>
            </w: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A3600" w:rsidRPr="002D7FBA" w:rsidRDefault="009A3600" w:rsidP="00B03E51">
            <w:pPr>
              <w:pStyle w:val="TableContents"/>
              <w:spacing w:line="360" w:lineRule="auto"/>
              <w:rPr>
                <w:b/>
                <w:lang w:val="zh-CN"/>
              </w:rPr>
            </w:pPr>
            <w:r w:rsidRPr="002D7FBA">
              <w:rPr>
                <w:rFonts w:hint="eastAsia"/>
                <w:b/>
                <w:lang w:val="zh-CN"/>
              </w:rPr>
              <w:t>分发日期</w:t>
            </w:r>
          </w:p>
        </w:tc>
      </w:tr>
      <w:tr w:rsidR="009A3600" w:rsidTr="00B03E51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9A3600" w:rsidTr="00B03E51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9A3600" w:rsidTr="00B03E51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9A3600" w:rsidTr="00B03E51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9A3600" w:rsidTr="00B03E51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00" w:rsidRDefault="009A3600" w:rsidP="00B03E51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</w:tbl>
    <w:p w:rsidR="009A3600" w:rsidRDefault="009A3600" w:rsidP="009A3600">
      <w:pPr>
        <w:spacing w:line="360" w:lineRule="auto"/>
        <w:rPr>
          <w:rFonts w:ascii="Arial" w:hAnsi="Arial" w:cs="Arial"/>
          <w:lang w:val="en-GB"/>
        </w:rPr>
      </w:pPr>
    </w:p>
    <w:p w:rsidR="009A3600" w:rsidRDefault="009A3600" w:rsidP="009A3600">
      <w:pPr>
        <w:spacing w:line="360" w:lineRule="auto"/>
        <w:rPr>
          <w:rFonts w:ascii="Arial" w:hAnsi="Arial" w:cs="Arial"/>
          <w:lang w:val="en-GB"/>
        </w:rPr>
      </w:pPr>
    </w:p>
    <w:p w:rsidR="004176E1" w:rsidRDefault="009A3600" w:rsidP="009A3600">
      <w:pPr>
        <w:jc w:val="center"/>
      </w:pPr>
      <w:r>
        <w:rPr>
          <w:sz w:val="28"/>
        </w:rPr>
        <w:br w:type="page"/>
      </w:r>
    </w:p>
    <w:p w:rsidR="009C025F" w:rsidRPr="00AE4026" w:rsidRDefault="009C025F" w:rsidP="009C025F">
      <w:pPr>
        <w:jc w:val="center"/>
        <w:rPr>
          <w:b/>
          <w:sz w:val="28"/>
          <w:szCs w:val="28"/>
        </w:rPr>
      </w:pPr>
      <w:r w:rsidRPr="00AE4026">
        <w:rPr>
          <w:rFonts w:hint="eastAsia"/>
          <w:b/>
          <w:sz w:val="28"/>
          <w:szCs w:val="28"/>
        </w:rPr>
        <w:lastRenderedPageBreak/>
        <w:t>目录</w:t>
      </w:r>
    </w:p>
    <w:p w:rsidR="009C025F" w:rsidRDefault="009C025F" w:rsidP="009C025F">
      <w:pPr>
        <w:jc w:val="center"/>
      </w:pPr>
    </w:p>
    <w:p w:rsidR="00450B07" w:rsidRDefault="005B7B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5B7B29">
        <w:fldChar w:fldCharType="begin"/>
      </w:r>
      <w:r w:rsidR="009C025F">
        <w:rPr>
          <w:rFonts w:hint="eastAsia"/>
        </w:rPr>
        <w:instrText>TOC \o "1-3" \h \z \u</w:instrText>
      </w:r>
      <w:r w:rsidRPr="005B7B29">
        <w:fldChar w:fldCharType="separate"/>
      </w:r>
      <w:hyperlink w:anchor="_Toc263178217" w:history="1">
        <w:r w:rsidR="00450B07" w:rsidRPr="00F75CC3">
          <w:rPr>
            <w:rStyle w:val="ab"/>
            <w:noProof/>
          </w:rPr>
          <w:t>1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引言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263178218" w:history="1">
        <w:r w:rsidR="00450B07" w:rsidRPr="00F75CC3">
          <w:rPr>
            <w:rStyle w:val="ab"/>
            <w:noProof/>
          </w:rPr>
          <w:t>1.1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编写目的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263178219" w:history="1">
        <w:r w:rsidR="00450B07" w:rsidRPr="00F75CC3">
          <w:rPr>
            <w:rStyle w:val="ab"/>
            <w:noProof/>
          </w:rPr>
          <w:t>1.2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读者对象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263178220" w:history="1">
        <w:r w:rsidR="00450B07" w:rsidRPr="00F75CC3">
          <w:rPr>
            <w:rStyle w:val="ab"/>
            <w:noProof/>
          </w:rPr>
          <w:t>1.3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术语解释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263178221" w:history="1">
        <w:r w:rsidR="00450B07" w:rsidRPr="00F75CC3">
          <w:rPr>
            <w:rStyle w:val="ab"/>
            <w:noProof/>
          </w:rPr>
          <w:t>1.4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参考资料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22" w:history="1">
        <w:r w:rsidR="00450B07" w:rsidRPr="00F75CC3">
          <w:rPr>
            <w:rStyle w:val="ab"/>
            <w:noProof/>
          </w:rPr>
          <w:t>2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项目概述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23" w:history="1">
        <w:r w:rsidR="00450B07" w:rsidRPr="00F75CC3">
          <w:rPr>
            <w:rStyle w:val="ab"/>
            <w:noProof/>
          </w:rPr>
          <w:t>3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设计约束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24" w:history="1">
        <w:r w:rsidR="00450B07" w:rsidRPr="00F75CC3">
          <w:rPr>
            <w:rStyle w:val="ab"/>
            <w:noProof/>
          </w:rPr>
          <w:t>4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设计策略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25" w:history="1">
        <w:r w:rsidR="00450B07" w:rsidRPr="00F75CC3">
          <w:rPr>
            <w:rStyle w:val="ab"/>
            <w:noProof/>
          </w:rPr>
          <w:t>5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系统总体设计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263178226" w:history="1">
        <w:r w:rsidR="00450B07" w:rsidRPr="00F75CC3">
          <w:rPr>
            <w:rStyle w:val="ab"/>
            <w:noProof/>
          </w:rPr>
          <w:t>5.1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功能设计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27" w:history="1">
        <w:r w:rsidR="00450B07" w:rsidRPr="00F75CC3">
          <w:rPr>
            <w:rStyle w:val="ab"/>
            <w:noProof/>
          </w:rPr>
          <w:t>5.1.1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功能模块结构图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28" w:history="1">
        <w:r w:rsidR="00450B07" w:rsidRPr="00F75CC3">
          <w:rPr>
            <w:rStyle w:val="ab"/>
            <w:noProof/>
          </w:rPr>
          <w:t>5.1.2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子功能</w:t>
        </w:r>
        <w:r w:rsidR="00450B07" w:rsidRPr="00F75CC3">
          <w:rPr>
            <w:rStyle w:val="ab"/>
            <w:noProof/>
          </w:rPr>
          <w:t>1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263178229" w:history="1">
        <w:r w:rsidR="00450B07" w:rsidRPr="00F75CC3">
          <w:rPr>
            <w:rStyle w:val="ab"/>
            <w:noProof/>
          </w:rPr>
          <w:t>5.2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逻辑结构设计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263178230" w:history="1">
        <w:r w:rsidR="00450B07" w:rsidRPr="00F75CC3">
          <w:rPr>
            <w:rStyle w:val="ab"/>
            <w:noProof/>
          </w:rPr>
          <w:t>5.3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物理结构设计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263178231" w:history="1">
        <w:r w:rsidR="00450B07" w:rsidRPr="00F75CC3">
          <w:rPr>
            <w:rStyle w:val="ab"/>
            <w:noProof/>
          </w:rPr>
          <w:t>5.4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系统接口设计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32" w:history="1">
        <w:r w:rsidR="00450B07" w:rsidRPr="00F75CC3">
          <w:rPr>
            <w:rStyle w:val="ab"/>
            <w:noProof/>
          </w:rPr>
          <w:t>5.4.1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外部接口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33" w:history="1">
        <w:r w:rsidR="00450B07" w:rsidRPr="00F75CC3">
          <w:rPr>
            <w:rStyle w:val="ab"/>
            <w:noProof/>
          </w:rPr>
          <w:t>5.4.2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内部接口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34" w:history="1">
        <w:r w:rsidR="00450B07" w:rsidRPr="00F75CC3">
          <w:rPr>
            <w:rStyle w:val="ab"/>
            <w:noProof/>
          </w:rPr>
          <w:t>5.4.3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接口清单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35" w:history="1">
        <w:r w:rsidR="00450B07" w:rsidRPr="00F75CC3">
          <w:rPr>
            <w:rStyle w:val="ab"/>
            <w:noProof/>
          </w:rPr>
          <w:t>5.4.4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系统集成策略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36" w:history="1">
        <w:r w:rsidR="00450B07" w:rsidRPr="00F75CC3">
          <w:rPr>
            <w:rStyle w:val="ab"/>
            <w:noProof/>
          </w:rPr>
          <w:t>6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开发环境的配置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37" w:history="1">
        <w:r w:rsidR="00450B07" w:rsidRPr="00F75CC3">
          <w:rPr>
            <w:rStyle w:val="ab"/>
            <w:noProof/>
          </w:rPr>
          <w:t>7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运行环境的配置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B07" w:rsidRDefault="005B7B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63178238" w:history="1">
        <w:r w:rsidR="00450B07" w:rsidRPr="00F75CC3">
          <w:rPr>
            <w:rStyle w:val="ab"/>
            <w:noProof/>
          </w:rPr>
          <w:t>8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测试环境的配置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95D" w:rsidRDefault="005B7B29">
      <w:pPr>
        <w:pStyle w:val="10"/>
        <w:tabs>
          <w:tab w:val="left" w:pos="420"/>
          <w:tab w:val="right" w:leader="dot" w:pos="8296"/>
        </w:tabs>
        <w:rPr>
          <w:noProof/>
        </w:rPr>
        <w:sectPr w:rsidR="0090295D" w:rsidSect="002C7C84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/>
          <w:cols w:space="425"/>
          <w:titlePg/>
          <w:docGrid w:type="lines" w:linePitch="312"/>
        </w:sectPr>
      </w:pPr>
      <w:hyperlink w:anchor="_Toc263178239" w:history="1">
        <w:r w:rsidR="00450B07" w:rsidRPr="00F75CC3">
          <w:rPr>
            <w:rStyle w:val="ab"/>
            <w:noProof/>
          </w:rPr>
          <w:t>9</w:t>
        </w:r>
        <w:r w:rsidR="00450B07">
          <w:rPr>
            <w:rFonts w:asciiTheme="minorHAnsi" w:eastAsiaTheme="minorEastAsia" w:hAnsiTheme="minorHAnsi" w:cstheme="minorBidi"/>
            <w:noProof/>
          </w:rPr>
          <w:tab/>
        </w:r>
        <w:r w:rsidR="00450B07" w:rsidRPr="00F75CC3">
          <w:rPr>
            <w:rStyle w:val="ab"/>
            <w:rFonts w:hint="eastAsia"/>
            <w:noProof/>
          </w:rPr>
          <w:t>系统出错处理</w:t>
        </w:r>
        <w:r w:rsidR="00450B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0B07">
          <w:rPr>
            <w:noProof/>
            <w:webHidden/>
          </w:rPr>
          <w:instrText xml:space="preserve"> PAGEREF _Toc263178239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3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019C" w:rsidRDefault="005B7B29" w:rsidP="0090295D">
      <w:pPr>
        <w:pStyle w:val="1"/>
      </w:pPr>
      <w:r>
        <w:lastRenderedPageBreak/>
        <w:fldChar w:fldCharType="end"/>
      </w:r>
      <w:bookmarkStart w:id="1" w:name="_Toc137456975"/>
      <w:bookmarkStart w:id="2" w:name="_Toc176945117"/>
      <w:bookmarkStart w:id="3" w:name="_Toc178751918"/>
      <w:bookmarkStart w:id="4" w:name="_Toc180469128"/>
      <w:bookmarkStart w:id="5" w:name="_Toc180470352"/>
      <w:bookmarkStart w:id="6" w:name="_Toc257367378"/>
      <w:bookmarkStart w:id="7" w:name="_Toc263178217"/>
      <w:r w:rsidR="00F6019C" w:rsidRPr="006B2E38">
        <w:rPr>
          <w:rFonts w:hint="eastAsia"/>
        </w:rPr>
        <w:t>引言</w:t>
      </w:r>
      <w:bookmarkEnd w:id="1"/>
      <w:bookmarkEnd w:id="2"/>
      <w:bookmarkEnd w:id="3"/>
      <w:bookmarkEnd w:id="4"/>
      <w:bookmarkEnd w:id="5"/>
      <w:bookmarkEnd w:id="6"/>
      <w:bookmarkEnd w:id="7"/>
    </w:p>
    <w:p w:rsidR="00F6019C" w:rsidRPr="00095D43" w:rsidRDefault="00F6019C" w:rsidP="00F6019C">
      <w:pPr>
        <w:pStyle w:val="2"/>
        <w:ind w:left="680"/>
      </w:pPr>
      <w:bookmarkStart w:id="8" w:name="_Toc137456976"/>
      <w:bookmarkStart w:id="9" w:name="_Toc176945118"/>
      <w:bookmarkStart w:id="10" w:name="_Toc178751919"/>
      <w:bookmarkStart w:id="11" w:name="_Toc180469129"/>
      <w:bookmarkStart w:id="12" w:name="_Toc180470353"/>
      <w:bookmarkStart w:id="13" w:name="_Toc257367379"/>
      <w:bookmarkStart w:id="14" w:name="_Toc263178218"/>
      <w:r w:rsidRPr="00095D43">
        <w:rPr>
          <w:rFonts w:hint="eastAsia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F6019C" w:rsidRDefault="00F6019C" w:rsidP="00F6019C">
      <w:pPr>
        <w:spacing w:line="360" w:lineRule="auto"/>
        <w:ind w:firstLineChars="150" w:firstLine="315"/>
        <w:rPr>
          <w:szCs w:val="21"/>
        </w:rPr>
      </w:pPr>
      <w:r w:rsidRPr="00C82AC6">
        <w:rPr>
          <w:rFonts w:hint="eastAsia"/>
          <w:szCs w:val="21"/>
        </w:rPr>
        <w:t>本文编写目的在于规定和控制项目开发的内容，保证本项目的需求分析活动在受控状态下进行，在进行软件开发前，明确本系统应达到的目标，对系统目标做出完整、准确、清晰、具体的要求。保证本需求分析的结果能够完整、无遗漏地反映待开发系统的要求。</w:t>
      </w:r>
    </w:p>
    <w:p w:rsidR="00F6019C" w:rsidRPr="00EE2386" w:rsidRDefault="00F6019C" w:rsidP="00F6019C">
      <w:pPr>
        <w:pStyle w:val="2"/>
        <w:ind w:left="680"/>
      </w:pPr>
      <w:bookmarkStart w:id="15" w:name="_Toc257367384"/>
      <w:bookmarkStart w:id="16" w:name="_Toc263178219"/>
      <w:bookmarkStart w:id="17" w:name="_Toc137456978"/>
      <w:bookmarkStart w:id="18" w:name="_Toc176945120"/>
      <w:bookmarkStart w:id="19" w:name="_Toc178751921"/>
      <w:bookmarkStart w:id="20" w:name="_Toc180469131"/>
      <w:bookmarkStart w:id="21" w:name="_Toc180470355"/>
      <w:r w:rsidRPr="00EE2386">
        <w:rPr>
          <w:rFonts w:hint="eastAsia"/>
        </w:rPr>
        <w:t>读者对象</w:t>
      </w:r>
      <w:bookmarkEnd w:id="15"/>
      <w:bookmarkEnd w:id="16"/>
    </w:p>
    <w:p w:rsidR="00F6019C" w:rsidRPr="003D6BC7" w:rsidRDefault="00F6019C" w:rsidP="00D06C28">
      <w:pPr>
        <w:spacing w:line="360" w:lineRule="auto"/>
        <w:ind w:firstLineChars="150" w:firstLine="315"/>
        <w:rPr>
          <w:i/>
        </w:rPr>
      </w:pPr>
      <w:r w:rsidRPr="001D2D57">
        <w:rPr>
          <w:rFonts w:hint="eastAsia"/>
          <w:i/>
        </w:rPr>
        <w:t>提示：阅读此文档的读者对象有哪些</w:t>
      </w:r>
      <w:r w:rsidRPr="00C82AC6">
        <w:rPr>
          <w:rFonts w:hint="eastAsia"/>
          <w:szCs w:val="21"/>
        </w:rPr>
        <w:t>。</w:t>
      </w:r>
      <w:r>
        <w:rPr>
          <w:rFonts w:hint="eastAsia"/>
          <w:i/>
        </w:rPr>
        <w:tab/>
      </w:r>
    </w:p>
    <w:p w:rsidR="00F6019C" w:rsidRDefault="00F6019C" w:rsidP="00F6019C">
      <w:pPr>
        <w:pStyle w:val="2"/>
        <w:ind w:left="680"/>
      </w:pPr>
      <w:bookmarkStart w:id="22" w:name="_Toc257367385"/>
      <w:bookmarkStart w:id="23" w:name="_Toc263178220"/>
      <w:r>
        <w:rPr>
          <w:rFonts w:hint="eastAsia"/>
        </w:rPr>
        <w:t>术语解释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BA1467" w:rsidRPr="00BA1467" w:rsidRDefault="00BA1467" w:rsidP="00BA1467">
      <w:pPr>
        <w:spacing w:line="360" w:lineRule="auto"/>
        <w:ind w:firstLineChars="150" w:firstLine="315"/>
      </w:pPr>
      <w:r w:rsidRPr="008D6B60">
        <w:rPr>
          <w:rFonts w:hint="eastAsia"/>
          <w:i/>
        </w:rPr>
        <w:t>提示：本小节应提供正确理解此软件构架文档所需的全部术语的定义、首字母缩写词和缩略语。</w:t>
      </w:r>
      <w:r w:rsidRPr="008D6B60">
        <w:rPr>
          <w:i/>
        </w:rPr>
        <w:t> </w:t>
      </w:r>
      <w:r w:rsidRPr="008D6B60">
        <w:rPr>
          <w:rFonts w:hint="eastAsia"/>
          <w:i/>
        </w:rPr>
        <w:t>这些信息可以通过引用项目词汇表来提供</w:t>
      </w:r>
      <w:r>
        <w:rPr>
          <w:rFonts w:hint="eastAsia"/>
          <w:i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5"/>
        <w:gridCol w:w="6207"/>
      </w:tblGrid>
      <w:tr w:rsidR="00F6019C" w:rsidRPr="007724DC" w:rsidTr="00781E34">
        <w:trPr>
          <w:cantSplit/>
        </w:trPr>
        <w:tc>
          <w:tcPr>
            <w:tcW w:w="1358" w:type="pct"/>
            <w:shd w:val="clear" w:color="auto" w:fill="D9D9D9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724DC">
              <w:rPr>
                <w:rFonts w:hint="eastAsia"/>
                <w:b/>
                <w:bCs/>
                <w:sz w:val="18"/>
                <w:szCs w:val="18"/>
              </w:rPr>
              <w:t>缩写、术语</w:t>
            </w:r>
          </w:p>
        </w:tc>
        <w:tc>
          <w:tcPr>
            <w:tcW w:w="3642" w:type="pct"/>
            <w:shd w:val="clear" w:color="auto" w:fill="D9D9D9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7724DC">
              <w:rPr>
                <w:rFonts w:hint="eastAsia"/>
                <w:b/>
                <w:bCs/>
                <w:sz w:val="18"/>
                <w:szCs w:val="18"/>
              </w:rPr>
              <w:t>解释</w:t>
            </w:r>
          </w:p>
        </w:tc>
      </w:tr>
      <w:tr w:rsidR="00F6019C" w:rsidRPr="007724DC" w:rsidTr="00781E34">
        <w:trPr>
          <w:cantSplit/>
        </w:trPr>
        <w:tc>
          <w:tcPr>
            <w:tcW w:w="1358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642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  <w:tr w:rsidR="00F6019C" w:rsidRPr="007724DC" w:rsidTr="00781E34">
        <w:trPr>
          <w:cantSplit/>
        </w:trPr>
        <w:tc>
          <w:tcPr>
            <w:tcW w:w="1358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642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  <w:tr w:rsidR="00F6019C" w:rsidRPr="007724DC" w:rsidTr="00781E34">
        <w:trPr>
          <w:cantSplit/>
        </w:trPr>
        <w:tc>
          <w:tcPr>
            <w:tcW w:w="1358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642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  <w:tr w:rsidR="00F6019C" w:rsidRPr="007724DC" w:rsidTr="00781E34">
        <w:trPr>
          <w:cantSplit/>
        </w:trPr>
        <w:tc>
          <w:tcPr>
            <w:tcW w:w="1358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642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  <w:tr w:rsidR="00F6019C" w:rsidRPr="007724DC" w:rsidTr="00781E34">
        <w:trPr>
          <w:cantSplit/>
        </w:trPr>
        <w:tc>
          <w:tcPr>
            <w:tcW w:w="1358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  <w:r w:rsidRPr="007724DC">
              <w:rPr>
                <w:sz w:val="18"/>
                <w:szCs w:val="18"/>
              </w:rPr>
              <w:t>…</w:t>
            </w:r>
          </w:p>
        </w:tc>
        <w:tc>
          <w:tcPr>
            <w:tcW w:w="3642" w:type="pct"/>
          </w:tcPr>
          <w:p w:rsidR="00F6019C" w:rsidRPr="007724DC" w:rsidRDefault="00F6019C" w:rsidP="00781E34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</w:tbl>
    <w:p w:rsidR="00F6019C" w:rsidRPr="006C4604" w:rsidRDefault="00F6019C" w:rsidP="00F6019C">
      <w:pPr>
        <w:spacing w:line="360" w:lineRule="auto"/>
      </w:pPr>
    </w:p>
    <w:p w:rsidR="00F6019C" w:rsidRDefault="00F6019C" w:rsidP="00F6019C">
      <w:pPr>
        <w:pStyle w:val="2"/>
        <w:ind w:left="680"/>
      </w:pPr>
      <w:bookmarkStart w:id="24" w:name="_Toc137456979"/>
      <w:bookmarkStart w:id="25" w:name="_Toc176945121"/>
      <w:bookmarkStart w:id="26" w:name="_Toc178751922"/>
      <w:bookmarkStart w:id="27" w:name="_Toc180469132"/>
      <w:bookmarkStart w:id="28" w:name="_Toc180470356"/>
      <w:bookmarkStart w:id="29" w:name="_Toc257367386"/>
      <w:bookmarkStart w:id="30" w:name="_Toc263178221"/>
      <w:r w:rsidRPr="00313639">
        <w:rPr>
          <w:rFonts w:hint="eastAsia"/>
        </w:rPr>
        <w:t>参考</w:t>
      </w:r>
      <w:bookmarkEnd w:id="24"/>
      <w:bookmarkEnd w:id="25"/>
      <w:bookmarkEnd w:id="26"/>
      <w:bookmarkEnd w:id="27"/>
      <w:bookmarkEnd w:id="28"/>
      <w:r>
        <w:rPr>
          <w:rFonts w:hint="eastAsia"/>
        </w:rPr>
        <w:t>资料</w:t>
      </w:r>
      <w:bookmarkEnd w:id="29"/>
      <w:bookmarkEnd w:id="30"/>
    </w:p>
    <w:p w:rsidR="00F6019C" w:rsidRDefault="00F6019C" w:rsidP="00014B8A">
      <w:pPr>
        <w:ind w:firstLine="420"/>
        <w:rPr>
          <w:i/>
        </w:rPr>
      </w:pPr>
      <w:r w:rsidRPr="00E14514">
        <w:rPr>
          <w:rFonts w:hint="eastAsia"/>
          <w:i/>
        </w:rPr>
        <w:t>提示：编写需求分析报告的输入产物或者</w:t>
      </w:r>
      <w:r>
        <w:rPr>
          <w:rFonts w:hint="eastAsia"/>
          <w:i/>
        </w:rPr>
        <w:t>参考的相关资料</w:t>
      </w:r>
    </w:p>
    <w:p w:rsidR="00A03B4D" w:rsidRPr="00A03B4D" w:rsidRDefault="00A03B4D" w:rsidP="00014B8A">
      <w:pPr>
        <w:ind w:firstLine="420"/>
      </w:pPr>
    </w:p>
    <w:p w:rsidR="00DA145A" w:rsidRPr="00DA145A" w:rsidRDefault="00450B8B" w:rsidP="00DA145A">
      <w:pPr>
        <w:pStyle w:val="1"/>
        <w:ind w:left="113" w:rightChars="42" w:right="88" w:firstLine="0"/>
      </w:pPr>
      <w:bookmarkStart w:id="31" w:name="_Toc263178222"/>
      <w:r>
        <w:rPr>
          <w:rFonts w:hint="eastAsia"/>
        </w:rPr>
        <w:lastRenderedPageBreak/>
        <w:t>项目</w:t>
      </w:r>
      <w:r w:rsidR="00DA145A" w:rsidRPr="00DA145A">
        <w:rPr>
          <w:rFonts w:hint="eastAsia"/>
        </w:rPr>
        <w:t>概述</w:t>
      </w:r>
      <w:bookmarkEnd w:id="31"/>
    </w:p>
    <w:p w:rsidR="00DA145A" w:rsidRDefault="00DA145A" w:rsidP="00DA145A">
      <w:pPr>
        <w:ind w:firstLine="420"/>
        <w:rPr>
          <w:rFonts w:ascii="Times New Roman" w:hAnsi="Times New Roman"/>
          <w:i/>
          <w:color w:val="000000"/>
          <w:szCs w:val="24"/>
        </w:rPr>
      </w:pPr>
      <w:r w:rsidRPr="00D529C0">
        <w:rPr>
          <w:rFonts w:ascii="Times New Roman" w:hAnsi="Times New Roman" w:hint="eastAsia"/>
          <w:i/>
          <w:color w:val="000000"/>
          <w:szCs w:val="24"/>
        </w:rPr>
        <w:t>提示：描述系统的目标，远景及主要的功能。</w:t>
      </w:r>
    </w:p>
    <w:p w:rsidR="00DA145A" w:rsidRDefault="00DA145A" w:rsidP="00DA145A">
      <w:pPr>
        <w:numPr>
          <w:ilvl w:val="0"/>
          <w:numId w:val="3"/>
        </w:num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说明本系统“是什么”，（2）描述本系统的主要功能。</w:t>
      </w:r>
    </w:p>
    <w:p w:rsidR="00DA145A" w:rsidRPr="00A03B4D" w:rsidRDefault="00DA145A" w:rsidP="00F6019C"/>
    <w:p w:rsidR="00DA145A" w:rsidRDefault="00E47C40" w:rsidP="00DA145A">
      <w:pPr>
        <w:pStyle w:val="1"/>
        <w:ind w:left="113" w:rightChars="42" w:right="88" w:firstLine="0"/>
      </w:pPr>
      <w:bookmarkStart w:id="32" w:name="_Toc263178223"/>
      <w:r>
        <w:rPr>
          <w:rFonts w:hint="eastAsia"/>
        </w:rPr>
        <w:t>设计约束</w:t>
      </w:r>
      <w:bookmarkEnd w:id="32"/>
    </w:p>
    <w:p w:rsidR="00E47C40" w:rsidRPr="00742F10" w:rsidRDefault="00E47C40" w:rsidP="00E47C40">
      <w:pPr>
        <w:ind w:firstLine="420"/>
        <w:rPr>
          <w:rFonts w:ascii="Times New Roman" w:hAnsi="Times New Roman"/>
          <w:i/>
          <w:color w:val="000000"/>
          <w:szCs w:val="24"/>
        </w:rPr>
      </w:pPr>
      <w:r w:rsidRPr="00742F10">
        <w:rPr>
          <w:rFonts w:ascii="Times New Roman" w:hAnsi="Times New Roman" w:hint="eastAsia"/>
          <w:i/>
          <w:color w:val="000000"/>
          <w:szCs w:val="24"/>
        </w:rPr>
        <w:t>提示：（</w:t>
      </w:r>
      <w:r w:rsidRPr="00742F10">
        <w:rPr>
          <w:rFonts w:ascii="Times New Roman" w:hAnsi="Times New Roman" w:hint="eastAsia"/>
          <w:i/>
          <w:color w:val="000000"/>
          <w:szCs w:val="24"/>
        </w:rPr>
        <w:t>1</w:t>
      </w:r>
      <w:r w:rsidRPr="00742F10">
        <w:rPr>
          <w:rFonts w:ascii="Times New Roman" w:hAnsi="Times New Roman" w:hint="eastAsia"/>
          <w:i/>
          <w:color w:val="000000"/>
          <w:szCs w:val="24"/>
        </w:rPr>
        <w:t>）需求约束。体系结构设计人员从需求文档（如《用户需求说明书》和《系统需求说明书》）中提取需求约束，例如：</w:t>
      </w:r>
    </w:p>
    <w:p w:rsidR="00E47C40" w:rsidRPr="00742F10" w:rsidRDefault="00E47C40" w:rsidP="00E47C40">
      <w:pPr>
        <w:ind w:firstLine="420"/>
        <w:rPr>
          <w:rFonts w:ascii="Times New Roman" w:hAnsi="Times New Roman"/>
          <w:i/>
          <w:color w:val="000000"/>
          <w:szCs w:val="24"/>
        </w:rPr>
      </w:pPr>
      <w:r w:rsidRPr="00742F10">
        <w:rPr>
          <w:rFonts w:ascii="Times New Roman" w:hAnsi="Times New Roman" w:hint="eastAsia"/>
          <w:i/>
          <w:color w:val="000000"/>
          <w:szCs w:val="24"/>
        </w:rPr>
        <w:t>本系统应当遵循的标准或规范</w:t>
      </w:r>
    </w:p>
    <w:p w:rsidR="00E47C40" w:rsidRPr="00742F10" w:rsidRDefault="00E47C40" w:rsidP="000E3758">
      <w:pPr>
        <w:ind w:firstLine="420"/>
        <w:rPr>
          <w:rFonts w:ascii="Times New Roman" w:hAnsi="Times New Roman"/>
          <w:i/>
          <w:color w:val="000000"/>
          <w:szCs w:val="24"/>
        </w:rPr>
      </w:pPr>
      <w:r w:rsidRPr="00742F10">
        <w:rPr>
          <w:rFonts w:ascii="Times New Roman" w:hAnsi="Times New Roman" w:hint="eastAsia"/>
          <w:i/>
          <w:color w:val="000000"/>
          <w:szCs w:val="24"/>
        </w:rPr>
        <w:t>软件、硬件环境（包括运行环境和开发环境）的约束</w:t>
      </w:r>
    </w:p>
    <w:p w:rsidR="00E47C40" w:rsidRPr="00742F10" w:rsidRDefault="00E47C40" w:rsidP="00E47C40">
      <w:pPr>
        <w:ind w:firstLine="420"/>
        <w:rPr>
          <w:rFonts w:ascii="Times New Roman" w:hAnsi="Times New Roman"/>
          <w:i/>
          <w:color w:val="000000"/>
          <w:szCs w:val="24"/>
        </w:rPr>
      </w:pPr>
      <w:r w:rsidRPr="00742F10">
        <w:rPr>
          <w:rFonts w:ascii="Times New Roman" w:hAnsi="Times New Roman" w:hint="eastAsia"/>
          <w:i/>
          <w:color w:val="000000"/>
          <w:szCs w:val="24"/>
        </w:rPr>
        <w:t>接口</w:t>
      </w:r>
      <w:r w:rsidRPr="00742F10">
        <w:rPr>
          <w:rFonts w:ascii="Times New Roman" w:hAnsi="Times New Roman"/>
          <w:i/>
          <w:color w:val="000000"/>
          <w:szCs w:val="24"/>
        </w:rPr>
        <w:t>/</w:t>
      </w:r>
      <w:r w:rsidRPr="00742F10">
        <w:rPr>
          <w:rFonts w:ascii="Times New Roman" w:hAnsi="Times New Roman" w:hint="eastAsia"/>
          <w:i/>
          <w:color w:val="000000"/>
          <w:szCs w:val="24"/>
        </w:rPr>
        <w:t>协议的约束</w:t>
      </w:r>
    </w:p>
    <w:p w:rsidR="00E47C40" w:rsidRPr="00742F10" w:rsidRDefault="00E47C40" w:rsidP="00E47C40">
      <w:pPr>
        <w:ind w:firstLine="420"/>
        <w:rPr>
          <w:rFonts w:ascii="Times New Roman" w:hAnsi="Times New Roman"/>
          <w:i/>
          <w:color w:val="000000"/>
          <w:szCs w:val="24"/>
        </w:rPr>
      </w:pPr>
      <w:r w:rsidRPr="00742F10">
        <w:rPr>
          <w:rFonts w:ascii="Times New Roman" w:hAnsi="Times New Roman" w:hint="eastAsia"/>
          <w:i/>
          <w:color w:val="000000"/>
          <w:szCs w:val="24"/>
        </w:rPr>
        <w:t>用户界面的约束</w:t>
      </w:r>
    </w:p>
    <w:p w:rsidR="00E47C40" w:rsidRPr="00742F10" w:rsidRDefault="00E47C40" w:rsidP="00E47C40">
      <w:pPr>
        <w:ind w:firstLine="420"/>
        <w:rPr>
          <w:rFonts w:ascii="Times New Roman" w:hAnsi="Times New Roman"/>
          <w:i/>
          <w:color w:val="000000"/>
          <w:szCs w:val="24"/>
        </w:rPr>
      </w:pPr>
      <w:r w:rsidRPr="00742F10">
        <w:rPr>
          <w:rFonts w:ascii="Times New Roman" w:hAnsi="Times New Roman" w:hint="eastAsia"/>
          <w:i/>
          <w:color w:val="000000"/>
          <w:szCs w:val="24"/>
        </w:rPr>
        <w:t>软件质量的约束，如正确性、健壮性、可靠性、效率（性能）、易用性、清晰性、安全性、可扩展性、兼容性、可移植性等等。</w:t>
      </w:r>
    </w:p>
    <w:p w:rsidR="00E47C40" w:rsidRPr="00742F10" w:rsidRDefault="00E47C40" w:rsidP="00E47C40">
      <w:pPr>
        <w:ind w:firstLine="420"/>
        <w:rPr>
          <w:rFonts w:ascii="Times New Roman" w:hAnsi="Times New Roman"/>
          <w:i/>
          <w:color w:val="000000"/>
          <w:szCs w:val="24"/>
        </w:rPr>
      </w:pPr>
      <w:r w:rsidRPr="00742F10">
        <w:rPr>
          <w:rFonts w:ascii="Times New Roman" w:hAnsi="Times New Roman" w:hint="eastAsia"/>
          <w:i/>
          <w:color w:val="000000"/>
          <w:szCs w:val="24"/>
        </w:rPr>
        <w:t>（</w:t>
      </w:r>
      <w:r w:rsidRPr="00742F10">
        <w:rPr>
          <w:rFonts w:ascii="Times New Roman" w:hAnsi="Times New Roman" w:hint="eastAsia"/>
          <w:i/>
          <w:color w:val="000000"/>
          <w:szCs w:val="24"/>
        </w:rPr>
        <w:t>2</w:t>
      </w:r>
      <w:r w:rsidRPr="00742F10">
        <w:rPr>
          <w:rFonts w:ascii="Times New Roman" w:hAnsi="Times New Roman" w:hint="eastAsia"/>
          <w:i/>
          <w:color w:val="000000"/>
          <w:szCs w:val="24"/>
        </w:rPr>
        <w:t>）隐含约束。有一些假设或依赖并没有在需求文档中明确指出，但可能会对系统设计产生影响，设计人员应当尽可能地在此处说明。例如对用户教育程度、计算机技能的一些假设或依赖，对支撑本系统的软件硬件的假设或依赖等。</w:t>
      </w:r>
    </w:p>
    <w:p w:rsidR="00E47C40" w:rsidRPr="00A03B4D" w:rsidRDefault="00E47C40" w:rsidP="00E47C40">
      <w:pPr>
        <w:rPr>
          <w:i/>
        </w:rPr>
      </w:pPr>
    </w:p>
    <w:p w:rsidR="00E47C40" w:rsidRDefault="00E47C40" w:rsidP="00E47C40">
      <w:pPr>
        <w:pStyle w:val="1"/>
        <w:ind w:left="113" w:rightChars="42" w:right="88" w:firstLine="0"/>
      </w:pPr>
      <w:bookmarkStart w:id="33" w:name="_Toc263178224"/>
      <w:r>
        <w:rPr>
          <w:rFonts w:hint="eastAsia"/>
        </w:rPr>
        <w:t>设计策略</w:t>
      </w:r>
      <w:bookmarkEnd w:id="33"/>
    </w:p>
    <w:p w:rsidR="00E47C40" w:rsidRPr="00623FE8" w:rsidRDefault="00E47C40" w:rsidP="00B95926">
      <w:pPr>
        <w:ind w:leftChars="54" w:left="113"/>
        <w:rPr>
          <w:i/>
          <w:iCs/>
          <w:color w:val="000000" w:themeColor="text1"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体系结构</w:t>
      </w:r>
      <w:r>
        <w:rPr>
          <w:rFonts w:ascii="宋体" w:hAnsi="宋体" w:hint="eastAsia"/>
          <w:i/>
          <w:iCs/>
        </w:rPr>
        <w:t>设计人员根据产品的需求与发展战略，确定设计策略（Design Strategy）。</w:t>
      </w:r>
      <w:r w:rsidRPr="00623FE8">
        <w:rPr>
          <w:rFonts w:ascii="宋体" w:hAnsi="宋体" w:hint="eastAsia"/>
          <w:i/>
          <w:iCs/>
          <w:color w:val="000000" w:themeColor="text1"/>
        </w:rPr>
        <w:t>例如：</w:t>
      </w:r>
    </w:p>
    <w:p w:rsidR="00E47C40" w:rsidRPr="00623FE8" w:rsidRDefault="00E47C40" w:rsidP="002A0E26">
      <w:pPr>
        <w:ind w:leftChars="54" w:left="113"/>
        <w:rPr>
          <w:rFonts w:ascii="宋体" w:hAnsi="宋体"/>
          <w:i/>
          <w:iCs/>
          <w:color w:val="000000" w:themeColor="text1"/>
        </w:rPr>
      </w:pPr>
      <w:r w:rsidRPr="00623FE8">
        <w:rPr>
          <w:rFonts w:ascii="宋体" w:hAnsi="宋体" w:hint="eastAsia"/>
          <w:i/>
          <w:iCs/>
          <w:color w:val="000000" w:themeColor="text1"/>
        </w:rPr>
        <w:t>扩展策略。说明为了方便本系统在将来扩展功能，现在有什么措施。</w:t>
      </w:r>
    </w:p>
    <w:p w:rsidR="00E47C40" w:rsidRPr="00623FE8" w:rsidRDefault="00E47C40" w:rsidP="002A0E26">
      <w:pPr>
        <w:ind w:leftChars="54" w:left="113"/>
        <w:rPr>
          <w:rFonts w:ascii="宋体" w:hAnsi="宋体"/>
          <w:i/>
          <w:iCs/>
          <w:color w:val="000000" w:themeColor="text1"/>
        </w:rPr>
      </w:pPr>
      <w:r w:rsidRPr="00623FE8">
        <w:rPr>
          <w:rFonts w:ascii="宋体" w:hAnsi="宋体" w:hint="eastAsia"/>
          <w:i/>
          <w:iCs/>
          <w:color w:val="000000" w:themeColor="text1"/>
        </w:rPr>
        <w:t>复用策略。说明本系统在当前以及将来的复用策略。</w:t>
      </w:r>
    </w:p>
    <w:p w:rsidR="00E47C40" w:rsidRPr="002A0E26" w:rsidRDefault="00E47C40" w:rsidP="002A0E26">
      <w:pPr>
        <w:ind w:leftChars="54" w:left="113"/>
        <w:rPr>
          <w:rFonts w:ascii="宋体" w:hAnsi="宋体"/>
          <w:i/>
          <w:iCs/>
          <w:color w:val="0070C0"/>
        </w:rPr>
      </w:pPr>
      <w:r w:rsidRPr="00623FE8">
        <w:rPr>
          <w:rFonts w:ascii="宋体" w:hAnsi="宋体" w:hint="eastAsia"/>
          <w:i/>
          <w:iCs/>
          <w:color w:val="000000" w:themeColor="text1"/>
        </w:rPr>
        <w:t>折衷策略。说明当两个目标难以同时优化时如何折衷，例如“时－空”效率折衷，复杂性与实用性折衷</w:t>
      </w:r>
    </w:p>
    <w:p w:rsidR="00E47C40" w:rsidRPr="00A03B4D" w:rsidRDefault="00E47C40" w:rsidP="00E47C40"/>
    <w:p w:rsidR="004F3727" w:rsidRDefault="004F3727" w:rsidP="000E3758">
      <w:pPr>
        <w:pStyle w:val="1"/>
        <w:ind w:left="113" w:rightChars="42" w:right="88" w:firstLine="0"/>
      </w:pPr>
      <w:bookmarkStart w:id="34" w:name="_Toc263178225"/>
      <w:r>
        <w:rPr>
          <w:rFonts w:hint="eastAsia"/>
        </w:rPr>
        <w:t>系统总体设计</w:t>
      </w:r>
      <w:bookmarkEnd w:id="34"/>
    </w:p>
    <w:p w:rsidR="00450B8B" w:rsidRDefault="002911AC" w:rsidP="004F3727">
      <w:pPr>
        <w:pStyle w:val="2"/>
      </w:pPr>
      <w:bookmarkStart w:id="35" w:name="_Toc263178226"/>
      <w:r>
        <w:rPr>
          <w:rFonts w:hint="eastAsia"/>
        </w:rPr>
        <w:t>功能</w:t>
      </w:r>
      <w:r w:rsidR="00450B8B">
        <w:rPr>
          <w:rFonts w:hint="eastAsia"/>
        </w:rPr>
        <w:t>设计</w:t>
      </w:r>
      <w:bookmarkEnd w:id="35"/>
    </w:p>
    <w:p w:rsidR="000E3758" w:rsidRDefault="000E3758" w:rsidP="000E3758">
      <w:pPr>
        <w:ind w:firstLine="142"/>
      </w:pPr>
      <w:r>
        <w:rPr>
          <w:rFonts w:ascii="宋体" w:hAnsi="宋体" w:hint="eastAsia"/>
          <w:b/>
          <w:bCs/>
          <w:i/>
          <w:iCs/>
        </w:rPr>
        <w:t>提示：</w:t>
      </w:r>
    </w:p>
    <w:p w:rsidR="000E3758" w:rsidRDefault="000E3758" w:rsidP="000E3758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（1）将系统分解为若干子系统，绘制</w:t>
      </w:r>
      <w:r w:rsidR="004F3727">
        <w:rPr>
          <w:rFonts w:ascii="宋体" w:hAnsi="宋体" w:hint="eastAsia"/>
          <w:i/>
          <w:iCs/>
        </w:rPr>
        <w:t>功能模块结构</w:t>
      </w:r>
      <w:r>
        <w:rPr>
          <w:rFonts w:ascii="宋体" w:hAnsi="宋体" w:hint="eastAsia"/>
          <w:i/>
          <w:iCs/>
        </w:rPr>
        <w:t>图，说明</w:t>
      </w:r>
      <w:r w:rsidR="004F3727">
        <w:rPr>
          <w:rFonts w:ascii="宋体" w:hAnsi="宋体" w:hint="eastAsia"/>
          <w:i/>
          <w:iCs/>
        </w:rPr>
        <w:t>整个系统的及</w:t>
      </w:r>
      <w:r>
        <w:rPr>
          <w:rFonts w:ascii="宋体" w:hAnsi="宋体" w:hint="eastAsia"/>
          <w:i/>
          <w:iCs/>
        </w:rPr>
        <w:t>各子系统</w:t>
      </w:r>
      <w:r w:rsidR="004F3727">
        <w:rPr>
          <w:rFonts w:ascii="宋体" w:hAnsi="宋体" w:hint="eastAsia"/>
          <w:i/>
          <w:iCs/>
        </w:rPr>
        <w:t>之间的关系和各自</w:t>
      </w:r>
      <w:r>
        <w:rPr>
          <w:rFonts w:ascii="宋体" w:hAnsi="宋体" w:hint="eastAsia"/>
          <w:i/>
          <w:iCs/>
        </w:rPr>
        <w:t>的主要功能。</w:t>
      </w:r>
    </w:p>
    <w:p w:rsidR="000E3758" w:rsidRDefault="000E3758" w:rsidP="000E3758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（2）说明“如何”以及“为什么”（</w:t>
      </w:r>
      <w:r>
        <w:rPr>
          <w:rFonts w:ascii="宋体" w:hAnsi="宋体"/>
          <w:i/>
          <w:iCs/>
        </w:rPr>
        <w:t>how and why</w:t>
      </w:r>
      <w:r>
        <w:rPr>
          <w:rFonts w:ascii="宋体" w:hAnsi="宋体" w:hint="eastAsia"/>
          <w:i/>
          <w:iCs/>
        </w:rPr>
        <w:t>）如此分解系统。</w:t>
      </w:r>
    </w:p>
    <w:p w:rsidR="001358F5" w:rsidRDefault="004F3727" w:rsidP="007724DC">
      <w:pPr>
        <w:pStyle w:val="3"/>
        <w:tabs>
          <w:tab w:val="left" w:pos="567"/>
        </w:tabs>
        <w:ind w:left="709" w:right="210"/>
      </w:pPr>
      <w:bookmarkStart w:id="36" w:name="_Toc263178227"/>
      <w:r w:rsidRPr="004F3727">
        <w:rPr>
          <w:rFonts w:hint="eastAsia"/>
        </w:rPr>
        <w:lastRenderedPageBreak/>
        <w:t>功能模块结构图</w:t>
      </w:r>
      <w:bookmarkEnd w:id="36"/>
    </w:p>
    <w:p w:rsidR="00B95926" w:rsidRPr="00B95926" w:rsidRDefault="00B95926" w:rsidP="00B95926">
      <w:pPr>
        <w:ind w:left="420"/>
      </w:pPr>
    </w:p>
    <w:p w:rsidR="004F3727" w:rsidRDefault="004F3727" w:rsidP="007724DC">
      <w:pPr>
        <w:pStyle w:val="3"/>
        <w:tabs>
          <w:tab w:val="left" w:pos="567"/>
        </w:tabs>
        <w:ind w:left="709" w:right="210"/>
      </w:pPr>
      <w:bookmarkStart w:id="37" w:name="_Toc263178228"/>
      <w:r>
        <w:rPr>
          <w:rFonts w:hint="eastAsia"/>
        </w:rPr>
        <w:t>子功能</w:t>
      </w:r>
      <w:r>
        <w:rPr>
          <w:rFonts w:hint="eastAsia"/>
        </w:rPr>
        <w:t>1</w:t>
      </w:r>
      <w:bookmarkEnd w:id="37"/>
    </w:p>
    <w:p w:rsidR="004F3727" w:rsidRPr="004F3727" w:rsidRDefault="004F3727" w:rsidP="00B95926">
      <w:pPr>
        <w:ind w:left="420"/>
      </w:pPr>
    </w:p>
    <w:p w:rsidR="005A7056" w:rsidRPr="00B95926" w:rsidRDefault="005A7056" w:rsidP="004F3727">
      <w:pPr>
        <w:pStyle w:val="2"/>
        <w:rPr>
          <w:color w:val="000000" w:themeColor="text1"/>
        </w:rPr>
      </w:pPr>
      <w:bookmarkStart w:id="38" w:name="_Toc263178229"/>
      <w:r w:rsidRPr="00B95926">
        <w:rPr>
          <w:rFonts w:hint="eastAsia"/>
          <w:color w:val="000000" w:themeColor="text1"/>
        </w:rPr>
        <w:t>逻辑结构设计</w:t>
      </w:r>
      <w:bookmarkEnd w:id="38"/>
    </w:p>
    <w:p w:rsidR="005A7056" w:rsidRDefault="002F2101" w:rsidP="005A7056">
      <w:pPr>
        <w:rPr>
          <w:i/>
        </w:rPr>
      </w:pPr>
      <w:r w:rsidRPr="00CE4EA4">
        <w:rPr>
          <w:rFonts w:hint="eastAsia"/>
          <w:i/>
        </w:rPr>
        <w:t>提示：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</w:p>
    <w:p w:rsidR="00FD146D" w:rsidRPr="00B95926" w:rsidRDefault="00FD146D" w:rsidP="004F3727">
      <w:pPr>
        <w:pStyle w:val="2"/>
        <w:rPr>
          <w:color w:val="000000" w:themeColor="text1"/>
        </w:rPr>
      </w:pPr>
      <w:bookmarkStart w:id="39" w:name="_Toc263178230"/>
      <w:r w:rsidRPr="00B95926">
        <w:rPr>
          <w:rFonts w:hint="eastAsia"/>
          <w:color w:val="000000" w:themeColor="text1"/>
        </w:rPr>
        <w:t>物理结构设计</w:t>
      </w:r>
      <w:bookmarkEnd w:id="39"/>
    </w:p>
    <w:p w:rsidR="006E2B75" w:rsidRPr="006E2B75" w:rsidRDefault="00FD146D" w:rsidP="00942475">
      <w:r>
        <w:rPr>
          <w:rFonts w:hint="eastAsia"/>
        </w:rPr>
        <w:t>提示：</w:t>
      </w:r>
      <w:r w:rsidR="00942475" w:rsidRPr="00114380">
        <w:rPr>
          <w:rFonts w:hint="eastAsia"/>
          <w:i/>
        </w:rPr>
        <w:t>和部署相关的架构决策</w:t>
      </w:r>
      <w:r w:rsidR="00942475">
        <w:rPr>
          <w:rFonts w:hint="eastAsia"/>
          <w:i/>
        </w:rPr>
        <w:t>;</w:t>
      </w:r>
      <w:r w:rsidR="00942475">
        <w:rPr>
          <w:rFonts w:hint="eastAsia"/>
          <w:i/>
        </w:rPr>
        <w:t>软件最终要驻留、安装或部署到硬件才能运行即</w:t>
      </w:r>
      <w:r w:rsidR="00942475" w:rsidRPr="00114380">
        <w:rPr>
          <w:rFonts w:hint="eastAsia"/>
          <w:i/>
        </w:rPr>
        <w:t>程序及其依赖的运行库和系统软件</w:t>
      </w:r>
      <w:r w:rsidR="00942475" w:rsidRPr="00114380">
        <w:rPr>
          <w:rFonts w:hint="eastAsia"/>
          <w:i/>
        </w:rPr>
        <w:t>"</w:t>
      </w:r>
      <w:r w:rsidR="00942475" w:rsidRPr="00114380">
        <w:rPr>
          <w:rFonts w:hint="eastAsia"/>
          <w:i/>
        </w:rPr>
        <w:t>最终如何安装或部署到物理机器，以及如何部署机器和网络来配合软件系统的可靠性、可伸缩性等要求。</w:t>
      </w:r>
    </w:p>
    <w:p w:rsidR="00807B41" w:rsidRDefault="00807B41" w:rsidP="004F3727">
      <w:pPr>
        <w:pStyle w:val="2"/>
      </w:pPr>
      <w:bookmarkStart w:id="40" w:name="_Toc263178231"/>
      <w:r>
        <w:rPr>
          <w:rFonts w:hint="eastAsia"/>
        </w:rPr>
        <w:t>系统接口</w:t>
      </w:r>
      <w:r w:rsidR="00D40628">
        <w:rPr>
          <w:rFonts w:hint="eastAsia"/>
        </w:rPr>
        <w:t>设计</w:t>
      </w:r>
      <w:bookmarkEnd w:id="40"/>
    </w:p>
    <w:p w:rsidR="00876A6C" w:rsidRPr="001467F5" w:rsidRDefault="00807B41" w:rsidP="00F51370">
      <w:pPr>
        <w:pStyle w:val="3"/>
        <w:tabs>
          <w:tab w:val="left" w:pos="567"/>
        </w:tabs>
        <w:ind w:left="709" w:right="210"/>
      </w:pPr>
      <w:bookmarkStart w:id="41" w:name="_Toc263178232"/>
      <w:r w:rsidRPr="001467F5">
        <w:rPr>
          <w:rFonts w:hint="eastAsia"/>
        </w:rPr>
        <w:t>外部</w:t>
      </w:r>
      <w:r w:rsidR="00D41FB6" w:rsidRPr="001467F5">
        <w:rPr>
          <w:rFonts w:hint="eastAsia"/>
        </w:rPr>
        <w:t>接口</w:t>
      </w:r>
      <w:bookmarkEnd w:id="41"/>
    </w:p>
    <w:p w:rsidR="00807B41" w:rsidRDefault="00626487" w:rsidP="00626487">
      <w:pPr>
        <w:ind w:leftChars="68" w:left="143"/>
        <w:rPr>
          <w:rFonts w:ascii="宋体" w:hAnsi="宋体"/>
          <w:i/>
          <w:iCs/>
        </w:rPr>
      </w:pPr>
      <w:r w:rsidRPr="00626487">
        <w:rPr>
          <w:rFonts w:ascii="宋体" w:hAnsi="宋体" w:hint="eastAsia"/>
          <w:i/>
          <w:iCs/>
        </w:rPr>
        <w:t>提示：本系统涉及的外部接口主要包括视频录制系统与本系统的接口。具体接口内容需要与合作方公司联系以确定</w:t>
      </w:r>
    </w:p>
    <w:p w:rsidR="00A03B4D" w:rsidRPr="00A03B4D" w:rsidRDefault="00A03B4D" w:rsidP="00626487">
      <w:pPr>
        <w:ind w:leftChars="68" w:left="143"/>
        <w:rPr>
          <w:rFonts w:ascii="宋体" w:hAnsi="宋体"/>
          <w:iCs/>
        </w:rPr>
      </w:pPr>
    </w:p>
    <w:p w:rsidR="00807B41" w:rsidRPr="001467F5" w:rsidRDefault="00807B41" w:rsidP="00F51370">
      <w:pPr>
        <w:pStyle w:val="3"/>
        <w:tabs>
          <w:tab w:val="left" w:pos="567"/>
        </w:tabs>
        <w:ind w:left="709" w:right="210"/>
      </w:pPr>
      <w:bookmarkStart w:id="42" w:name="_Toc263178233"/>
      <w:r w:rsidRPr="001467F5">
        <w:rPr>
          <w:rFonts w:hint="eastAsia"/>
        </w:rPr>
        <w:t>内部接口</w:t>
      </w:r>
      <w:bookmarkEnd w:id="42"/>
    </w:p>
    <w:p w:rsidR="00807B41" w:rsidRDefault="002D0D0E" w:rsidP="00B316DF">
      <w:pPr>
        <w:ind w:leftChars="68" w:left="143"/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提示：</w:t>
      </w:r>
      <w:r w:rsidR="00B316DF" w:rsidRPr="00B316DF">
        <w:rPr>
          <w:rFonts w:ascii="宋体" w:hAnsi="宋体" w:hint="eastAsia"/>
          <w:i/>
          <w:iCs/>
        </w:rPr>
        <w:t>本系统主要涉及的内部接口包括：资源文件管理访问接口，消息管理访问接口，用户身份管理访问接口。</w:t>
      </w:r>
    </w:p>
    <w:p w:rsidR="00A03B4D" w:rsidRPr="00A03B4D" w:rsidRDefault="00A03B4D" w:rsidP="00B316DF">
      <w:pPr>
        <w:ind w:leftChars="68" w:left="143"/>
        <w:rPr>
          <w:rFonts w:ascii="宋体" w:hAnsi="宋体"/>
          <w:iCs/>
        </w:rPr>
      </w:pPr>
    </w:p>
    <w:p w:rsidR="00BD403A" w:rsidRPr="00807B41" w:rsidRDefault="00807B41" w:rsidP="00F51370">
      <w:pPr>
        <w:pStyle w:val="3"/>
        <w:tabs>
          <w:tab w:val="left" w:pos="567"/>
        </w:tabs>
        <w:ind w:left="709" w:right="210"/>
      </w:pPr>
      <w:bookmarkStart w:id="43" w:name="_Toc263178234"/>
      <w:r w:rsidRPr="00807B41">
        <w:rPr>
          <w:rFonts w:hint="eastAsia"/>
        </w:rPr>
        <w:t>接口清单</w:t>
      </w:r>
      <w:bookmarkEnd w:id="43"/>
    </w:p>
    <w:p w:rsidR="00807B41" w:rsidRDefault="00807B41" w:rsidP="00BD403A">
      <w:pPr>
        <w:ind w:firstLine="420"/>
        <w:rPr>
          <w:rFonts w:ascii="宋体" w:hAnsi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罗列子系统与子系统间、子模块与子模块间系统的接口及规则描述。</w:t>
      </w:r>
    </w:p>
    <w:p w:rsidR="00A03B4D" w:rsidRPr="00A03B4D" w:rsidRDefault="00A03B4D" w:rsidP="00BD403A">
      <w:pPr>
        <w:ind w:firstLine="420"/>
        <w:rPr>
          <w:rFonts w:ascii="宋体" w:hAnsi="宋体"/>
          <w:iCs/>
        </w:rPr>
      </w:pPr>
    </w:p>
    <w:p w:rsidR="00D41FB6" w:rsidRPr="00BD403A" w:rsidRDefault="00BD403A" w:rsidP="00F51370">
      <w:pPr>
        <w:pStyle w:val="3"/>
        <w:tabs>
          <w:tab w:val="left" w:pos="567"/>
        </w:tabs>
        <w:ind w:left="709" w:right="210"/>
      </w:pPr>
      <w:bookmarkStart w:id="44" w:name="_Toc263178235"/>
      <w:r w:rsidRPr="00BD403A">
        <w:rPr>
          <w:rFonts w:hint="eastAsia"/>
        </w:rPr>
        <w:lastRenderedPageBreak/>
        <w:t>系统集成策略</w:t>
      </w:r>
      <w:bookmarkEnd w:id="44"/>
    </w:p>
    <w:p w:rsidR="00BD403A" w:rsidRDefault="00BD403A" w:rsidP="00BD403A">
      <w:pPr>
        <w:ind w:firstLine="420"/>
        <w:rPr>
          <w:rFonts w:ascii="宋体" w:hAnsi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描述系统集成策略（集成的先后次序与组装规则），便于制定集成构建计划，实现编码实现与集成后系统测试的分步进行。</w:t>
      </w:r>
    </w:p>
    <w:p w:rsidR="008A300C" w:rsidRPr="00AB1446" w:rsidRDefault="008A300C" w:rsidP="008A300C">
      <w:pPr>
        <w:ind w:firstLine="420"/>
        <w:jc w:val="center"/>
        <w:rPr>
          <w:rFonts w:ascii="宋体" w:hAnsi="宋体"/>
          <w:iCs/>
          <w:color w:val="0070C0"/>
        </w:rPr>
      </w:pPr>
      <w:r w:rsidRPr="00AB1446">
        <w:rPr>
          <w:rFonts w:ascii="宋体" w:hAnsi="宋体" w:hint="eastAsia"/>
          <w:iCs/>
          <w:color w:val="0070C0"/>
        </w:rPr>
        <w:t>表 功能需求与软件模块的关系</w:t>
      </w:r>
    </w:p>
    <w:tbl>
      <w:tblPr>
        <w:tblW w:w="5348" w:type="dxa"/>
        <w:jc w:val="center"/>
        <w:tblInd w:w="-8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50"/>
        <w:gridCol w:w="1465"/>
        <w:gridCol w:w="1333"/>
      </w:tblGrid>
      <w:tr w:rsidR="001D792A" w:rsidRPr="0065762B" w:rsidTr="00A3755D">
        <w:trPr>
          <w:cantSplit/>
          <w:trHeight w:val="554"/>
          <w:tblHeader/>
          <w:jc w:val="center"/>
        </w:trPr>
        <w:tc>
          <w:tcPr>
            <w:tcW w:w="255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1D792A" w:rsidRPr="0065762B" w:rsidRDefault="001D792A" w:rsidP="00A3755D">
            <w:pPr>
              <w:rPr>
                <w:color w:val="0070C0"/>
              </w:rPr>
            </w:pPr>
          </w:p>
        </w:tc>
        <w:tc>
          <w:tcPr>
            <w:tcW w:w="1465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1D792A" w:rsidRPr="0065762B" w:rsidRDefault="001D792A" w:rsidP="00A3755D">
            <w:pPr>
              <w:pStyle w:val="-0"/>
              <w:spacing w:before="0" w:after="0" w:line="360" w:lineRule="auto"/>
              <w:ind w:right="113"/>
              <w:jc w:val="center"/>
              <w:rPr>
                <w:color w:val="0070C0"/>
                <w:sz w:val="18"/>
                <w:szCs w:val="18"/>
                <w:lang w:eastAsia="zh-CN"/>
              </w:rPr>
            </w:pPr>
            <w:r w:rsidRPr="0065762B">
              <w:rPr>
                <w:rFonts w:hint="eastAsia"/>
                <w:color w:val="0070C0"/>
                <w:sz w:val="18"/>
                <w:szCs w:val="18"/>
                <w:lang w:eastAsia="zh-CN"/>
              </w:rPr>
              <w:t>前台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1D792A" w:rsidRPr="0065762B" w:rsidRDefault="001D792A" w:rsidP="00A3755D">
            <w:pPr>
              <w:pStyle w:val="-0"/>
              <w:spacing w:before="0" w:after="0" w:line="360" w:lineRule="auto"/>
              <w:jc w:val="center"/>
              <w:rPr>
                <w:color w:val="0070C0"/>
                <w:sz w:val="18"/>
                <w:szCs w:val="18"/>
                <w:lang w:eastAsia="zh-CN"/>
              </w:rPr>
            </w:pPr>
            <w:r w:rsidRPr="0065762B">
              <w:rPr>
                <w:rFonts w:hint="eastAsia"/>
                <w:color w:val="0070C0"/>
                <w:sz w:val="18"/>
                <w:szCs w:val="18"/>
                <w:lang w:eastAsia="zh-CN"/>
              </w:rPr>
              <w:t>后台</w:t>
            </w:r>
          </w:p>
        </w:tc>
      </w:tr>
      <w:tr w:rsidR="001D792A" w:rsidRPr="0065762B" w:rsidTr="00A3755D">
        <w:trPr>
          <w:cantSplit/>
          <w:jc w:val="center"/>
        </w:trPr>
        <w:tc>
          <w:tcPr>
            <w:tcW w:w="2550" w:type="dxa"/>
            <w:tcBorders>
              <w:top w:val="single" w:sz="6" w:space="0" w:color="auto"/>
            </w:tcBorders>
          </w:tcPr>
          <w:p w:rsidR="001D792A" w:rsidRPr="0065762B" w:rsidRDefault="001D792A" w:rsidP="00A3755D">
            <w:pPr>
              <w:rPr>
                <w:color w:val="0070C0"/>
                <w:szCs w:val="21"/>
              </w:rPr>
            </w:pPr>
            <w:r w:rsidRPr="0065762B">
              <w:rPr>
                <w:rFonts w:hint="eastAsia"/>
                <w:color w:val="0070C0"/>
                <w:szCs w:val="21"/>
              </w:rPr>
              <w:t>模块</w:t>
            </w:r>
            <w:r w:rsidRPr="0065762B">
              <w:rPr>
                <w:rFonts w:hint="eastAsia"/>
                <w:color w:val="0070C0"/>
                <w:szCs w:val="21"/>
              </w:rPr>
              <w:t>1</w:t>
            </w:r>
          </w:p>
        </w:tc>
        <w:tc>
          <w:tcPr>
            <w:tcW w:w="1465" w:type="dxa"/>
            <w:tcBorders>
              <w:top w:val="single" w:sz="6" w:space="0" w:color="auto"/>
            </w:tcBorders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color w:val="0070C0"/>
              </w:rPr>
            </w:pPr>
            <w:r w:rsidRPr="0065762B">
              <w:rPr>
                <w:rFonts w:ascii="宋体" w:eastAsia="宋体" w:hAnsi="宋体" w:hint="eastAsia"/>
                <w:color w:val="0070C0"/>
              </w:rPr>
              <w:t>●</w:t>
            </w:r>
          </w:p>
        </w:tc>
        <w:tc>
          <w:tcPr>
            <w:tcW w:w="1333" w:type="dxa"/>
            <w:tcBorders>
              <w:top w:val="single" w:sz="6" w:space="0" w:color="auto"/>
            </w:tcBorders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color w:val="0070C0"/>
              </w:rPr>
            </w:pPr>
          </w:p>
        </w:tc>
      </w:tr>
      <w:tr w:rsidR="001D792A" w:rsidRPr="0065762B" w:rsidTr="00A3755D">
        <w:trPr>
          <w:cantSplit/>
          <w:jc w:val="center"/>
        </w:trPr>
        <w:tc>
          <w:tcPr>
            <w:tcW w:w="2550" w:type="dxa"/>
          </w:tcPr>
          <w:p w:rsidR="001D792A" w:rsidRPr="0065762B" w:rsidRDefault="001D792A" w:rsidP="00A3755D">
            <w:pPr>
              <w:rPr>
                <w:color w:val="0070C0"/>
                <w:szCs w:val="21"/>
              </w:rPr>
            </w:pPr>
            <w:r w:rsidRPr="0065762B">
              <w:rPr>
                <w:rFonts w:hint="eastAsia"/>
                <w:color w:val="0070C0"/>
                <w:szCs w:val="21"/>
              </w:rPr>
              <w:t>模块</w:t>
            </w:r>
            <w:r w:rsidRPr="0065762B">
              <w:rPr>
                <w:rFonts w:hint="eastAsia"/>
                <w:color w:val="0070C0"/>
                <w:szCs w:val="21"/>
              </w:rPr>
              <w:t>2</w:t>
            </w:r>
          </w:p>
        </w:tc>
        <w:tc>
          <w:tcPr>
            <w:tcW w:w="1465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  <w:tc>
          <w:tcPr>
            <w:tcW w:w="1333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  <w:r w:rsidRPr="0065762B">
              <w:rPr>
                <w:rFonts w:ascii="宋体" w:eastAsia="宋体" w:hAnsi="宋体" w:hint="eastAsia"/>
                <w:color w:val="0070C0"/>
              </w:rPr>
              <w:t>●</w:t>
            </w:r>
          </w:p>
        </w:tc>
      </w:tr>
      <w:tr w:rsidR="001D792A" w:rsidRPr="0065762B" w:rsidTr="00A3755D">
        <w:trPr>
          <w:cantSplit/>
          <w:jc w:val="center"/>
        </w:trPr>
        <w:tc>
          <w:tcPr>
            <w:tcW w:w="2550" w:type="dxa"/>
          </w:tcPr>
          <w:p w:rsidR="001D792A" w:rsidRPr="0065762B" w:rsidRDefault="001D792A" w:rsidP="00A3755D">
            <w:pPr>
              <w:rPr>
                <w:color w:val="0070C0"/>
                <w:szCs w:val="21"/>
              </w:rPr>
            </w:pPr>
            <w:r w:rsidRPr="0065762B">
              <w:rPr>
                <w:rFonts w:hint="eastAsia"/>
                <w:color w:val="0070C0"/>
                <w:szCs w:val="21"/>
              </w:rPr>
              <w:t>……</w:t>
            </w:r>
          </w:p>
        </w:tc>
        <w:tc>
          <w:tcPr>
            <w:tcW w:w="1465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  <w:tc>
          <w:tcPr>
            <w:tcW w:w="1333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</w:tr>
      <w:tr w:rsidR="001D792A" w:rsidRPr="0065762B" w:rsidTr="00A3755D">
        <w:trPr>
          <w:cantSplit/>
          <w:jc w:val="center"/>
        </w:trPr>
        <w:tc>
          <w:tcPr>
            <w:tcW w:w="2550" w:type="dxa"/>
          </w:tcPr>
          <w:p w:rsidR="001D792A" w:rsidRPr="0065762B" w:rsidRDefault="001D792A" w:rsidP="00A3755D">
            <w:pPr>
              <w:rPr>
                <w:color w:val="0070C0"/>
                <w:szCs w:val="21"/>
              </w:rPr>
            </w:pPr>
          </w:p>
        </w:tc>
        <w:tc>
          <w:tcPr>
            <w:tcW w:w="1465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  <w:tc>
          <w:tcPr>
            <w:tcW w:w="1333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</w:tr>
      <w:tr w:rsidR="001D792A" w:rsidRPr="0065762B" w:rsidTr="00A3755D">
        <w:trPr>
          <w:cantSplit/>
          <w:jc w:val="center"/>
        </w:trPr>
        <w:tc>
          <w:tcPr>
            <w:tcW w:w="2550" w:type="dxa"/>
          </w:tcPr>
          <w:p w:rsidR="001D792A" w:rsidRPr="0065762B" w:rsidRDefault="001D792A" w:rsidP="00A3755D">
            <w:pPr>
              <w:rPr>
                <w:color w:val="0070C0"/>
                <w:szCs w:val="21"/>
              </w:rPr>
            </w:pPr>
          </w:p>
        </w:tc>
        <w:tc>
          <w:tcPr>
            <w:tcW w:w="1465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  <w:tc>
          <w:tcPr>
            <w:tcW w:w="1333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</w:tr>
      <w:tr w:rsidR="001D792A" w:rsidRPr="0065762B" w:rsidTr="00A3755D">
        <w:trPr>
          <w:cantSplit/>
          <w:jc w:val="center"/>
        </w:trPr>
        <w:tc>
          <w:tcPr>
            <w:tcW w:w="2550" w:type="dxa"/>
          </w:tcPr>
          <w:p w:rsidR="001D792A" w:rsidRPr="0065762B" w:rsidRDefault="001D792A" w:rsidP="00A3755D">
            <w:pPr>
              <w:rPr>
                <w:color w:val="0070C0"/>
                <w:szCs w:val="21"/>
              </w:rPr>
            </w:pPr>
          </w:p>
        </w:tc>
        <w:tc>
          <w:tcPr>
            <w:tcW w:w="1465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  <w:tc>
          <w:tcPr>
            <w:tcW w:w="1333" w:type="dxa"/>
          </w:tcPr>
          <w:p w:rsidR="001D792A" w:rsidRPr="0065762B" w:rsidRDefault="001D792A" w:rsidP="00A3755D">
            <w:pPr>
              <w:pStyle w:val="-"/>
              <w:spacing w:line="360" w:lineRule="auto"/>
              <w:jc w:val="center"/>
              <w:rPr>
                <w:rFonts w:ascii="宋体" w:eastAsia="宋体" w:hAnsi="宋体"/>
                <w:color w:val="0070C0"/>
              </w:rPr>
            </w:pPr>
          </w:p>
        </w:tc>
      </w:tr>
    </w:tbl>
    <w:p w:rsidR="00F67317" w:rsidRPr="00F67317" w:rsidRDefault="00F67317" w:rsidP="00F67317">
      <w:pPr>
        <w:pStyle w:val="1"/>
        <w:ind w:left="113" w:rightChars="42" w:right="88" w:firstLine="0"/>
      </w:pPr>
      <w:bookmarkStart w:id="45" w:name="_Toc263178236"/>
      <w:r w:rsidRPr="00F67317">
        <w:rPr>
          <w:rFonts w:hint="eastAsia"/>
        </w:rPr>
        <w:t>开发环境的配置</w:t>
      </w:r>
      <w:bookmarkEnd w:id="45"/>
    </w:p>
    <w:p w:rsidR="00F67317" w:rsidRDefault="00F67317" w:rsidP="00F67317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说明本系统应当在什么样的环境下开发，有什么强制要求和建议？</w:t>
      </w:r>
    </w:p>
    <w:p w:rsidR="00F67317" w:rsidRDefault="00F67317" w:rsidP="00F67317">
      <w:pPr>
        <w:rPr>
          <w:i/>
          <w:iCs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81"/>
        <w:gridCol w:w="2230"/>
        <w:gridCol w:w="2126"/>
      </w:tblGrid>
      <w:tr w:rsidR="00F67317" w:rsidTr="00B95926">
        <w:tc>
          <w:tcPr>
            <w:tcW w:w="1881" w:type="dxa"/>
            <w:shd w:val="clear" w:color="auto" w:fill="D9D9D9"/>
          </w:tcPr>
          <w:p w:rsidR="00F67317" w:rsidRDefault="00F67317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230" w:type="dxa"/>
            <w:shd w:val="clear" w:color="auto" w:fill="D9D9D9"/>
          </w:tcPr>
          <w:p w:rsidR="00F67317" w:rsidRDefault="00F67317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126" w:type="dxa"/>
            <w:shd w:val="clear" w:color="auto" w:fill="D9D9D9"/>
          </w:tcPr>
          <w:p w:rsidR="00F67317" w:rsidRDefault="00F67317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F67317" w:rsidTr="00B95926">
        <w:tc>
          <w:tcPr>
            <w:tcW w:w="1881" w:type="dxa"/>
          </w:tcPr>
          <w:p w:rsidR="00F67317" w:rsidRDefault="00F67317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硬件</w:t>
            </w:r>
          </w:p>
        </w:tc>
        <w:tc>
          <w:tcPr>
            <w:tcW w:w="2230" w:type="dxa"/>
          </w:tcPr>
          <w:p w:rsidR="00F67317" w:rsidRDefault="00F67317" w:rsidP="00A3755D">
            <w:pPr>
              <w:rPr>
                <w:sz w:val="18"/>
              </w:rPr>
            </w:pPr>
          </w:p>
        </w:tc>
        <w:tc>
          <w:tcPr>
            <w:tcW w:w="2126" w:type="dxa"/>
          </w:tcPr>
          <w:p w:rsidR="00F67317" w:rsidRDefault="00F67317" w:rsidP="00A3755D">
            <w:pPr>
              <w:rPr>
                <w:sz w:val="18"/>
              </w:rPr>
            </w:pPr>
          </w:p>
        </w:tc>
      </w:tr>
      <w:tr w:rsidR="00F67317" w:rsidTr="00B95926">
        <w:tc>
          <w:tcPr>
            <w:tcW w:w="1881" w:type="dxa"/>
          </w:tcPr>
          <w:p w:rsidR="00F67317" w:rsidRDefault="00F67317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230" w:type="dxa"/>
          </w:tcPr>
          <w:p w:rsidR="00F67317" w:rsidRDefault="00F67317" w:rsidP="00A3755D">
            <w:pPr>
              <w:rPr>
                <w:sz w:val="18"/>
              </w:rPr>
            </w:pPr>
          </w:p>
        </w:tc>
        <w:tc>
          <w:tcPr>
            <w:tcW w:w="2126" w:type="dxa"/>
          </w:tcPr>
          <w:p w:rsidR="00F67317" w:rsidRDefault="00F67317" w:rsidP="00A3755D">
            <w:pPr>
              <w:rPr>
                <w:sz w:val="18"/>
              </w:rPr>
            </w:pPr>
          </w:p>
        </w:tc>
      </w:tr>
      <w:tr w:rsidR="00F67317" w:rsidTr="00B95926">
        <w:tc>
          <w:tcPr>
            <w:tcW w:w="1881" w:type="dxa"/>
          </w:tcPr>
          <w:p w:rsidR="00F67317" w:rsidRDefault="00F67317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230" w:type="dxa"/>
          </w:tcPr>
          <w:p w:rsidR="00F67317" w:rsidRDefault="00F67317" w:rsidP="00A3755D">
            <w:pPr>
              <w:rPr>
                <w:sz w:val="18"/>
              </w:rPr>
            </w:pPr>
          </w:p>
        </w:tc>
        <w:tc>
          <w:tcPr>
            <w:tcW w:w="2126" w:type="dxa"/>
          </w:tcPr>
          <w:p w:rsidR="00F67317" w:rsidRDefault="00F67317" w:rsidP="00A3755D">
            <w:pPr>
              <w:rPr>
                <w:sz w:val="18"/>
              </w:rPr>
            </w:pPr>
          </w:p>
        </w:tc>
      </w:tr>
      <w:tr w:rsidR="00F67317" w:rsidTr="00B95926">
        <w:tc>
          <w:tcPr>
            <w:tcW w:w="1881" w:type="dxa"/>
          </w:tcPr>
          <w:p w:rsidR="00F67317" w:rsidRDefault="00F67317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</w:t>
            </w:r>
          </w:p>
        </w:tc>
        <w:tc>
          <w:tcPr>
            <w:tcW w:w="2230" w:type="dxa"/>
          </w:tcPr>
          <w:p w:rsidR="00F67317" w:rsidRDefault="00F67317" w:rsidP="00A3755D">
            <w:pPr>
              <w:rPr>
                <w:sz w:val="18"/>
              </w:rPr>
            </w:pPr>
          </w:p>
        </w:tc>
        <w:tc>
          <w:tcPr>
            <w:tcW w:w="2126" w:type="dxa"/>
          </w:tcPr>
          <w:p w:rsidR="00F67317" w:rsidRDefault="00F67317" w:rsidP="00A3755D">
            <w:pPr>
              <w:rPr>
                <w:sz w:val="18"/>
              </w:rPr>
            </w:pPr>
          </w:p>
        </w:tc>
      </w:tr>
    </w:tbl>
    <w:p w:rsidR="00F67317" w:rsidRDefault="00F67317" w:rsidP="002150BE">
      <w:pPr>
        <w:ind w:leftChars="68" w:left="143"/>
        <w:jc w:val="left"/>
        <w:rPr>
          <w:color w:val="0070C0"/>
        </w:rPr>
      </w:pPr>
    </w:p>
    <w:p w:rsidR="001A1B19" w:rsidRPr="001A1B19" w:rsidRDefault="001A1B19" w:rsidP="001A1B19">
      <w:pPr>
        <w:pStyle w:val="1"/>
        <w:ind w:left="113" w:rightChars="42" w:right="88" w:firstLine="0"/>
      </w:pPr>
      <w:bookmarkStart w:id="46" w:name="_Toc263178237"/>
      <w:r w:rsidRPr="001A1B19">
        <w:rPr>
          <w:rFonts w:hint="eastAsia"/>
        </w:rPr>
        <w:t>运行环境的配置</w:t>
      </w:r>
      <w:bookmarkEnd w:id="46"/>
    </w:p>
    <w:p w:rsidR="001A1B19" w:rsidRDefault="001A1B19" w:rsidP="001A1B19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说明本系统应当在什么样的环境下运行，有什么强制要求和建议？</w:t>
      </w:r>
    </w:p>
    <w:p w:rsidR="001A1B19" w:rsidRDefault="001A1B19" w:rsidP="001A1B19">
      <w:pPr>
        <w:rPr>
          <w:i/>
          <w:iCs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81"/>
        <w:gridCol w:w="2230"/>
        <w:gridCol w:w="2126"/>
      </w:tblGrid>
      <w:tr w:rsidR="001A1B19" w:rsidTr="00B95926">
        <w:tc>
          <w:tcPr>
            <w:tcW w:w="1881" w:type="dxa"/>
            <w:shd w:val="clear" w:color="auto" w:fill="D9D9D9"/>
          </w:tcPr>
          <w:p w:rsidR="001A1B19" w:rsidRDefault="001A1B19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230" w:type="dxa"/>
            <w:shd w:val="clear" w:color="auto" w:fill="D9D9D9"/>
          </w:tcPr>
          <w:p w:rsidR="001A1B19" w:rsidRDefault="001A1B19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126" w:type="dxa"/>
            <w:shd w:val="clear" w:color="auto" w:fill="D9D9D9"/>
          </w:tcPr>
          <w:p w:rsidR="001A1B19" w:rsidRDefault="001A1B19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1A1B19" w:rsidTr="00B95926">
        <w:tc>
          <w:tcPr>
            <w:tcW w:w="1881" w:type="dxa"/>
          </w:tcPr>
          <w:p w:rsidR="001A1B19" w:rsidRDefault="001A1B19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硬件</w:t>
            </w:r>
          </w:p>
        </w:tc>
        <w:tc>
          <w:tcPr>
            <w:tcW w:w="2230" w:type="dxa"/>
          </w:tcPr>
          <w:p w:rsidR="001A1B19" w:rsidRDefault="001A1B19" w:rsidP="00A3755D">
            <w:pPr>
              <w:rPr>
                <w:sz w:val="18"/>
              </w:rPr>
            </w:pPr>
          </w:p>
        </w:tc>
        <w:tc>
          <w:tcPr>
            <w:tcW w:w="2126" w:type="dxa"/>
          </w:tcPr>
          <w:p w:rsidR="001A1B19" w:rsidRDefault="001A1B19" w:rsidP="00A3755D">
            <w:pPr>
              <w:rPr>
                <w:sz w:val="18"/>
              </w:rPr>
            </w:pPr>
          </w:p>
        </w:tc>
      </w:tr>
      <w:tr w:rsidR="001A1B19" w:rsidTr="00B95926">
        <w:tc>
          <w:tcPr>
            <w:tcW w:w="1881" w:type="dxa"/>
          </w:tcPr>
          <w:p w:rsidR="001A1B19" w:rsidRDefault="001A1B19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230" w:type="dxa"/>
          </w:tcPr>
          <w:p w:rsidR="001A1B19" w:rsidRDefault="001A1B19" w:rsidP="00A3755D">
            <w:pPr>
              <w:rPr>
                <w:sz w:val="18"/>
              </w:rPr>
            </w:pPr>
          </w:p>
        </w:tc>
        <w:tc>
          <w:tcPr>
            <w:tcW w:w="2126" w:type="dxa"/>
          </w:tcPr>
          <w:p w:rsidR="001A1B19" w:rsidRDefault="001A1B19" w:rsidP="00A3755D">
            <w:pPr>
              <w:rPr>
                <w:sz w:val="18"/>
              </w:rPr>
            </w:pPr>
          </w:p>
        </w:tc>
      </w:tr>
      <w:tr w:rsidR="001A1B19" w:rsidTr="00B95926">
        <w:tc>
          <w:tcPr>
            <w:tcW w:w="1881" w:type="dxa"/>
          </w:tcPr>
          <w:p w:rsidR="001A1B19" w:rsidRDefault="001A1B19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230" w:type="dxa"/>
          </w:tcPr>
          <w:p w:rsidR="001A1B19" w:rsidRDefault="001A1B19" w:rsidP="00A3755D">
            <w:pPr>
              <w:rPr>
                <w:sz w:val="18"/>
              </w:rPr>
            </w:pPr>
          </w:p>
        </w:tc>
        <w:tc>
          <w:tcPr>
            <w:tcW w:w="2126" w:type="dxa"/>
          </w:tcPr>
          <w:p w:rsidR="001A1B19" w:rsidRDefault="001A1B19" w:rsidP="00A3755D">
            <w:pPr>
              <w:rPr>
                <w:sz w:val="18"/>
              </w:rPr>
            </w:pPr>
          </w:p>
        </w:tc>
      </w:tr>
      <w:tr w:rsidR="001A1B19" w:rsidTr="00B95926">
        <w:tc>
          <w:tcPr>
            <w:tcW w:w="1881" w:type="dxa"/>
          </w:tcPr>
          <w:p w:rsidR="001A1B19" w:rsidRDefault="001A1B19" w:rsidP="00A3755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其他</w:t>
            </w:r>
          </w:p>
        </w:tc>
        <w:tc>
          <w:tcPr>
            <w:tcW w:w="2230" w:type="dxa"/>
          </w:tcPr>
          <w:p w:rsidR="001A1B19" w:rsidRDefault="001A1B19" w:rsidP="00A3755D">
            <w:pPr>
              <w:rPr>
                <w:sz w:val="18"/>
              </w:rPr>
            </w:pPr>
          </w:p>
        </w:tc>
        <w:tc>
          <w:tcPr>
            <w:tcW w:w="2126" w:type="dxa"/>
          </w:tcPr>
          <w:p w:rsidR="001A1B19" w:rsidRDefault="001A1B19" w:rsidP="00A3755D">
            <w:pPr>
              <w:rPr>
                <w:sz w:val="18"/>
              </w:rPr>
            </w:pPr>
          </w:p>
        </w:tc>
      </w:tr>
    </w:tbl>
    <w:p w:rsidR="001A1B19" w:rsidRDefault="001A1B19" w:rsidP="002150BE">
      <w:pPr>
        <w:ind w:leftChars="68" w:left="143"/>
        <w:jc w:val="left"/>
        <w:rPr>
          <w:color w:val="0070C0"/>
        </w:rPr>
      </w:pPr>
    </w:p>
    <w:p w:rsidR="001A1B19" w:rsidRPr="00396188" w:rsidRDefault="001A1B19" w:rsidP="00396188">
      <w:pPr>
        <w:pStyle w:val="1"/>
        <w:ind w:left="113" w:rightChars="42" w:right="88" w:firstLine="0"/>
      </w:pPr>
      <w:bookmarkStart w:id="47" w:name="_Toc263178238"/>
      <w:r w:rsidRPr="00396188">
        <w:rPr>
          <w:rFonts w:hint="eastAsia"/>
        </w:rPr>
        <w:lastRenderedPageBreak/>
        <w:t>测试环境的配置</w:t>
      </w:r>
      <w:bookmarkEnd w:id="47"/>
    </w:p>
    <w:p w:rsidR="00396188" w:rsidRDefault="00396188" w:rsidP="00396188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说明本系统应当在什么样的环境下测试，有什么强制要求和建议？</w:t>
      </w:r>
    </w:p>
    <w:p w:rsidR="00396188" w:rsidRDefault="00396188" w:rsidP="00396188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）一般地，单元测试、集成测试环境与开发环境相同。</w:t>
      </w:r>
    </w:p>
    <w:p w:rsidR="00396188" w:rsidRDefault="00396188" w:rsidP="00396188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）一般地，系统测试、验收测试环境与运行环境相同或相似（更加严格）。</w:t>
      </w:r>
    </w:p>
    <w:p w:rsidR="001A1B19" w:rsidRDefault="00E72177" w:rsidP="00AF1D63">
      <w:pPr>
        <w:pStyle w:val="1"/>
        <w:ind w:left="113" w:rightChars="42" w:right="88" w:firstLine="0"/>
      </w:pPr>
      <w:bookmarkStart w:id="48" w:name="_Toc263178239"/>
      <w:r>
        <w:rPr>
          <w:rFonts w:hint="eastAsia"/>
        </w:rPr>
        <w:t>系统出错处理</w:t>
      </w:r>
      <w:bookmarkEnd w:id="48"/>
    </w:p>
    <w:p w:rsidR="00184E7E" w:rsidRPr="00184E7E" w:rsidRDefault="00E72177" w:rsidP="008B3618">
      <w:pPr>
        <w:ind w:firstLine="113"/>
      </w:pPr>
      <w:r w:rsidRPr="008B3618">
        <w:rPr>
          <w:rFonts w:hint="eastAsia"/>
          <w:b/>
          <w:i/>
        </w:rPr>
        <w:t>提示：</w:t>
      </w:r>
      <w:r w:rsidRPr="003C4F20">
        <w:t>出错信息</w:t>
      </w:r>
      <w:r>
        <w:rPr>
          <w:rFonts w:hint="eastAsia"/>
        </w:rPr>
        <w:t>、</w:t>
      </w:r>
      <w:r w:rsidRPr="003C4F20">
        <w:t>补救措施</w:t>
      </w:r>
      <w:r>
        <w:rPr>
          <w:rFonts w:hint="eastAsia"/>
        </w:rPr>
        <w:t>、</w:t>
      </w:r>
      <w:r w:rsidRPr="003C4F20">
        <w:t>系统维护设计</w:t>
      </w:r>
    </w:p>
    <w:sectPr w:rsidR="00184E7E" w:rsidRPr="00184E7E" w:rsidSect="002C7C84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F3E" w:rsidRDefault="00590F3E" w:rsidP="00E60698">
      <w:r>
        <w:separator/>
      </w:r>
    </w:p>
  </w:endnote>
  <w:endnote w:type="continuationSeparator" w:id="1">
    <w:p w:rsidR="00590F3E" w:rsidRDefault="00590F3E" w:rsidP="00E60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247609"/>
      <w:docPartObj>
        <w:docPartGallery w:val="Page Numbers (Bottom of Page)"/>
        <w:docPartUnique/>
      </w:docPartObj>
    </w:sdtPr>
    <w:sdtContent>
      <w:p w:rsidR="002C7C84" w:rsidRDefault="005B7B29">
        <w:pPr>
          <w:pStyle w:val="a4"/>
          <w:jc w:val="center"/>
        </w:pPr>
        <w:fldSimple w:instr=" PAGE   \* MERGEFORMAT ">
          <w:r w:rsidR="00AE7B3E" w:rsidRPr="00AE7B3E">
            <w:rPr>
              <w:noProof/>
              <w:lang w:val="zh-CN"/>
            </w:rPr>
            <w:t>II</w:t>
          </w:r>
        </w:fldSimple>
      </w:p>
    </w:sdtContent>
  </w:sdt>
  <w:p w:rsidR="00595E96" w:rsidRDefault="00595E96" w:rsidP="00595E96">
    <w:pPr>
      <w:pStyle w:val="a4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C84" w:rsidRDefault="005B7B29">
    <w:pPr>
      <w:pStyle w:val="a4"/>
      <w:jc w:val="center"/>
    </w:pPr>
    <w:fldSimple w:instr=" PAGE   \* MERGEFORMAT ">
      <w:r w:rsidR="00AE7B3E" w:rsidRPr="00AE7B3E">
        <w:rPr>
          <w:noProof/>
          <w:lang w:val="zh-CN"/>
        </w:rPr>
        <w:t>5</w:t>
      </w:r>
    </w:fldSimple>
  </w:p>
  <w:p w:rsidR="002C7C84" w:rsidRDefault="002C7C84" w:rsidP="00595E96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F3E" w:rsidRDefault="00590F3E" w:rsidP="00E60698">
      <w:r>
        <w:separator/>
      </w:r>
    </w:p>
  </w:footnote>
  <w:footnote w:type="continuationSeparator" w:id="1">
    <w:p w:rsidR="00590F3E" w:rsidRDefault="00590F3E" w:rsidP="00E60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98" w:rsidRDefault="00E60698">
    <w:pPr>
      <w:pStyle w:val="a3"/>
    </w:pPr>
    <w:r w:rsidRPr="002F6781">
      <w:rPr>
        <w:rFonts w:ascii="微软雅黑" w:eastAsia="微软雅黑" w:hAnsi="微软雅黑" w:hint="eastAsia"/>
        <w:b/>
        <w:sz w:val="24"/>
        <w:szCs w:val="24"/>
      </w:rPr>
      <w:t>江西IT人才实训基地</w:t>
    </w:r>
    <w:r w:rsidR="00692E88">
      <w:rPr>
        <w:rFonts w:ascii="微软雅黑" w:eastAsia="微软雅黑" w:hAnsi="微软雅黑" w:hint="eastAsia"/>
        <w:b/>
        <w:sz w:val="24"/>
        <w:szCs w:val="24"/>
      </w:rPr>
      <w:t xml:space="preserve">                          </w:t>
    </w:r>
    <w:r w:rsidR="00692E88" w:rsidRPr="00692E88">
      <w:rPr>
        <w:rFonts w:ascii="宋体" w:hAnsi="宋体"/>
        <w:noProof/>
      </w:rPr>
      <w:drawing>
        <wp:inline distT="0" distB="0" distL="0" distR="0">
          <wp:extent cx="1819275" cy="371475"/>
          <wp:effectExtent l="19050" t="0" r="9525" b="0"/>
          <wp:docPr id="1" name="图片 1" descr="C:\Users\wangxy\Documents\Tencent Files\175413284\Image\0888E]N$Q898WFVXUF9LALU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angxy\Documents\Tencent Files\175413284\Image\0888E]N$Q898WFVXUF9LALU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668" w:rsidRPr="002C0668" w:rsidRDefault="002C0668" w:rsidP="002C0668">
    <w:pPr>
      <w:pStyle w:val="a3"/>
    </w:pPr>
    <w:r w:rsidRPr="002F6781">
      <w:rPr>
        <w:rFonts w:ascii="微软雅黑" w:eastAsia="微软雅黑" w:hAnsi="微软雅黑" w:hint="eastAsia"/>
        <w:b/>
        <w:sz w:val="24"/>
        <w:szCs w:val="24"/>
      </w:rPr>
      <w:t>江西IT人才实训基地</w:t>
    </w:r>
    <w:r>
      <w:rPr>
        <w:rFonts w:ascii="微软雅黑" w:eastAsia="微软雅黑" w:hAnsi="微软雅黑" w:hint="eastAsia"/>
        <w:b/>
        <w:sz w:val="24"/>
        <w:szCs w:val="24"/>
      </w:rPr>
      <w:t xml:space="preserve">                          </w:t>
    </w:r>
    <w:r w:rsidRPr="00692E88">
      <w:rPr>
        <w:rFonts w:ascii="宋体" w:hAnsi="宋体"/>
        <w:noProof/>
      </w:rPr>
      <w:drawing>
        <wp:inline distT="0" distB="0" distL="0" distR="0">
          <wp:extent cx="1819275" cy="371475"/>
          <wp:effectExtent l="19050" t="0" r="9525" b="0"/>
          <wp:docPr id="3" name="图片 1" descr="C:\Users\wangxy\Documents\Tencent Files\175413284\Image\0888E]N$Q898WFVXUF9LALU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angxy\Documents\Tencent Files\175413284\Image\0888E]N$Q898WFVXUF9LALU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38A9"/>
    <w:multiLevelType w:val="hybridMultilevel"/>
    <w:tmpl w:val="B52C0B0A"/>
    <w:lvl w:ilvl="0" w:tplc="D25CA14E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32CA318C"/>
    <w:multiLevelType w:val="multilevel"/>
    <w:tmpl w:val="4C723B34"/>
    <w:lvl w:ilvl="0">
      <w:start w:val="1"/>
      <w:numFmt w:val="decimal"/>
      <w:pStyle w:val="1"/>
      <w:lvlText w:val="%1"/>
      <w:lvlJc w:val="left"/>
      <w:pPr>
        <w:ind w:left="432" w:hanging="425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decimal"/>
      <w:pStyle w:val="3"/>
      <w:lvlText w:val="%1.%2.%3"/>
      <w:lvlJc w:val="left"/>
      <w:pPr>
        <w:ind w:left="1276" w:hanging="567"/>
      </w:pPr>
    </w:lvl>
    <w:lvl w:ilvl="3">
      <w:start w:val="1"/>
      <w:numFmt w:val="decimal"/>
      <w:pStyle w:val="4"/>
      <w:lvlText w:val="%1.%2.%3.%4"/>
      <w:lvlJc w:val="left"/>
      <w:pPr>
        <w:ind w:left="1559" w:hanging="708"/>
      </w:pPr>
    </w:lvl>
    <w:lvl w:ilvl="4">
      <w:start w:val="1"/>
      <w:numFmt w:val="chineseCountingThousand"/>
      <w:lvlText w:val=" (%5) "/>
      <w:lvlJc w:val="left"/>
      <w:pPr>
        <w:ind w:left="1417" w:hanging="850"/>
      </w:pPr>
    </w:lvl>
    <w:lvl w:ilvl="5">
      <w:start w:val="1"/>
      <w:numFmt w:val="upperLetter"/>
      <w:lvlText w:val="%6、"/>
      <w:lvlJc w:val="left"/>
      <w:pPr>
        <w:ind w:left="3267" w:hanging="1134"/>
      </w:pPr>
    </w:lvl>
    <w:lvl w:ilvl="6">
      <w:start w:val="1"/>
      <w:numFmt w:val="lowerLetter"/>
      <w:lvlText w:val="%7. "/>
      <w:lvlJc w:val="left"/>
      <w:pPr>
        <w:ind w:left="3834" w:hanging="1276"/>
      </w:pPr>
    </w:lvl>
    <w:lvl w:ilvl="7">
      <w:start w:val="1"/>
      <w:numFmt w:val="decimal"/>
      <w:lvlText w:val="%1.%2.%3.%4.%5.%6.%7.%8"/>
      <w:lvlJc w:val="left"/>
      <w:pPr>
        <w:ind w:left="4401" w:hanging="1418"/>
      </w:pPr>
    </w:lvl>
    <w:lvl w:ilvl="8">
      <w:start w:val="1"/>
      <w:numFmt w:val="decimal"/>
      <w:lvlText w:val="%1.%2.%3.%4.%5.%6.%7.%8.%9"/>
      <w:lvlJc w:val="left"/>
      <w:pPr>
        <w:ind w:left="5109" w:hanging="1700"/>
      </w:pPr>
    </w:lvl>
  </w:abstractNum>
  <w:abstractNum w:abstractNumId="2">
    <w:nsid w:val="52A421EC"/>
    <w:multiLevelType w:val="hybridMultilevel"/>
    <w:tmpl w:val="3422612C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698"/>
    <w:rsid w:val="00014B8A"/>
    <w:rsid w:val="000E3758"/>
    <w:rsid w:val="00132582"/>
    <w:rsid w:val="001358F5"/>
    <w:rsid w:val="001467F5"/>
    <w:rsid w:val="00167D25"/>
    <w:rsid w:val="00184E7E"/>
    <w:rsid w:val="001A1B19"/>
    <w:rsid w:val="001B3E34"/>
    <w:rsid w:val="001D792A"/>
    <w:rsid w:val="001E5C7B"/>
    <w:rsid w:val="001E7988"/>
    <w:rsid w:val="002150BE"/>
    <w:rsid w:val="00240BCE"/>
    <w:rsid w:val="002624F0"/>
    <w:rsid w:val="00271B8F"/>
    <w:rsid w:val="00271F80"/>
    <w:rsid w:val="002911AC"/>
    <w:rsid w:val="002A0E26"/>
    <w:rsid w:val="002B7B1E"/>
    <w:rsid w:val="002C0668"/>
    <w:rsid w:val="002C7C84"/>
    <w:rsid w:val="002D0D0E"/>
    <w:rsid w:val="002F2101"/>
    <w:rsid w:val="002F343A"/>
    <w:rsid w:val="00381A3A"/>
    <w:rsid w:val="00396188"/>
    <w:rsid w:val="003C6030"/>
    <w:rsid w:val="003D053D"/>
    <w:rsid w:val="0041710E"/>
    <w:rsid w:val="004176E1"/>
    <w:rsid w:val="00450B07"/>
    <w:rsid w:val="00450B8B"/>
    <w:rsid w:val="0046593F"/>
    <w:rsid w:val="00477721"/>
    <w:rsid w:val="004A5104"/>
    <w:rsid w:val="004B4E89"/>
    <w:rsid w:val="004B6EEB"/>
    <w:rsid w:val="004E15DD"/>
    <w:rsid w:val="004F3727"/>
    <w:rsid w:val="00514EC9"/>
    <w:rsid w:val="00527923"/>
    <w:rsid w:val="00590F3E"/>
    <w:rsid w:val="00595E96"/>
    <w:rsid w:val="005A7056"/>
    <w:rsid w:val="005B7B29"/>
    <w:rsid w:val="005E4DDA"/>
    <w:rsid w:val="00623FE8"/>
    <w:rsid w:val="00626487"/>
    <w:rsid w:val="00626A9E"/>
    <w:rsid w:val="00645BBB"/>
    <w:rsid w:val="0065762B"/>
    <w:rsid w:val="00680059"/>
    <w:rsid w:val="00692E88"/>
    <w:rsid w:val="006E0064"/>
    <w:rsid w:val="006E2B75"/>
    <w:rsid w:val="0070361A"/>
    <w:rsid w:val="0074386D"/>
    <w:rsid w:val="007720F2"/>
    <w:rsid w:val="007724DC"/>
    <w:rsid w:val="007828AD"/>
    <w:rsid w:val="007A76B3"/>
    <w:rsid w:val="007B059A"/>
    <w:rsid w:val="007F3107"/>
    <w:rsid w:val="00807B41"/>
    <w:rsid w:val="00811A32"/>
    <w:rsid w:val="00813485"/>
    <w:rsid w:val="0081653D"/>
    <w:rsid w:val="00841603"/>
    <w:rsid w:val="008428C5"/>
    <w:rsid w:val="00876A6C"/>
    <w:rsid w:val="008A300C"/>
    <w:rsid w:val="008A4F55"/>
    <w:rsid w:val="008B3618"/>
    <w:rsid w:val="008B6494"/>
    <w:rsid w:val="008F5524"/>
    <w:rsid w:val="0090295D"/>
    <w:rsid w:val="00942475"/>
    <w:rsid w:val="00942C3D"/>
    <w:rsid w:val="00954B65"/>
    <w:rsid w:val="00956DBC"/>
    <w:rsid w:val="00987DF1"/>
    <w:rsid w:val="009A3600"/>
    <w:rsid w:val="009C025F"/>
    <w:rsid w:val="00A03B4D"/>
    <w:rsid w:val="00A12153"/>
    <w:rsid w:val="00A251C9"/>
    <w:rsid w:val="00A6561C"/>
    <w:rsid w:val="00AB1446"/>
    <w:rsid w:val="00AC75C2"/>
    <w:rsid w:val="00AE4026"/>
    <w:rsid w:val="00AE50E0"/>
    <w:rsid w:val="00AE5140"/>
    <w:rsid w:val="00AE7B3E"/>
    <w:rsid w:val="00AF1D63"/>
    <w:rsid w:val="00B316DF"/>
    <w:rsid w:val="00B76C92"/>
    <w:rsid w:val="00B95926"/>
    <w:rsid w:val="00B967B5"/>
    <w:rsid w:val="00BA1467"/>
    <w:rsid w:val="00BC55DE"/>
    <w:rsid w:val="00BD403A"/>
    <w:rsid w:val="00C01E69"/>
    <w:rsid w:val="00C15BE9"/>
    <w:rsid w:val="00C17098"/>
    <w:rsid w:val="00C44A6D"/>
    <w:rsid w:val="00C7646F"/>
    <w:rsid w:val="00C82C2E"/>
    <w:rsid w:val="00CF5D19"/>
    <w:rsid w:val="00CF6D6E"/>
    <w:rsid w:val="00D06C28"/>
    <w:rsid w:val="00D22361"/>
    <w:rsid w:val="00D235E3"/>
    <w:rsid w:val="00D26473"/>
    <w:rsid w:val="00D40628"/>
    <w:rsid w:val="00D41FB6"/>
    <w:rsid w:val="00D936CD"/>
    <w:rsid w:val="00DA145A"/>
    <w:rsid w:val="00DE55EE"/>
    <w:rsid w:val="00E40726"/>
    <w:rsid w:val="00E47C40"/>
    <w:rsid w:val="00E60698"/>
    <w:rsid w:val="00E72177"/>
    <w:rsid w:val="00ED3B7E"/>
    <w:rsid w:val="00EF510A"/>
    <w:rsid w:val="00F15535"/>
    <w:rsid w:val="00F40A0E"/>
    <w:rsid w:val="00F51370"/>
    <w:rsid w:val="00F6019C"/>
    <w:rsid w:val="00F67317"/>
    <w:rsid w:val="00FD0FE9"/>
    <w:rsid w:val="00FD146D"/>
    <w:rsid w:val="00FD5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69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F6019C"/>
    <w:pPr>
      <w:keepNext/>
      <w:keepLines/>
      <w:numPr>
        <w:numId w:val="1"/>
      </w:numPr>
      <w:tabs>
        <w:tab w:val="left" w:pos="284"/>
      </w:tabs>
      <w:spacing w:before="340" w:after="330" w:line="360" w:lineRule="auto"/>
      <w:jc w:val="left"/>
      <w:outlineLvl w:val="0"/>
    </w:pPr>
    <w:rPr>
      <w:rFonts w:ascii="Times New Roman" w:eastAsia="黑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F6019C"/>
    <w:pPr>
      <w:keepNext/>
      <w:keepLines/>
      <w:numPr>
        <w:ilvl w:val="1"/>
        <w:numId w:val="1"/>
      </w:numPr>
      <w:tabs>
        <w:tab w:val="left" w:pos="426"/>
      </w:tabs>
      <w:spacing w:before="260" w:after="260" w:line="360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F6019C"/>
    <w:pPr>
      <w:keepNext/>
      <w:keepLines/>
      <w:numPr>
        <w:ilvl w:val="2"/>
        <w:numId w:val="1"/>
      </w:numPr>
      <w:tabs>
        <w:tab w:val="left" w:pos="709"/>
      </w:tabs>
      <w:spacing w:before="260" w:after="260" w:line="360" w:lineRule="auto"/>
      <w:ind w:rightChars="100" w:right="100"/>
      <w:jc w:val="left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F6019C"/>
    <w:pPr>
      <w:keepNext/>
      <w:keepLines/>
      <w:numPr>
        <w:ilvl w:val="3"/>
        <w:numId w:val="1"/>
      </w:numPr>
      <w:spacing w:before="280" w:after="290"/>
      <w:jc w:val="left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0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0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6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6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0698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0698"/>
    <w:rPr>
      <w:sz w:val="18"/>
      <w:szCs w:val="18"/>
    </w:rPr>
  </w:style>
  <w:style w:type="paragraph" w:customStyle="1" w:styleId="a6">
    <w:name w:val="封面表格文字"/>
    <w:basedOn w:val="a"/>
    <w:link w:val="Char2"/>
    <w:qFormat/>
    <w:rsid w:val="00E60698"/>
    <w:pPr>
      <w:spacing w:line="30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Char2">
    <w:name w:val="封面表格文字 Char"/>
    <w:basedOn w:val="a0"/>
    <w:link w:val="a6"/>
    <w:rsid w:val="00E60698"/>
    <w:rPr>
      <w:rFonts w:ascii="Times New Roman" w:eastAsia="宋体" w:hAnsi="Times New Roman" w:cs="Times New Roman"/>
      <w:b/>
      <w:bCs/>
      <w:sz w:val="24"/>
      <w:szCs w:val="24"/>
    </w:rPr>
  </w:style>
  <w:style w:type="character" w:styleId="a7">
    <w:name w:val="Strong"/>
    <w:basedOn w:val="a0"/>
    <w:qFormat/>
    <w:rsid w:val="00E60698"/>
    <w:rPr>
      <w:b/>
      <w:bCs/>
    </w:rPr>
  </w:style>
  <w:style w:type="paragraph" w:styleId="a8">
    <w:name w:val="Normal (Web)"/>
    <w:basedOn w:val="a"/>
    <w:rsid w:val="00E60698"/>
    <w:pPr>
      <w:widowControl/>
      <w:spacing w:before="100" w:beforeAutospacing="1" w:after="100" w:afterAutospacing="1" w:line="300" w:lineRule="auto"/>
      <w:jc w:val="left"/>
    </w:pPr>
    <w:rPr>
      <w:rFonts w:ascii="宋体" w:hAnsi="宋体"/>
      <w:kern w:val="0"/>
      <w:sz w:val="24"/>
      <w:szCs w:val="24"/>
    </w:rPr>
  </w:style>
  <w:style w:type="paragraph" w:styleId="a9">
    <w:name w:val="Title"/>
    <w:basedOn w:val="a"/>
    <w:next w:val="a"/>
    <w:link w:val="Char3"/>
    <w:qFormat/>
    <w:rsid w:val="00E60698"/>
    <w:pPr>
      <w:widowControl/>
      <w:spacing w:before="100" w:beforeAutospacing="1" w:after="100" w:afterAutospacing="1" w:line="300" w:lineRule="auto"/>
      <w:ind w:firstLineChars="100" w:firstLine="520"/>
      <w:jc w:val="center"/>
    </w:pPr>
    <w:rPr>
      <w:rFonts w:ascii="黑体" w:eastAsia="黑体" w:hAnsi="黑体"/>
      <w:kern w:val="44"/>
      <w:sz w:val="52"/>
      <w:szCs w:val="24"/>
    </w:rPr>
  </w:style>
  <w:style w:type="character" w:customStyle="1" w:styleId="Char3">
    <w:name w:val="标题 Char"/>
    <w:basedOn w:val="a0"/>
    <w:link w:val="a9"/>
    <w:rsid w:val="00E60698"/>
    <w:rPr>
      <w:rFonts w:ascii="黑体" w:eastAsia="黑体" w:hAnsi="黑体" w:cs="Times New Roman"/>
      <w:kern w:val="44"/>
      <w:sz w:val="52"/>
      <w:szCs w:val="24"/>
    </w:rPr>
  </w:style>
  <w:style w:type="paragraph" w:customStyle="1" w:styleId="TableContents">
    <w:name w:val="TableContents"/>
    <w:basedOn w:val="a"/>
    <w:qFormat/>
    <w:rsid w:val="0074386D"/>
    <w:pPr>
      <w:spacing w:line="300" w:lineRule="auto"/>
    </w:pPr>
    <w:rPr>
      <w:rFonts w:ascii="Times New Roman" w:hAnsi="Times New Roman"/>
      <w:szCs w:val="21"/>
    </w:rPr>
  </w:style>
  <w:style w:type="paragraph" w:styleId="aa">
    <w:name w:val="Document Map"/>
    <w:basedOn w:val="a"/>
    <w:link w:val="Char4"/>
    <w:uiPriority w:val="99"/>
    <w:semiHidden/>
    <w:unhideWhenUsed/>
    <w:rsid w:val="00F6019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F6019C"/>
    <w:rPr>
      <w:rFonts w:ascii="宋体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F6019C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F6019C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F6019C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F6019C"/>
    <w:rPr>
      <w:rFonts w:ascii="Arial" w:eastAsia="黑体" w:hAnsi="Arial" w:cs="Times New Roman"/>
      <w:b/>
      <w:bCs/>
      <w:szCs w:val="28"/>
    </w:rPr>
  </w:style>
  <w:style w:type="paragraph" w:customStyle="1" w:styleId="-">
    <w:name w:val="表格 - 正文"/>
    <w:basedOn w:val="a"/>
    <w:rsid w:val="001D792A"/>
    <w:pPr>
      <w:widowControl/>
      <w:tabs>
        <w:tab w:val="left" w:pos="420"/>
      </w:tabs>
    </w:pPr>
    <w:rPr>
      <w:rFonts w:ascii="Times New Roman" w:eastAsia="新宋体" w:hAnsi="Times New Roman"/>
      <w:kern w:val="0"/>
      <w:szCs w:val="20"/>
    </w:rPr>
  </w:style>
  <w:style w:type="paragraph" w:customStyle="1" w:styleId="-0">
    <w:name w:val="表格 - 列头"/>
    <w:basedOn w:val="a"/>
    <w:rsid w:val="001D792A"/>
    <w:pPr>
      <w:keepNext/>
      <w:widowControl/>
      <w:tabs>
        <w:tab w:val="left" w:pos="420"/>
      </w:tabs>
      <w:spacing w:before="60" w:after="60"/>
    </w:pPr>
    <w:rPr>
      <w:rFonts w:ascii="Arial" w:eastAsia="新宋体" w:hAnsi="Arial"/>
      <w:b/>
      <w:kern w:val="0"/>
      <w:szCs w:val="2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9C025F"/>
  </w:style>
  <w:style w:type="paragraph" w:styleId="20">
    <w:name w:val="toc 2"/>
    <w:basedOn w:val="a"/>
    <w:next w:val="a"/>
    <w:autoRedefine/>
    <w:uiPriority w:val="39"/>
    <w:unhideWhenUsed/>
    <w:rsid w:val="009C025F"/>
    <w:pPr>
      <w:tabs>
        <w:tab w:val="left" w:pos="1050"/>
        <w:tab w:val="right" w:leader="dot" w:pos="829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025F"/>
    <w:pPr>
      <w:ind w:leftChars="400" w:left="840"/>
    </w:pPr>
  </w:style>
  <w:style w:type="character" w:styleId="ab">
    <w:name w:val="Hyperlink"/>
    <w:basedOn w:val="a0"/>
    <w:uiPriority w:val="99"/>
    <w:unhideWhenUsed/>
    <w:rsid w:val="009C025F"/>
    <w:rPr>
      <w:color w:val="0000FF" w:themeColor="hyperlink"/>
      <w:u w:val="single"/>
    </w:rPr>
  </w:style>
  <w:style w:type="paragraph" w:styleId="ac">
    <w:name w:val="caption"/>
    <w:basedOn w:val="a"/>
    <w:next w:val="a"/>
    <w:autoRedefine/>
    <w:qFormat/>
    <w:rsid w:val="001358F5"/>
    <w:pPr>
      <w:spacing w:before="152" w:after="152"/>
      <w:jc w:val="center"/>
    </w:pPr>
    <w:rPr>
      <w:rFonts w:ascii="Arial" w:eastAsia="微软雅黑" w:hAnsi="Arial" w:cs="Arial"/>
      <w:sz w:val="18"/>
      <w:szCs w:val="20"/>
    </w:rPr>
  </w:style>
  <w:style w:type="paragraph" w:customStyle="1" w:styleId="ad">
    <w:name w:val="正文内容"/>
    <w:basedOn w:val="a"/>
    <w:qFormat/>
    <w:rsid w:val="001358F5"/>
    <w:pPr>
      <w:ind w:firstLineChars="200" w:firstLine="200"/>
      <w:jc w:val="left"/>
    </w:pPr>
    <w:rPr>
      <w:rFonts w:ascii="Arial" w:eastAsia="微软雅黑" w:hAnsi="Arial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C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11" w:lineRule="atLeast"/>
      <w:jc w:val="left"/>
    </w:pPr>
    <w:rPr>
      <w:rFonts w:ascii="Arial" w:hAnsi="Arial" w:cs="Arial"/>
      <w:kern w:val="0"/>
      <w:sz w:val="26"/>
      <w:szCs w:val="26"/>
    </w:rPr>
  </w:style>
  <w:style w:type="character" w:customStyle="1" w:styleId="HTMLChar">
    <w:name w:val="HTML 预设格式 Char"/>
    <w:basedOn w:val="a0"/>
    <w:link w:val="HTML"/>
    <w:uiPriority w:val="99"/>
    <w:semiHidden/>
    <w:rsid w:val="00BC55DE"/>
    <w:rPr>
      <w:rFonts w:ascii="Arial" w:eastAsia="宋体" w:hAnsi="Arial" w:cs="Arial"/>
      <w:kern w:val="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277">
              <w:marLeft w:val="0"/>
              <w:marRight w:val="-56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5849">
                  <w:marLeft w:val="0"/>
                  <w:marRight w:val="56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373">
                      <w:marLeft w:val="0"/>
                      <w:marRight w:val="0"/>
                      <w:marTop w:val="0"/>
                      <w:marBottom w:val="2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E5ADA7"/>
                            <w:bottom w:val="none" w:sz="0" w:space="0" w:color="auto"/>
                            <w:right w:val="single" w:sz="8" w:space="0" w:color="E5ADA7"/>
                          </w:divBdr>
                          <w:divsChild>
                            <w:div w:id="39212161">
                              <w:marLeft w:val="56"/>
                              <w:marRight w:val="5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xmstc.com" TargetMode="Externa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wangxy\Documents\Tencent%20Files\175413284\Image\0888E%5dN$Q898WFVXUF9LALU.jpg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wangxy\Documents\Tencent%20Files\175413284\Image\0888E%5dN$Q898WFVXUF9LALU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B74B5-8AD5-4F95-80C5-8F9FDBCD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552</Words>
  <Characters>3150</Characters>
  <Application>Microsoft Office Word</Application>
  <DocSecurity>0</DocSecurity>
  <Lines>26</Lines>
  <Paragraphs>7</Paragraphs>
  <ScaleCrop>false</ScaleCrop>
  <Company>番茄花园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louf</cp:lastModifiedBy>
  <cp:revision>70</cp:revision>
  <dcterms:created xsi:type="dcterms:W3CDTF">2010-03-26T06:35:00Z</dcterms:created>
  <dcterms:modified xsi:type="dcterms:W3CDTF">2014-01-17T03:27:00Z</dcterms:modified>
</cp:coreProperties>
</file>