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40A90" w14:textId="77777777" w:rsidR="006E006E" w:rsidRPr="00523BB2" w:rsidRDefault="006E006E" w:rsidP="006E006E">
      <w:pPr>
        <w:rPr>
          <w:rFonts w:ascii="Times New Roman" w:hAnsi="Times New Roman" w:cs="Times New Roman"/>
          <w:b/>
          <w:bCs/>
          <w:sz w:val="24"/>
          <w:szCs w:val="24"/>
          <w:lang w:val="en-US"/>
        </w:rPr>
      </w:pPr>
      <w:r w:rsidRPr="00523BB2">
        <w:rPr>
          <w:rFonts w:ascii="Times New Roman" w:hAnsi="Times New Roman" w:cs="Times New Roman"/>
          <w:b/>
          <w:bCs/>
          <w:sz w:val="24"/>
          <w:szCs w:val="24"/>
          <w:lang w:val="en-US"/>
        </w:rPr>
        <w:t xml:space="preserve">RU Zoology and Entomology – Statistics Module for </w:t>
      </w:r>
      <w:proofErr w:type="spellStart"/>
      <w:r w:rsidRPr="00523BB2">
        <w:rPr>
          <w:rFonts w:ascii="Times New Roman" w:hAnsi="Times New Roman" w:cs="Times New Roman"/>
          <w:b/>
          <w:bCs/>
          <w:sz w:val="24"/>
          <w:szCs w:val="24"/>
          <w:lang w:val="en-US"/>
        </w:rPr>
        <w:t>Honours</w:t>
      </w:r>
      <w:proofErr w:type="spellEnd"/>
      <w:r w:rsidRPr="00523BB2">
        <w:rPr>
          <w:rFonts w:ascii="Times New Roman" w:hAnsi="Times New Roman" w:cs="Times New Roman"/>
          <w:b/>
          <w:bCs/>
          <w:sz w:val="24"/>
          <w:szCs w:val="24"/>
          <w:lang w:val="en-US"/>
        </w:rPr>
        <w:t xml:space="preserve"> 2021</w:t>
      </w:r>
    </w:p>
    <w:p w14:paraId="205C0E13" w14:textId="09C41537" w:rsidR="006E006E" w:rsidRPr="00263A9F" w:rsidRDefault="006E006E" w:rsidP="006E006E">
      <w:pPr>
        <w:rPr>
          <w:rFonts w:ascii="Times New Roman" w:hAnsi="Times New Roman" w:cs="Times New Roman"/>
          <w:b/>
          <w:bCs/>
          <w:sz w:val="24"/>
          <w:szCs w:val="24"/>
          <w:lang w:val="en-US"/>
        </w:rPr>
      </w:pPr>
      <w:r w:rsidRPr="00523BB2">
        <w:rPr>
          <w:rFonts w:ascii="Times New Roman" w:hAnsi="Times New Roman" w:cs="Times New Roman"/>
          <w:b/>
          <w:bCs/>
          <w:sz w:val="24"/>
          <w:szCs w:val="24"/>
          <w:lang w:val="en-US"/>
        </w:rPr>
        <w:t>General Linear Model – Class Exercise</w:t>
      </w:r>
    </w:p>
    <w:p w14:paraId="0694AAA0" w14:textId="77777777" w:rsidR="006E006E" w:rsidRPr="00523BB2" w:rsidRDefault="006E006E" w:rsidP="006E006E">
      <w:pPr>
        <w:rPr>
          <w:rFonts w:ascii="Times New Roman" w:hAnsi="Times New Roman" w:cs="Times New Roman"/>
          <w:sz w:val="24"/>
          <w:szCs w:val="24"/>
          <w:lang w:val="en-US"/>
        </w:rPr>
      </w:pPr>
      <w:r w:rsidRPr="00523BB2">
        <w:rPr>
          <w:rFonts w:ascii="Times New Roman" w:hAnsi="Times New Roman" w:cs="Times New Roman"/>
          <w:sz w:val="24"/>
          <w:szCs w:val="24"/>
          <w:lang w:val="en-US"/>
        </w:rPr>
        <w:t>Lecturer: Dr. Guy Sutton (</w:t>
      </w:r>
      <w:hyperlink r:id="rId5" w:history="1">
        <w:r w:rsidRPr="00523BB2">
          <w:rPr>
            <w:rStyle w:val="Hyperlink"/>
            <w:rFonts w:ascii="Times New Roman" w:hAnsi="Times New Roman" w:cs="Times New Roman"/>
            <w:sz w:val="24"/>
            <w:szCs w:val="24"/>
            <w:lang w:val="en-US"/>
          </w:rPr>
          <w:t>g.sutton@ru.ac.za</w:t>
        </w:r>
      </w:hyperlink>
      <w:r w:rsidRPr="00523BB2">
        <w:rPr>
          <w:rFonts w:ascii="Times New Roman" w:hAnsi="Times New Roman" w:cs="Times New Roman"/>
          <w:sz w:val="24"/>
          <w:szCs w:val="24"/>
          <w:lang w:val="en-US"/>
        </w:rPr>
        <w:t>)</w:t>
      </w:r>
    </w:p>
    <w:p w14:paraId="3B97C96A" w14:textId="69781255" w:rsidR="006E006E" w:rsidRDefault="006E006E"/>
    <w:p w14:paraId="3E64364C" w14:textId="62E438AA" w:rsidR="006E006E" w:rsidRPr="006E006E" w:rsidRDefault="006E006E">
      <w:pPr>
        <w:rPr>
          <w:b/>
          <w:bCs/>
          <w:u w:val="single"/>
        </w:rPr>
      </w:pPr>
      <w:r w:rsidRPr="006E006E">
        <w:rPr>
          <w:b/>
          <w:bCs/>
          <w:u w:val="single"/>
        </w:rPr>
        <w:t>Self-Assessment</w:t>
      </w:r>
    </w:p>
    <w:p w14:paraId="0670E6D1" w14:textId="62E22282" w:rsidR="00C82FE8" w:rsidRPr="00766580" w:rsidRDefault="006E006E" w:rsidP="00C82FE8">
      <w:pPr>
        <w:rPr>
          <w:b/>
          <w:bCs/>
        </w:rPr>
      </w:pPr>
      <w:r>
        <w:t>Now that you have provided your initial solutions,</w:t>
      </w:r>
      <w:r w:rsidR="00C82FE8">
        <w:t xml:space="preserve"> I will provide you with the answer key.</w:t>
      </w:r>
      <w:r>
        <w:t xml:space="preserve"> I would now like you to assess your own work for accuracy and thoroughness, discuss where you made mistakes and reflect on why your answer may not have been correct (i.e. where and why did you go wrong?). The self-assessment is here for you to critically engage with your work, and not just worry about the accuracy of your final solutions. </w:t>
      </w:r>
      <w:r w:rsidR="0004518D">
        <w:t>All credit for t</w:t>
      </w:r>
      <w:r w:rsidR="00C82FE8">
        <w:t xml:space="preserve">his approach to self-assessment </w:t>
      </w:r>
      <w:r w:rsidR="0004518D">
        <w:t xml:space="preserve">goes to </w:t>
      </w:r>
      <w:r w:rsidR="00C82FE8">
        <w:t xml:space="preserve">Allison Hill (see </w:t>
      </w:r>
      <w:hyperlink r:id="rId6" w:history="1">
        <w:r w:rsidR="00C82FE8" w:rsidRPr="003808FE">
          <w:rPr>
            <w:rStyle w:val="Hyperlink"/>
          </w:rPr>
          <w:t>https://alison.rbind.io/blog/2020-12-self-assessments/</w:t>
        </w:r>
      </w:hyperlink>
      <w:r w:rsidR="00C82FE8">
        <w:t>)</w:t>
      </w:r>
      <w:r w:rsidR="0004518D">
        <w:t xml:space="preserve">. </w:t>
      </w:r>
    </w:p>
    <w:p w14:paraId="28A5FB3D" w14:textId="02A41E9E" w:rsidR="00766580" w:rsidRDefault="00766580" w:rsidP="00C82FE8"/>
    <w:p w14:paraId="6D374380" w14:textId="7DA87B15" w:rsidR="00766580" w:rsidRDefault="00766580" w:rsidP="00C82FE8">
      <w:r>
        <w:t xml:space="preserve">Please submit your self-assessment + your corrected answers + R script </w:t>
      </w:r>
      <w:r w:rsidRPr="00766580">
        <w:rPr>
          <w:u w:val="single"/>
        </w:rPr>
        <w:t>by Monday 26</w:t>
      </w:r>
      <w:r w:rsidRPr="00766580">
        <w:rPr>
          <w:u w:val="single"/>
          <w:vertAlign w:val="superscript"/>
        </w:rPr>
        <w:t>th</w:t>
      </w:r>
      <w:r w:rsidRPr="00766580">
        <w:rPr>
          <w:u w:val="single"/>
        </w:rPr>
        <w:t xml:space="preserve"> July at 1pm</w:t>
      </w:r>
      <w:r>
        <w:t xml:space="preserve"> to me via email. I don’t mind what form your self-assessment takes – it could be a few bullet points in a word document, a 10-15 line paragraph, or a sentence or two following your answers to each question. This is supposed to</w:t>
      </w:r>
      <w:r w:rsidR="00F31660">
        <w:t xml:space="preserve"> help you gauge your understanding </w:t>
      </w:r>
      <w:r>
        <w:t xml:space="preserve">– </w:t>
      </w:r>
      <w:r w:rsidR="00263A9F" w:rsidRPr="00263A9F">
        <w:rPr>
          <w:i/>
          <w:iCs/>
        </w:rPr>
        <w:t xml:space="preserve">please </w:t>
      </w:r>
      <w:r w:rsidRPr="00263A9F">
        <w:rPr>
          <w:i/>
          <w:iCs/>
        </w:rPr>
        <w:t>don’t overthink it</w:t>
      </w:r>
      <w:r>
        <w:t xml:space="preserve">. </w:t>
      </w:r>
    </w:p>
    <w:p w14:paraId="6F617B4C" w14:textId="77777777" w:rsidR="00263A9F" w:rsidRDefault="00263A9F" w:rsidP="00C82FE8"/>
    <w:p w14:paraId="2535255A" w14:textId="77777777" w:rsidR="00C82FE8" w:rsidRPr="0004518D" w:rsidRDefault="00C82FE8" w:rsidP="00C82FE8">
      <w:pPr>
        <w:rPr>
          <w:u w:val="single"/>
        </w:rPr>
      </w:pPr>
      <w:r w:rsidRPr="0004518D">
        <w:rPr>
          <w:u w:val="single"/>
        </w:rPr>
        <w:t>A good self-assessment will include:</w:t>
      </w:r>
    </w:p>
    <w:p w14:paraId="02E6A346" w14:textId="68F4B58E" w:rsidR="00C82FE8" w:rsidRPr="00C82FE8" w:rsidRDefault="00C82FE8" w:rsidP="00C82FE8">
      <w:pPr>
        <w:pStyle w:val="ListParagraph"/>
        <w:numPr>
          <w:ilvl w:val="0"/>
          <w:numId w:val="7"/>
        </w:numPr>
      </w:pPr>
      <w:r>
        <w:t>Your a</w:t>
      </w:r>
      <w:r w:rsidRPr="00C82FE8">
        <w:t>ssessment of the accuracy and completeness of your “initial solutions”</w:t>
      </w:r>
    </w:p>
    <w:p w14:paraId="65126308" w14:textId="3B400028" w:rsidR="00C82FE8" w:rsidRPr="00C82FE8" w:rsidRDefault="00C82FE8" w:rsidP="00C82FE8">
      <w:pPr>
        <w:pStyle w:val="ListParagraph"/>
        <w:numPr>
          <w:ilvl w:val="0"/>
          <w:numId w:val="7"/>
        </w:numPr>
      </w:pPr>
      <w:r>
        <w:t>Your c</w:t>
      </w:r>
      <w:r w:rsidRPr="00C82FE8">
        <w:t>orrect</w:t>
      </w:r>
      <w:r>
        <w:t>ed</w:t>
      </w:r>
      <w:r w:rsidRPr="00C82FE8">
        <w:t xml:space="preserve"> worked solutions with some discussion and analysis of why your initial solution was incorrect, and reflection on the source of your confusion (if you got an answer correct, this is not necessary)</w:t>
      </w:r>
    </w:p>
    <w:p w14:paraId="0D6E295D" w14:textId="476BDEF4" w:rsidR="00C82FE8" w:rsidRPr="00C82FE8" w:rsidRDefault="00C82FE8" w:rsidP="00C82FE8">
      <w:pPr>
        <w:pStyle w:val="ListParagraph"/>
        <w:numPr>
          <w:ilvl w:val="0"/>
          <w:numId w:val="7"/>
        </w:numPr>
      </w:pPr>
      <w:r w:rsidRPr="00C82FE8">
        <w:t>Attributions as appropriate to other students who helped you, or other sources such as lecture notes, readings, online resources, etc. that helped you</w:t>
      </w:r>
      <w:r>
        <w:t xml:space="preserve"> for each answer </w:t>
      </w:r>
    </w:p>
    <w:p w14:paraId="6983FADD" w14:textId="68F4AF4A" w:rsidR="00C82FE8" w:rsidRPr="0004518D" w:rsidRDefault="00C82FE8">
      <w:pPr>
        <w:rPr>
          <w:u w:val="single"/>
        </w:rPr>
      </w:pPr>
      <w:r w:rsidRPr="0004518D">
        <w:rPr>
          <w:u w:val="single"/>
        </w:rPr>
        <w:t xml:space="preserve">Some examples of self-assessments: </w:t>
      </w:r>
    </w:p>
    <w:p w14:paraId="46A2A513" w14:textId="77777777" w:rsidR="00C82FE8" w:rsidRPr="00C82FE8" w:rsidRDefault="00C82FE8" w:rsidP="00C82FE8">
      <w:pPr>
        <w:pStyle w:val="ListParagraph"/>
        <w:numPr>
          <w:ilvl w:val="0"/>
          <w:numId w:val="8"/>
        </w:numPr>
      </w:pPr>
      <w:r w:rsidRPr="00C82FE8">
        <w:t>“Most of my code matches the answer key - there were only one or two sections where I didn’t make the correct plot or write the correct code for the desired output, but I think a good portion of my narrative was accurate, which is encouraging.”</w:t>
      </w:r>
    </w:p>
    <w:p w14:paraId="68A397FA" w14:textId="77777777" w:rsidR="00C82FE8" w:rsidRPr="00C82FE8" w:rsidRDefault="00C82FE8" w:rsidP="00C82FE8">
      <w:pPr>
        <w:pStyle w:val="ListParagraph"/>
        <w:numPr>
          <w:ilvl w:val="0"/>
          <w:numId w:val="8"/>
        </w:numPr>
      </w:pPr>
      <w:r w:rsidRPr="00C82FE8">
        <w:t>“After doing this self-assessment, I’m realizing that I had a better grasp on this analysis than I had previously thought. I made a couple small errors, but after seeing the answer key, I think I understood why I made them and how to avoid those errors in the future. "</w:t>
      </w:r>
    </w:p>
    <w:p w14:paraId="1138EA85" w14:textId="19737A02" w:rsidR="00C82FE8" w:rsidRDefault="00C82FE8" w:rsidP="00C82FE8">
      <w:pPr>
        <w:pStyle w:val="ListParagraph"/>
        <w:numPr>
          <w:ilvl w:val="0"/>
          <w:numId w:val="8"/>
        </w:numPr>
      </w:pPr>
      <w:r w:rsidRPr="00C82FE8">
        <w:t>“I found that, while generating th</w:t>
      </w:r>
      <w:r w:rsidR="0004518D">
        <w:t>e</w:t>
      </w:r>
      <w:r w:rsidRPr="00C82FE8">
        <w:t xml:space="preserve"> model</w:t>
      </w:r>
      <w:r w:rsidR="0004518D">
        <w:t>s</w:t>
      </w:r>
      <w:r w:rsidRPr="00C82FE8">
        <w:t xml:space="preserve"> was straightforward, interpretation of the results was more difficult than I expected.”</w:t>
      </w:r>
    </w:p>
    <w:p w14:paraId="7E1C58B8" w14:textId="298B3C97" w:rsidR="00766580" w:rsidRDefault="00766580" w:rsidP="00C82FE8">
      <w:pPr>
        <w:pStyle w:val="ListParagraph"/>
        <w:numPr>
          <w:ilvl w:val="0"/>
          <w:numId w:val="8"/>
        </w:numPr>
      </w:pPr>
      <w:r>
        <w:t xml:space="preserve">“I didn’t completely understand how to interpret the residuals plots, but after getting advice from my classmates and consulting the tutorial by Florian </w:t>
      </w:r>
      <w:proofErr w:type="spellStart"/>
      <w:r>
        <w:t>Hartig</w:t>
      </w:r>
      <w:proofErr w:type="spellEnd"/>
      <w:r>
        <w:t xml:space="preserve"> here (</w:t>
      </w:r>
      <w:hyperlink r:id="rId7" w:history="1">
        <w:r w:rsidRPr="003808FE">
          <w:rPr>
            <w:rStyle w:val="Hyperlink"/>
          </w:rPr>
          <w:t>https://cran.r-project.org/web/packages/DHARMa/vignettes/DHARMa.html</w:t>
        </w:r>
      </w:hyperlink>
      <w:r>
        <w:t>), I now understand how to interpret these plots.”</w:t>
      </w:r>
    </w:p>
    <w:p w14:paraId="2A0734A0" w14:textId="0188CCC2" w:rsidR="00C82FE8" w:rsidRDefault="00766580" w:rsidP="003D116E">
      <w:pPr>
        <w:pStyle w:val="ListParagraph"/>
        <w:numPr>
          <w:ilvl w:val="0"/>
          <w:numId w:val="8"/>
        </w:numPr>
      </w:pPr>
      <w:r w:rsidRPr="00C82FE8">
        <w:t>“I liked that the self-assessment allowed me to see where I was close and what parts I was really far off.”</w:t>
      </w:r>
    </w:p>
    <w:sectPr w:rsidR="00C8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5B6"/>
    <w:multiLevelType w:val="multilevel"/>
    <w:tmpl w:val="806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24CC"/>
    <w:multiLevelType w:val="hybridMultilevel"/>
    <w:tmpl w:val="2FEE1A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9874CA"/>
    <w:multiLevelType w:val="hybridMultilevel"/>
    <w:tmpl w:val="FE7C9B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ED5918"/>
    <w:multiLevelType w:val="hybridMultilevel"/>
    <w:tmpl w:val="A370712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7A45185"/>
    <w:multiLevelType w:val="multilevel"/>
    <w:tmpl w:val="67B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1AA4"/>
    <w:multiLevelType w:val="hybridMultilevel"/>
    <w:tmpl w:val="E994755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BE374D"/>
    <w:multiLevelType w:val="hybridMultilevel"/>
    <w:tmpl w:val="26CA66EE"/>
    <w:lvl w:ilvl="0" w:tplc="50264AC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45B490E"/>
    <w:multiLevelType w:val="multilevel"/>
    <w:tmpl w:val="A3E6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7"/>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6E"/>
    <w:rsid w:val="0004518D"/>
    <w:rsid w:val="00263A9F"/>
    <w:rsid w:val="003A5CAA"/>
    <w:rsid w:val="006E006E"/>
    <w:rsid w:val="00766580"/>
    <w:rsid w:val="00C82FE8"/>
    <w:rsid w:val="00F316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E9BC"/>
  <w15:chartTrackingRefBased/>
  <w15:docId w15:val="{6E6C7E1D-DDFC-4B7F-BFBC-BAA19D4A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06E"/>
    <w:rPr>
      <w:color w:val="0563C1" w:themeColor="hyperlink"/>
      <w:u w:val="single"/>
    </w:rPr>
  </w:style>
  <w:style w:type="paragraph" w:styleId="ListParagraph">
    <w:name w:val="List Paragraph"/>
    <w:basedOn w:val="Normal"/>
    <w:uiPriority w:val="34"/>
    <w:qFormat/>
    <w:rsid w:val="006E006E"/>
    <w:pPr>
      <w:ind w:left="720"/>
      <w:contextualSpacing/>
    </w:pPr>
  </w:style>
  <w:style w:type="paragraph" w:styleId="NormalWeb">
    <w:name w:val="Normal (Web)"/>
    <w:basedOn w:val="Normal"/>
    <w:uiPriority w:val="99"/>
    <w:semiHidden/>
    <w:unhideWhenUsed/>
    <w:rsid w:val="006E006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6E0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9502">
      <w:bodyDiv w:val="1"/>
      <w:marLeft w:val="0"/>
      <w:marRight w:val="0"/>
      <w:marTop w:val="0"/>
      <w:marBottom w:val="0"/>
      <w:divBdr>
        <w:top w:val="none" w:sz="0" w:space="0" w:color="auto"/>
        <w:left w:val="none" w:sz="0" w:space="0" w:color="auto"/>
        <w:bottom w:val="none" w:sz="0" w:space="0" w:color="auto"/>
        <w:right w:val="none" w:sz="0" w:space="0" w:color="auto"/>
      </w:divBdr>
    </w:div>
    <w:div w:id="205070781">
      <w:bodyDiv w:val="1"/>
      <w:marLeft w:val="0"/>
      <w:marRight w:val="0"/>
      <w:marTop w:val="0"/>
      <w:marBottom w:val="0"/>
      <w:divBdr>
        <w:top w:val="none" w:sz="0" w:space="0" w:color="auto"/>
        <w:left w:val="none" w:sz="0" w:space="0" w:color="auto"/>
        <w:bottom w:val="none" w:sz="0" w:space="0" w:color="auto"/>
        <w:right w:val="none" w:sz="0" w:space="0" w:color="auto"/>
      </w:divBdr>
      <w:divsChild>
        <w:div w:id="697044389">
          <w:blockQuote w:val="1"/>
          <w:marLeft w:val="0"/>
          <w:marRight w:val="720"/>
          <w:marTop w:val="100"/>
          <w:marBottom w:val="100"/>
          <w:divBdr>
            <w:top w:val="none" w:sz="0" w:space="0" w:color="F0CA60"/>
            <w:left w:val="single" w:sz="24" w:space="0" w:color="F0CA60"/>
            <w:bottom w:val="none" w:sz="0" w:space="0" w:color="F0CA60"/>
            <w:right w:val="none" w:sz="0" w:space="0" w:color="F0CA60"/>
          </w:divBdr>
        </w:div>
        <w:div w:id="101070792">
          <w:blockQuote w:val="1"/>
          <w:marLeft w:val="0"/>
          <w:marRight w:val="720"/>
          <w:marTop w:val="100"/>
          <w:marBottom w:val="100"/>
          <w:divBdr>
            <w:top w:val="none" w:sz="0" w:space="0" w:color="F0CA60"/>
            <w:left w:val="single" w:sz="24" w:space="0" w:color="F0CA60"/>
            <w:bottom w:val="none" w:sz="0" w:space="0" w:color="F0CA60"/>
            <w:right w:val="none" w:sz="0" w:space="0" w:color="F0CA60"/>
          </w:divBdr>
        </w:div>
        <w:div w:id="2077968138">
          <w:blockQuote w:val="1"/>
          <w:marLeft w:val="0"/>
          <w:marRight w:val="720"/>
          <w:marTop w:val="100"/>
          <w:marBottom w:val="100"/>
          <w:divBdr>
            <w:top w:val="none" w:sz="0" w:space="0" w:color="F0CA60"/>
            <w:left w:val="single" w:sz="24" w:space="0" w:color="F0CA60"/>
            <w:bottom w:val="none" w:sz="0" w:space="0" w:color="F0CA60"/>
            <w:right w:val="none" w:sz="0" w:space="0" w:color="F0CA60"/>
          </w:divBdr>
        </w:div>
        <w:div w:id="1906910468">
          <w:blockQuote w:val="1"/>
          <w:marLeft w:val="0"/>
          <w:marRight w:val="720"/>
          <w:marTop w:val="100"/>
          <w:marBottom w:val="100"/>
          <w:divBdr>
            <w:top w:val="none" w:sz="0" w:space="0" w:color="F0CA60"/>
            <w:left w:val="single" w:sz="24" w:space="0" w:color="F0CA60"/>
            <w:bottom w:val="none" w:sz="0" w:space="0" w:color="F0CA60"/>
            <w:right w:val="none" w:sz="0" w:space="0" w:color="F0CA60"/>
          </w:divBdr>
        </w:div>
      </w:divsChild>
    </w:div>
    <w:div w:id="209346273">
      <w:bodyDiv w:val="1"/>
      <w:marLeft w:val="0"/>
      <w:marRight w:val="0"/>
      <w:marTop w:val="0"/>
      <w:marBottom w:val="0"/>
      <w:divBdr>
        <w:top w:val="none" w:sz="0" w:space="0" w:color="auto"/>
        <w:left w:val="none" w:sz="0" w:space="0" w:color="auto"/>
        <w:bottom w:val="none" w:sz="0" w:space="0" w:color="auto"/>
        <w:right w:val="none" w:sz="0" w:space="0" w:color="auto"/>
      </w:divBdr>
    </w:div>
    <w:div w:id="33758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DHARMa/vignettes/DHARM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ison.rbind.io/blog/2020-12-self-assessments/" TargetMode="External"/><Relationship Id="rId5" Type="http://schemas.openxmlformats.org/officeDocument/2006/relationships/hyperlink" Target="mailto:g.sutton@ru.ac.z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Sutton</dc:creator>
  <cp:keywords/>
  <dc:description/>
  <cp:lastModifiedBy>Guy Sutton</cp:lastModifiedBy>
  <cp:revision>3</cp:revision>
  <dcterms:created xsi:type="dcterms:W3CDTF">2021-07-21T10:54:00Z</dcterms:created>
  <dcterms:modified xsi:type="dcterms:W3CDTF">2021-07-22T11:16:00Z</dcterms:modified>
</cp:coreProperties>
</file>